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1C" w:rsidRPr="00032108" w:rsidRDefault="00032108" w:rsidP="00032108">
      <w:pPr>
        <w:spacing w:after="0"/>
        <w:jc w:val="center"/>
        <w:rPr>
          <w:rFonts w:ascii="Times New Roman" w:hAnsi="Times New Roman" w:cs="Times New Roman"/>
          <w:b/>
          <w:sz w:val="28"/>
          <w:szCs w:val="28"/>
        </w:rPr>
      </w:pPr>
      <w:r w:rsidRPr="00032108">
        <w:rPr>
          <w:rFonts w:ascii="Times New Roman" w:hAnsi="Times New Roman" w:cs="Times New Roman"/>
          <w:b/>
          <w:sz w:val="28"/>
          <w:szCs w:val="28"/>
        </w:rPr>
        <w:t xml:space="preserve">Аннотации к рабочим программам по предметам </w:t>
      </w:r>
    </w:p>
    <w:p w:rsidR="00032108" w:rsidRDefault="00032108" w:rsidP="00032108">
      <w:pPr>
        <w:spacing w:after="0"/>
        <w:jc w:val="center"/>
        <w:rPr>
          <w:rFonts w:ascii="Times New Roman" w:hAnsi="Times New Roman" w:cs="Times New Roman"/>
          <w:b/>
          <w:sz w:val="28"/>
          <w:szCs w:val="28"/>
        </w:rPr>
      </w:pPr>
      <w:r w:rsidRPr="00032108">
        <w:rPr>
          <w:rFonts w:ascii="Times New Roman" w:hAnsi="Times New Roman" w:cs="Times New Roman"/>
          <w:b/>
          <w:sz w:val="28"/>
          <w:szCs w:val="28"/>
        </w:rPr>
        <w:t>5 – 9 классы</w:t>
      </w:r>
    </w:p>
    <w:p w:rsidR="00E971F9" w:rsidRPr="00032108" w:rsidRDefault="00E971F9" w:rsidP="00032108">
      <w:pPr>
        <w:spacing w:after="0"/>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1"/>
        <w:gridCol w:w="2060"/>
      </w:tblGrid>
      <w:tr w:rsidR="00811E61" w:rsidRPr="001B6F9F" w:rsidTr="00E971F9">
        <w:tc>
          <w:tcPr>
            <w:tcW w:w="7511" w:type="dxa"/>
          </w:tcPr>
          <w:p w:rsidR="00811E61" w:rsidRPr="001B6F9F" w:rsidRDefault="00811E61" w:rsidP="00567086">
            <w:pPr>
              <w:pStyle w:val="15"/>
              <w:rPr>
                <w:bCs w:val="0"/>
                <w:highlight w:val="yellow"/>
              </w:rPr>
            </w:pPr>
            <w:r w:rsidRPr="001B6F9F">
              <w:rPr>
                <w:bCs w:val="0"/>
              </w:rPr>
              <w:t>Содержание рабочих программ по предметам</w:t>
            </w:r>
          </w:p>
        </w:tc>
        <w:tc>
          <w:tcPr>
            <w:tcW w:w="2060" w:type="dxa"/>
          </w:tcPr>
          <w:p w:rsidR="00811E61" w:rsidRPr="001B6F9F" w:rsidRDefault="00E971F9" w:rsidP="00567086">
            <w:pPr>
              <w:pStyle w:val="15"/>
              <w:jc w:val="right"/>
            </w:pPr>
            <w:r>
              <w:rPr>
                <w:webHidden/>
              </w:rPr>
              <w:t>2</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1. Русский язык</w:t>
            </w:r>
          </w:p>
        </w:tc>
        <w:tc>
          <w:tcPr>
            <w:tcW w:w="2060" w:type="dxa"/>
          </w:tcPr>
          <w:p w:rsidR="00811E61" w:rsidRPr="004423BF" w:rsidRDefault="008D1EBC" w:rsidP="00567086">
            <w:pPr>
              <w:pStyle w:val="15"/>
              <w:jc w:val="right"/>
              <w:rPr>
                <w:b w:val="0"/>
              </w:rPr>
            </w:pPr>
            <w:r>
              <w:rPr>
                <w:b w:val="0"/>
                <w:webHidden/>
              </w:rPr>
              <w:t>2</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2. Литература</w:t>
            </w:r>
          </w:p>
        </w:tc>
        <w:tc>
          <w:tcPr>
            <w:tcW w:w="2060" w:type="dxa"/>
          </w:tcPr>
          <w:p w:rsidR="00811E61" w:rsidRPr="004423BF" w:rsidRDefault="00811E61" w:rsidP="00567086">
            <w:pPr>
              <w:pStyle w:val="15"/>
              <w:jc w:val="right"/>
              <w:rPr>
                <w:b w:val="0"/>
              </w:rPr>
            </w:pPr>
            <w:r w:rsidRPr="004423BF">
              <w:rPr>
                <w:b w:val="0"/>
                <w:webHidden/>
              </w:rPr>
              <w:t>6</w:t>
            </w:r>
          </w:p>
        </w:tc>
      </w:tr>
      <w:tr w:rsidR="00811E61" w:rsidRPr="004423BF" w:rsidTr="00E971F9">
        <w:tc>
          <w:tcPr>
            <w:tcW w:w="7511" w:type="dxa"/>
          </w:tcPr>
          <w:p w:rsidR="00811E61" w:rsidRPr="004423BF" w:rsidRDefault="00811E61" w:rsidP="00567086">
            <w:pPr>
              <w:pStyle w:val="15"/>
              <w:rPr>
                <w:b w:val="0"/>
                <w:bCs w:val="0"/>
                <w:highlight w:val="yellow"/>
              </w:rPr>
            </w:pPr>
            <w:r w:rsidRPr="004423BF">
              <w:rPr>
                <w:b w:val="0"/>
              </w:rPr>
              <w:t>3. Русский родной язык</w:t>
            </w:r>
          </w:p>
        </w:tc>
        <w:tc>
          <w:tcPr>
            <w:tcW w:w="2060" w:type="dxa"/>
          </w:tcPr>
          <w:p w:rsidR="00811E61" w:rsidRPr="004423BF" w:rsidRDefault="008D1EBC" w:rsidP="00567086">
            <w:pPr>
              <w:pStyle w:val="15"/>
              <w:jc w:val="right"/>
              <w:rPr>
                <w:b w:val="0"/>
              </w:rPr>
            </w:pPr>
            <w:r>
              <w:rPr>
                <w:b w:val="0"/>
              </w:rPr>
              <w:t>23</w:t>
            </w:r>
          </w:p>
        </w:tc>
      </w:tr>
      <w:tr w:rsidR="00811E61" w:rsidRPr="004423BF" w:rsidTr="00E971F9">
        <w:tc>
          <w:tcPr>
            <w:tcW w:w="7511" w:type="dxa"/>
          </w:tcPr>
          <w:p w:rsidR="00811E61" w:rsidRPr="004423BF" w:rsidRDefault="00811E61" w:rsidP="00567086">
            <w:pPr>
              <w:pStyle w:val="15"/>
              <w:rPr>
                <w:b w:val="0"/>
                <w:bCs w:val="0"/>
                <w:highlight w:val="yellow"/>
              </w:rPr>
            </w:pPr>
            <w:r w:rsidRPr="004423BF">
              <w:rPr>
                <w:b w:val="0"/>
              </w:rPr>
              <w:t>4. Родная литература</w:t>
            </w:r>
          </w:p>
        </w:tc>
        <w:tc>
          <w:tcPr>
            <w:tcW w:w="2060" w:type="dxa"/>
          </w:tcPr>
          <w:p w:rsidR="00811E61" w:rsidRPr="004423BF" w:rsidRDefault="008D1EBC" w:rsidP="00567086">
            <w:pPr>
              <w:pStyle w:val="15"/>
              <w:jc w:val="right"/>
              <w:rPr>
                <w:b w:val="0"/>
              </w:rPr>
            </w:pPr>
            <w:r>
              <w:rPr>
                <w:b w:val="0"/>
              </w:rPr>
              <w:t>32</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5. Иностранный язы</w:t>
            </w:r>
            <w:r>
              <w:rPr>
                <w:b w:val="0"/>
                <w:bCs w:val="0"/>
              </w:rPr>
              <w:t>к</w:t>
            </w:r>
          </w:p>
        </w:tc>
        <w:tc>
          <w:tcPr>
            <w:tcW w:w="2060" w:type="dxa"/>
          </w:tcPr>
          <w:p w:rsidR="00811E61" w:rsidRPr="004423BF" w:rsidRDefault="008D1EBC" w:rsidP="00567086">
            <w:pPr>
              <w:pStyle w:val="15"/>
              <w:jc w:val="right"/>
              <w:rPr>
                <w:b w:val="0"/>
              </w:rPr>
            </w:pPr>
            <w:r>
              <w:rPr>
                <w:b w:val="0"/>
                <w:webHidden/>
              </w:rPr>
              <w:t>39</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6. Второй иностранный язык</w:t>
            </w:r>
          </w:p>
        </w:tc>
        <w:tc>
          <w:tcPr>
            <w:tcW w:w="2060" w:type="dxa"/>
          </w:tcPr>
          <w:p w:rsidR="00811E61" w:rsidRPr="004423BF" w:rsidRDefault="008D1EBC" w:rsidP="008D1EBC">
            <w:pPr>
              <w:pStyle w:val="15"/>
              <w:jc w:val="right"/>
              <w:rPr>
                <w:b w:val="0"/>
              </w:rPr>
            </w:pPr>
            <w:r>
              <w:rPr>
                <w:b w:val="0"/>
                <w:webHidden/>
              </w:rPr>
              <w:t>43</w:t>
            </w:r>
          </w:p>
        </w:tc>
      </w:tr>
      <w:tr w:rsidR="00811E61" w:rsidRPr="004423BF" w:rsidTr="00E971F9">
        <w:tc>
          <w:tcPr>
            <w:tcW w:w="7511" w:type="dxa"/>
          </w:tcPr>
          <w:p w:rsidR="00811E61" w:rsidRPr="004423BF" w:rsidRDefault="00811E61" w:rsidP="00567086">
            <w:pPr>
              <w:pStyle w:val="15"/>
              <w:rPr>
                <w:b w:val="0"/>
                <w:bCs w:val="0"/>
                <w:highlight w:val="yellow"/>
              </w:rPr>
            </w:pPr>
            <w:r w:rsidRPr="004423BF">
              <w:rPr>
                <w:b w:val="0"/>
              </w:rPr>
              <w:t>7. Математика</w:t>
            </w:r>
          </w:p>
        </w:tc>
        <w:tc>
          <w:tcPr>
            <w:tcW w:w="2060" w:type="dxa"/>
          </w:tcPr>
          <w:p w:rsidR="00811E61" w:rsidRPr="004423BF" w:rsidRDefault="008D1EBC" w:rsidP="00567086">
            <w:pPr>
              <w:pStyle w:val="15"/>
              <w:jc w:val="right"/>
              <w:rPr>
                <w:b w:val="0"/>
              </w:rPr>
            </w:pPr>
            <w:r>
              <w:rPr>
                <w:b w:val="0"/>
                <w:webHidden/>
              </w:rPr>
              <w:t>48</w:t>
            </w:r>
          </w:p>
        </w:tc>
      </w:tr>
      <w:tr w:rsidR="00811E61" w:rsidRPr="004423BF" w:rsidTr="00E971F9">
        <w:tc>
          <w:tcPr>
            <w:tcW w:w="7511" w:type="dxa"/>
          </w:tcPr>
          <w:p w:rsidR="00811E61" w:rsidRDefault="00811E61" w:rsidP="00567086">
            <w:pPr>
              <w:pStyle w:val="15"/>
              <w:rPr>
                <w:b w:val="0"/>
                <w:bCs w:val="0"/>
                <w:highlight w:val="yellow"/>
              </w:rPr>
            </w:pPr>
            <w:r w:rsidRPr="004423BF">
              <w:rPr>
                <w:b w:val="0"/>
                <w:bCs w:val="0"/>
              </w:rPr>
              <w:t>8. Информатика</w:t>
            </w:r>
          </w:p>
        </w:tc>
        <w:tc>
          <w:tcPr>
            <w:tcW w:w="2060" w:type="dxa"/>
          </w:tcPr>
          <w:p w:rsidR="00811E61" w:rsidRPr="004423BF" w:rsidRDefault="008D1EBC" w:rsidP="00567086">
            <w:pPr>
              <w:pStyle w:val="15"/>
              <w:jc w:val="right"/>
              <w:rPr>
                <w:b w:val="0"/>
              </w:rPr>
            </w:pPr>
            <w:r>
              <w:rPr>
                <w:b w:val="0"/>
                <w:webHidden/>
              </w:rPr>
              <w:t>63</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9. История России</w:t>
            </w:r>
          </w:p>
        </w:tc>
        <w:tc>
          <w:tcPr>
            <w:tcW w:w="2060" w:type="dxa"/>
          </w:tcPr>
          <w:p w:rsidR="00811E61" w:rsidRPr="004423BF" w:rsidRDefault="008D1EBC" w:rsidP="00567086">
            <w:pPr>
              <w:pStyle w:val="15"/>
              <w:jc w:val="right"/>
              <w:rPr>
                <w:b w:val="0"/>
              </w:rPr>
            </w:pPr>
            <w:r>
              <w:rPr>
                <w:b w:val="0"/>
                <w:webHidden/>
              </w:rPr>
              <w:t>68</w:t>
            </w:r>
          </w:p>
        </w:tc>
      </w:tr>
      <w:tr w:rsidR="00811E61" w:rsidRPr="001B6F9F" w:rsidTr="00E971F9">
        <w:tc>
          <w:tcPr>
            <w:tcW w:w="7511" w:type="dxa"/>
          </w:tcPr>
          <w:p w:rsidR="00811E61" w:rsidRPr="001B6F9F" w:rsidRDefault="00811E61" w:rsidP="00811E61">
            <w:pPr>
              <w:pStyle w:val="15"/>
              <w:rPr>
                <w:b w:val="0"/>
                <w:bCs w:val="0"/>
                <w:highlight w:val="yellow"/>
              </w:rPr>
            </w:pPr>
            <w:r w:rsidRPr="001B6F9F">
              <w:rPr>
                <w:b w:val="0"/>
              </w:rPr>
              <w:t>10. Всеобщая история</w:t>
            </w:r>
          </w:p>
        </w:tc>
        <w:tc>
          <w:tcPr>
            <w:tcW w:w="2060" w:type="dxa"/>
          </w:tcPr>
          <w:p w:rsidR="00811E61" w:rsidRPr="001B6F9F" w:rsidRDefault="008D1EBC" w:rsidP="00567086">
            <w:pPr>
              <w:pStyle w:val="15"/>
              <w:jc w:val="right"/>
              <w:rPr>
                <w:b w:val="0"/>
              </w:rPr>
            </w:pPr>
            <w:r>
              <w:rPr>
                <w:b w:val="0"/>
              </w:rPr>
              <w:t>84</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11. Обществознание</w:t>
            </w:r>
          </w:p>
        </w:tc>
        <w:tc>
          <w:tcPr>
            <w:tcW w:w="2060" w:type="dxa"/>
          </w:tcPr>
          <w:p w:rsidR="00811E61" w:rsidRPr="004423BF" w:rsidRDefault="008D1EBC" w:rsidP="00567086">
            <w:pPr>
              <w:pStyle w:val="15"/>
              <w:jc w:val="right"/>
              <w:rPr>
                <w:b w:val="0"/>
              </w:rPr>
            </w:pPr>
            <w:r>
              <w:rPr>
                <w:b w:val="0"/>
                <w:webHidden/>
              </w:rPr>
              <w:t>90</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12. География</w:t>
            </w:r>
          </w:p>
        </w:tc>
        <w:tc>
          <w:tcPr>
            <w:tcW w:w="2060" w:type="dxa"/>
          </w:tcPr>
          <w:p w:rsidR="00811E61" w:rsidRPr="004423BF" w:rsidRDefault="008D1EBC" w:rsidP="00567086">
            <w:pPr>
              <w:pStyle w:val="15"/>
              <w:jc w:val="right"/>
              <w:rPr>
                <w:b w:val="0"/>
              </w:rPr>
            </w:pPr>
            <w:r>
              <w:rPr>
                <w:b w:val="0"/>
                <w:webHidden/>
              </w:rPr>
              <w:t>92</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13. Физика</w:t>
            </w:r>
          </w:p>
        </w:tc>
        <w:tc>
          <w:tcPr>
            <w:tcW w:w="2060" w:type="dxa"/>
          </w:tcPr>
          <w:p w:rsidR="00811E61" w:rsidRPr="004423BF" w:rsidRDefault="008D1EBC" w:rsidP="00567086">
            <w:pPr>
              <w:pStyle w:val="15"/>
              <w:jc w:val="right"/>
              <w:rPr>
                <w:b w:val="0"/>
              </w:rPr>
            </w:pPr>
            <w:r>
              <w:rPr>
                <w:b w:val="0"/>
                <w:webHidden/>
              </w:rPr>
              <w:t>104</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14. Химия</w:t>
            </w:r>
          </w:p>
        </w:tc>
        <w:tc>
          <w:tcPr>
            <w:tcW w:w="2060" w:type="dxa"/>
          </w:tcPr>
          <w:p w:rsidR="00811E61" w:rsidRPr="004423BF" w:rsidRDefault="008D1EBC" w:rsidP="00567086">
            <w:pPr>
              <w:pStyle w:val="15"/>
              <w:jc w:val="right"/>
              <w:rPr>
                <w:b w:val="0"/>
              </w:rPr>
            </w:pPr>
            <w:r>
              <w:rPr>
                <w:b w:val="0"/>
                <w:webHidden/>
              </w:rPr>
              <w:t>108</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15. Биология</w:t>
            </w:r>
          </w:p>
        </w:tc>
        <w:tc>
          <w:tcPr>
            <w:tcW w:w="2060" w:type="dxa"/>
          </w:tcPr>
          <w:p w:rsidR="00811E61" w:rsidRPr="004423BF" w:rsidRDefault="008D1EBC" w:rsidP="00567086">
            <w:pPr>
              <w:pStyle w:val="15"/>
              <w:jc w:val="right"/>
              <w:rPr>
                <w:b w:val="0"/>
              </w:rPr>
            </w:pPr>
            <w:r>
              <w:rPr>
                <w:b w:val="0"/>
                <w:webHidden/>
              </w:rPr>
              <w:t>111</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16.</w:t>
            </w:r>
            <w:r w:rsidRPr="00B9747C">
              <w:t xml:space="preserve"> </w:t>
            </w:r>
            <w:r w:rsidRPr="001B6F9F">
              <w:rPr>
                <w:b w:val="0"/>
                <w:bCs w:val="0"/>
              </w:rPr>
              <w:t>Основы духовно-нравственной культуры народов России</w:t>
            </w:r>
          </w:p>
        </w:tc>
        <w:tc>
          <w:tcPr>
            <w:tcW w:w="2060" w:type="dxa"/>
          </w:tcPr>
          <w:p w:rsidR="00811E61" w:rsidRPr="004423BF" w:rsidRDefault="008D1EBC" w:rsidP="00567086">
            <w:pPr>
              <w:pStyle w:val="15"/>
              <w:jc w:val="right"/>
              <w:rPr>
                <w:b w:val="0"/>
              </w:rPr>
            </w:pPr>
            <w:r>
              <w:rPr>
                <w:b w:val="0"/>
                <w:webHidden/>
              </w:rPr>
              <w:t>119</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17. Изобразительное искусство</w:t>
            </w:r>
          </w:p>
        </w:tc>
        <w:tc>
          <w:tcPr>
            <w:tcW w:w="2060" w:type="dxa"/>
          </w:tcPr>
          <w:p w:rsidR="00811E61" w:rsidRPr="004423BF" w:rsidRDefault="008D1EBC" w:rsidP="00567086">
            <w:pPr>
              <w:pStyle w:val="15"/>
              <w:jc w:val="right"/>
              <w:rPr>
                <w:b w:val="0"/>
              </w:rPr>
            </w:pPr>
            <w:r>
              <w:rPr>
                <w:b w:val="0"/>
                <w:webHidden/>
              </w:rPr>
              <w:t>121</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18. Музыка</w:t>
            </w:r>
          </w:p>
        </w:tc>
        <w:tc>
          <w:tcPr>
            <w:tcW w:w="2060" w:type="dxa"/>
          </w:tcPr>
          <w:p w:rsidR="00811E61" w:rsidRPr="004423BF" w:rsidRDefault="008D1EBC" w:rsidP="00567086">
            <w:pPr>
              <w:pStyle w:val="15"/>
              <w:jc w:val="right"/>
              <w:rPr>
                <w:b w:val="0"/>
              </w:rPr>
            </w:pPr>
            <w:r>
              <w:rPr>
                <w:b w:val="0"/>
                <w:webHidden/>
              </w:rPr>
              <w:t>124</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19. Технология</w:t>
            </w:r>
          </w:p>
        </w:tc>
        <w:tc>
          <w:tcPr>
            <w:tcW w:w="2060" w:type="dxa"/>
          </w:tcPr>
          <w:p w:rsidR="00811E61" w:rsidRPr="004423BF" w:rsidRDefault="008D1EBC" w:rsidP="00567086">
            <w:pPr>
              <w:pStyle w:val="15"/>
              <w:jc w:val="right"/>
              <w:rPr>
                <w:b w:val="0"/>
              </w:rPr>
            </w:pPr>
            <w:r>
              <w:rPr>
                <w:b w:val="0"/>
                <w:webHidden/>
              </w:rPr>
              <w:t>129</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20. Физическая культура</w:t>
            </w:r>
          </w:p>
        </w:tc>
        <w:tc>
          <w:tcPr>
            <w:tcW w:w="2060" w:type="dxa"/>
          </w:tcPr>
          <w:p w:rsidR="00811E61" w:rsidRPr="004423BF" w:rsidRDefault="008D1EBC" w:rsidP="00567086">
            <w:pPr>
              <w:pStyle w:val="15"/>
              <w:jc w:val="right"/>
              <w:rPr>
                <w:b w:val="0"/>
              </w:rPr>
            </w:pPr>
            <w:r>
              <w:rPr>
                <w:b w:val="0"/>
                <w:webHidden/>
              </w:rPr>
              <w:t>135</w:t>
            </w:r>
          </w:p>
        </w:tc>
      </w:tr>
      <w:tr w:rsidR="00811E61" w:rsidRPr="004423BF" w:rsidTr="00E971F9">
        <w:tc>
          <w:tcPr>
            <w:tcW w:w="7511" w:type="dxa"/>
          </w:tcPr>
          <w:p w:rsidR="00811E61" w:rsidRDefault="00811E61" w:rsidP="00567086">
            <w:pPr>
              <w:pStyle w:val="15"/>
              <w:rPr>
                <w:b w:val="0"/>
                <w:bCs w:val="0"/>
                <w:highlight w:val="yellow"/>
              </w:rPr>
            </w:pPr>
            <w:r w:rsidRPr="001B6F9F">
              <w:rPr>
                <w:b w:val="0"/>
                <w:bCs w:val="0"/>
              </w:rPr>
              <w:t xml:space="preserve">21. Основы безопасности </w:t>
            </w:r>
            <w:r w:rsidR="004C34D8">
              <w:rPr>
                <w:b w:val="0"/>
                <w:bCs w:val="0"/>
              </w:rPr>
              <w:t>и защиты Родины</w:t>
            </w:r>
          </w:p>
        </w:tc>
        <w:tc>
          <w:tcPr>
            <w:tcW w:w="2060" w:type="dxa"/>
          </w:tcPr>
          <w:p w:rsidR="00811E61" w:rsidRPr="004423BF" w:rsidRDefault="008D1EBC" w:rsidP="00567086">
            <w:pPr>
              <w:pStyle w:val="15"/>
              <w:jc w:val="right"/>
              <w:rPr>
                <w:b w:val="0"/>
              </w:rPr>
            </w:pPr>
            <w:r>
              <w:rPr>
                <w:b w:val="0"/>
                <w:webHidden/>
              </w:rPr>
              <w:t>137</w:t>
            </w:r>
          </w:p>
        </w:tc>
      </w:tr>
    </w:tbl>
    <w:p w:rsidR="00032108" w:rsidRDefault="00032108"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E971F9" w:rsidRDefault="00E971F9" w:rsidP="00032108">
      <w:pPr>
        <w:spacing w:after="0"/>
        <w:rPr>
          <w:rFonts w:ascii="Times New Roman" w:hAnsi="Times New Roman" w:cs="Times New Roman"/>
          <w:sz w:val="28"/>
          <w:szCs w:val="28"/>
        </w:rPr>
      </w:pPr>
    </w:p>
    <w:p w:rsidR="00E971F9" w:rsidRDefault="00E971F9" w:rsidP="00032108">
      <w:pPr>
        <w:spacing w:after="0"/>
        <w:rPr>
          <w:rFonts w:ascii="Times New Roman" w:hAnsi="Times New Roman" w:cs="Times New Roman"/>
          <w:sz w:val="28"/>
          <w:szCs w:val="28"/>
        </w:rPr>
      </w:pPr>
    </w:p>
    <w:p w:rsidR="00811E61" w:rsidRDefault="00811E61" w:rsidP="00032108">
      <w:pPr>
        <w:spacing w:after="0"/>
        <w:rPr>
          <w:rFonts w:ascii="Times New Roman" w:hAnsi="Times New Roman" w:cs="Times New Roman"/>
          <w:sz w:val="28"/>
          <w:szCs w:val="28"/>
        </w:rPr>
      </w:pPr>
    </w:p>
    <w:p w:rsidR="00032108" w:rsidRPr="00032108" w:rsidRDefault="00032108" w:rsidP="00E971F9">
      <w:pPr>
        <w:spacing w:after="0" w:line="240" w:lineRule="auto"/>
        <w:ind w:firstLine="709"/>
        <w:jc w:val="center"/>
        <w:outlineLvl w:val="1"/>
        <w:rPr>
          <w:rFonts w:ascii="Times New Roman" w:eastAsia="@Arial Unicode MS" w:hAnsi="Times New Roman" w:cs="Times New Roman"/>
          <w:b/>
          <w:bCs/>
          <w:sz w:val="24"/>
          <w:szCs w:val="24"/>
          <w:lang w:eastAsia="ru-RU"/>
        </w:rPr>
      </w:pPr>
      <w:r w:rsidRPr="00032108">
        <w:rPr>
          <w:rFonts w:ascii="Times New Roman" w:eastAsia="@Arial Unicode MS" w:hAnsi="Times New Roman" w:cs="Times New Roman"/>
          <w:b/>
          <w:bCs/>
          <w:sz w:val="24"/>
          <w:szCs w:val="24"/>
          <w:lang w:eastAsia="ru-RU"/>
        </w:rPr>
        <w:t>СОДЕРЖАНИЕ РАБОЧИХ ПРОГРАММ ПО ПРЕДМЕТАМ</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0" w:name="_Toc409691669"/>
      <w:bookmarkStart w:id="1" w:name="_Toc410653994"/>
      <w:bookmarkStart w:id="2" w:name="_Toc31893426"/>
      <w:bookmarkStart w:id="3" w:name="_Toc31898633"/>
      <w:r w:rsidRPr="00032108">
        <w:rPr>
          <w:rFonts w:ascii="Times New Roman" w:eastAsia="Times New Roman" w:hAnsi="Times New Roman" w:cs="Times New Roman"/>
          <w:b/>
          <w:bCs/>
          <w:iCs/>
          <w:sz w:val="24"/>
          <w:szCs w:val="24"/>
        </w:rPr>
        <w:t>1. Русский язык</w:t>
      </w:r>
      <w:bookmarkEnd w:id="0"/>
      <w:bookmarkEnd w:id="1"/>
      <w:bookmarkEnd w:id="2"/>
      <w:bookmarkEnd w:id="3"/>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Целью реализации основной образовательной программы основного общего образования по предмету «Русский язык» (далее – Программы)</w:t>
      </w:r>
      <w:r w:rsidRPr="00032108">
        <w:rPr>
          <w:rFonts w:ascii="Times New Roman" w:eastAsia="Calibri" w:hAnsi="Times New Roman" w:cs="Times New Roman"/>
          <w:sz w:val="24"/>
          <w:szCs w:val="24"/>
        </w:rPr>
        <w:t xml:space="preserve">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Главными задачами реализации Программы</w:t>
      </w:r>
      <w:r w:rsidRPr="00032108">
        <w:rPr>
          <w:rFonts w:ascii="Times New Roman" w:eastAsia="Calibri" w:hAnsi="Times New Roman" w:cs="Times New Roman"/>
          <w:sz w:val="24"/>
          <w:szCs w:val="24"/>
        </w:rPr>
        <w:t xml:space="preserve"> являются: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овладение функциональной грамотностью и принципами нормативного использования языковых средств;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032108" w:rsidRPr="00032108" w:rsidRDefault="00032108" w:rsidP="00032108">
      <w:pPr>
        <w:spacing w:after="0" w:line="240" w:lineRule="auto"/>
        <w:ind w:left="709"/>
        <w:contextualSpacing/>
        <w:jc w:val="both"/>
        <w:rPr>
          <w:rFonts w:ascii="Times New Roman" w:eastAsia="Calibri" w:hAnsi="Times New Roman" w:cs="Times New Roman"/>
          <w:i/>
          <w:sz w:val="24"/>
          <w:szCs w:val="24"/>
          <w:lang w:eastAsia="ru-RU"/>
        </w:rPr>
      </w:pPr>
      <w:r w:rsidRPr="00032108">
        <w:rPr>
          <w:rFonts w:ascii="Times New Roman" w:eastAsia="Calibri" w:hAnsi="Times New Roman" w:cs="Times New Roman"/>
          <w:i/>
          <w:sz w:val="24"/>
          <w:szCs w:val="24"/>
          <w:lang w:eastAsia="ru-RU"/>
        </w:rPr>
        <w:t xml:space="preserve">В процессе изучения предмета «Русский язык» создаются условия: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развития личности, ее духовно-нравственного и эмоционального совершенствования;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для развития способностей, удовлетворения познавательных интересов, самореализации обучающихся, в том числе </w:t>
      </w:r>
      <w:r w:rsidRPr="00032108">
        <w:rPr>
          <w:rFonts w:ascii="Times New Roman" w:eastAsia="@Arial Unicode MS" w:hAnsi="Times New Roman" w:cs="Times New Roman"/>
          <w:sz w:val="24"/>
        </w:rPr>
        <w:t>лиц, проявивших выдающиеся способности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для знакомства обучающихся с методами научного познания;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4" w:name="_Toc287934280"/>
      <w:bookmarkStart w:id="5" w:name="_Toc414553182"/>
      <w:bookmarkStart w:id="6" w:name="_Toc31893427"/>
      <w:r w:rsidRPr="00032108">
        <w:rPr>
          <w:rFonts w:ascii="Times New Roman" w:eastAsia="Calibri" w:hAnsi="Times New Roman" w:cs="Times New Roman"/>
          <w:b/>
          <w:sz w:val="24"/>
          <w:szCs w:val="24"/>
        </w:rPr>
        <w:t>Речь. Речевая деятельность</w:t>
      </w:r>
      <w:bookmarkEnd w:id="4"/>
      <w:bookmarkEnd w:id="5"/>
      <w:bookmarkEnd w:id="6"/>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32108">
        <w:rPr>
          <w:rFonts w:ascii="Times New Roman" w:eastAsia="Calibri" w:hAnsi="Times New Roman" w:cs="Times New Roman"/>
          <w:i/>
          <w:sz w:val="24"/>
          <w:szCs w:val="24"/>
        </w:rPr>
        <w:t xml:space="preserve">тезисы, доклад, </w:t>
      </w:r>
      <w:r w:rsidRPr="00032108">
        <w:rPr>
          <w:rFonts w:ascii="Times New Roman" w:eastAsia="Calibri" w:hAnsi="Times New Roman" w:cs="Times New Roman"/>
          <w:sz w:val="24"/>
          <w:szCs w:val="24"/>
        </w:rPr>
        <w:t xml:space="preserve">дискуссия, </w:t>
      </w:r>
      <w:r w:rsidRPr="00032108">
        <w:rPr>
          <w:rFonts w:ascii="Times New Roman" w:eastAsia="Calibri" w:hAnsi="Times New Roman" w:cs="Times New Roman"/>
          <w:i/>
          <w:sz w:val="24"/>
          <w:szCs w:val="24"/>
        </w:rPr>
        <w:t>реферат, статья, рецензия</w:t>
      </w:r>
      <w:r w:rsidRPr="00032108">
        <w:rPr>
          <w:rFonts w:ascii="Times New Roman" w:eastAsia="Calibri" w:hAnsi="Times New Roman" w:cs="Times New Roman"/>
          <w:sz w:val="24"/>
          <w:szCs w:val="24"/>
        </w:rPr>
        <w:t xml:space="preserve">); публицистического стиля и устной публичной речи (выступление, обсуждение, </w:t>
      </w:r>
      <w:r w:rsidRPr="00032108">
        <w:rPr>
          <w:rFonts w:ascii="Times New Roman" w:eastAsia="Calibri" w:hAnsi="Times New Roman" w:cs="Times New Roman"/>
          <w:i/>
          <w:sz w:val="24"/>
          <w:szCs w:val="24"/>
        </w:rPr>
        <w:t>статья, интервью, очерк</w:t>
      </w:r>
      <w:r w:rsidRPr="00032108">
        <w:rPr>
          <w:rFonts w:ascii="Times New Roman" w:eastAsia="Calibri" w:hAnsi="Times New Roman" w:cs="Times New Roman"/>
          <w:sz w:val="24"/>
          <w:szCs w:val="24"/>
        </w:rPr>
        <w:t xml:space="preserve">); официально-делового стиля (расписка, </w:t>
      </w:r>
      <w:r w:rsidRPr="00032108">
        <w:rPr>
          <w:rFonts w:ascii="Times New Roman" w:eastAsia="Calibri" w:hAnsi="Times New Roman" w:cs="Times New Roman"/>
          <w:i/>
          <w:sz w:val="24"/>
          <w:szCs w:val="24"/>
        </w:rPr>
        <w:t>доверенность,</w:t>
      </w:r>
      <w:r w:rsidRPr="00032108">
        <w:rPr>
          <w:rFonts w:ascii="Times New Roman" w:eastAsia="Calibri" w:hAnsi="Times New Roman" w:cs="Times New Roman"/>
          <w:sz w:val="24"/>
          <w:szCs w:val="24"/>
        </w:rPr>
        <w:t xml:space="preserve"> заявление, </w:t>
      </w:r>
      <w:r w:rsidRPr="00032108">
        <w:rPr>
          <w:rFonts w:ascii="Times New Roman" w:eastAsia="Calibri" w:hAnsi="Times New Roman" w:cs="Times New Roman"/>
          <w:i/>
          <w:sz w:val="24"/>
          <w:szCs w:val="24"/>
        </w:rPr>
        <w:t>резюме</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32108">
        <w:rPr>
          <w:rFonts w:ascii="Times New Roman" w:eastAsia="Calibri" w:hAnsi="Times New Roman" w:cs="Times New Roman"/>
          <w:i/>
          <w:sz w:val="24"/>
          <w:szCs w:val="24"/>
        </w:rPr>
        <w:t xml:space="preserve">избыточная </w:t>
      </w:r>
      <w:r w:rsidRPr="00032108">
        <w:rPr>
          <w:rFonts w:ascii="Times New Roman" w:eastAsia="Calibri" w:hAnsi="Times New Roman" w:cs="Times New Roman"/>
          <w:sz w:val="24"/>
          <w:szCs w:val="24"/>
        </w:rPr>
        <w:t>информация. Функционально-смысловые типы текста (повествование, описание, рассуждение)</w:t>
      </w:r>
      <w:r w:rsidRPr="00032108">
        <w:rPr>
          <w:rFonts w:ascii="Times New Roman" w:eastAsia="Calibri" w:hAnsi="Times New Roman" w:cs="Times New Roman"/>
          <w:i/>
          <w:sz w:val="24"/>
          <w:szCs w:val="24"/>
        </w:rPr>
        <w:t xml:space="preserve">. Тексты смешанного типа.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Специфика художественного текста.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Анализ текста.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Виды речевой деятельности (говорение, аудирование, письмо, чтение).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Информационная переработка текста (план, конспект, аннотация).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Изложение содержания прослушанного или прочитанного текста (подробное, сжатое, выборочное).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Написание сочинений, писем, текстов иных жанров.</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7" w:name="_Toc287934281"/>
      <w:bookmarkStart w:id="8" w:name="_Toc414553183"/>
      <w:bookmarkStart w:id="9" w:name="_Toc31893428"/>
      <w:r w:rsidRPr="00032108">
        <w:rPr>
          <w:rFonts w:ascii="Times New Roman" w:eastAsia="Calibri" w:hAnsi="Times New Roman" w:cs="Times New Roman"/>
          <w:b/>
          <w:sz w:val="24"/>
          <w:szCs w:val="24"/>
        </w:rPr>
        <w:t>Культура речи</w:t>
      </w:r>
      <w:bookmarkEnd w:id="7"/>
      <w:bookmarkEnd w:id="8"/>
      <w:bookmarkEnd w:id="9"/>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Культура речи и ее основные аспекты: нормативный, коммуникативный, этический. </w:t>
      </w:r>
      <w:r w:rsidRPr="00032108">
        <w:rPr>
          <w:rFonts w:ascii="Times New Roman" w:eastAsia="Calibri" w:hAnsi="Times New Roman" w:cs="Times New Roman"/>
          <w:i/>
          <w:sz w:val="24"/>
          <w:szCs w:val="24"/>
        </w:rPr>
        <w:t>Основные критерии культуры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правильности, коммуникативных качеств и эффективности речи.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032108">
        <w:rPr>
          <w:rFonts w:ascii="Times New Roman" w:eastAsia="Calibri" w:hAnsi="Times New Roman" w:cs="Times New Roman"/>
          <w:i/>
          <w:sz w:val="24"/>
          <w:szCs w:val="24"/>
        </w:rPr>
        <w:t>Невербальные средства общения. Межкультурная коммуникация.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0" w:name="_Toc287934282"/>
      <w:bookmarkStart w:id="11" w:name="_Toc414553184"/>
      <w:bookmarkStart w:id="12" w:name="_Toc31893429"/>
      <w:r w:rsidRPr="00032108">
        <w:rPr>
          <w:rFonts w:ascii="Times New Roman" w:eastAsia="Calibri" w:hAnsi="Times New Roman" w:cs="Times New Roman"/>
          <w:b/>
          <w:sz w:val="24"/>
          <w:szCs w:val="24"/>
        </w:rPr>
        <w:t>Общие сведения о языке. Основные разделы науки о языке</w:t>
      </w:r>
      <w:bookmarkEnd w:id="10"/>
      <w:bookmarkEnd w:id="11"/>
      <w:bookmarkEnd w:id="12"/>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3" w:name="_Toc287934283"/>
      <w:bookmarkStart w:id="14" w:name="_Toc414553185"/>
      <w:bookmarkStart w:id="15" w:name="_Toc31893430"/>
      <w:r w:rsidRPr="00032108">
        <w:rPr>
          <w:rFonts w:ascii="Times New Roman" w:eastAsia="Calibri" w:hAnsi="Times New Roman" w:cs="Times New Roman"/>
          <w:b/>
          <w:sz w:val="24"/>
          <w:szCs w:val="24"/>
        </w:rPr>
        <w:t>Общие сведения о языке</w:t>
      </w:r>
      <w:bookmarkEnd w:id="13"/>
      <w:bookmarkEnd w:id="14"/>
      <w:bookmarkEnd w:id="15"/>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Взаимосвязь языка и культуры. Отражение в языке культуры и истории народа</w:t>
      </w:r>
      <w:r w:rsidRPr="00032108">
        <w:rPr>
          <w:rFonts w:ascii="Times New Roman" w:eastAsia="Calibri" w:hAnsi="Times New Roman" w:cs="Times New Roman"/>
          <w:i/>
          <w:sz w:val="24"/>
          <w:szCs w:val="24"/>
        </w:rPr>
        <w:t>. Взаимообогащение языков народов России.</w:t>
      </w:r>
      <w:r w:rsidRPr="00032108">
        <w:rPr>
          <w:rFonts w:ascii="Times New Roman" w:eastAsia="Calibri" w:hAnsi="Times New Roman" w:cs="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лингвистические словари. Работа со словарной статьей.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Выдающиеся отечественные лингвисты.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6" w:name="_Toc287934284"/>
      <w:bookmarkStart w:id="17" w:name="_Toc414553186"/>
      <w:bookmarkStart w:id="18" w:name="_Toc31893431"/>
      <w:r w:rsidRPr="00032108">
        <w:rPr>
          <w:rFonts w:ascii="Times New Roman" w:eastAsia="Calibri" w:hAnsi="Times New Roman" w:cs="Times New Roman"/>
          <w:b/>
          <w:sz w:val="24"/>
          <w:szCs w:val="24"/>
        </w:rPr>
        <w:t>Фонетика, орфоэпия и графика</w:t>
      </w:r>
      <w:bookmarkEnd w:id="16"/>
      <w:bookmarkEnd w:id="17"/>
      <w:bookmarkEnd w:id="18"/>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Интонация, ее функции. Основные элементы интонации.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Связь фонетики с графикой и орфографией.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знаний по фонетике в практике правописания.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9" w:name="_Toc287934285"/>
      <w:bookmarkStart w:id="20" w:name="_Toc414553187"/>
      <w:bookmarkStart w:id="21" w:name="_Toc31893432"/>
      <w:r w:rsidRPr="00032108">
        <w:rPr>
          <w:rFonts w:ascii="Times New Roman" w:eastAsia="Calibri" w:hAnsi="Times New Roman" w:cs="Times New Roman"/>
          <w:b/>
          <w:sz w:val="24"/>
          <w:szCs w:val="24"/>
        </w:rPr>
        <w:t>Морфемика и словообразование</w:t>
      </w:r>
      <w:bookmarkEnd w:id="19"/>
      <w:bookmarkEnd w:id="20"/>
      <w:bookmarkEnd w:id="21"/>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Словообразовательная цепочка. Словообразовательное гнездо.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знаний по морфемике и словообразованию в практике правописания.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22" w:name="_Toc287934286"/>
      <w:bookmarkStart w:id="23" w:name="_Toc414553188"/>
      <w:bookmarkStart w:id="24" w:name="_Toc31893433"/>
      <w:r w:rsidRPr="00032108">
        <w:rPr>
          <w:rFonts w:ascii="Times New Roman" w:eastAsia="Calibri" w:hAnsi="Times New Roman" w:cs="Times New Roman"/>
          <w:b/>
          <w:sz w:val="24"/>
          <w:szCs w:val="24"/>
        </w:rPr>
        <w:t>Лексикология и фразеология</w:t>
      </w:r>
      <w:bookmarkEnd w:id="22"/>
      <w:bookmarkEnd w:id="23"/>
      <w:bookmarkEnd w:id="24"/>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Понятие об этимологии.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Оценка своей и чужой речи с точки зрения точного, уместного и выразительного словоупотребления.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25" w:name="_Toc287934287"/>
      <w:bookmarkStart w:id="26" w:name="_Toc414553189"/>
      <w:bookmarkStart w:id="27" w:name="_Toc31893434"/>
      <w:r w:rsidRPr="00032108">
        <w:rPr>
          <w:rFonts w:ascii="Times New Roman" w:eastAsia="Calibri" w:hAnsi="Times New Roman" w:cs="Times New Roman"/>
          <w:b/>
          <w:sz w:val="24"/>
          <w:szCs w:val="24"/>
        </w:rPr>
        <w:t>Морфология</w:t>
      </w:r>
      <w:bookmarkEnd w:id="25"/>
      <w:bookmarkEnd w:id="26"/>
      <w:bookmarkEnd w:id="27"/>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32108">
        <w:rPr>
          <w:rFonts w:ascii="Times New Roman" w:eastAsia="Calibri" w:hAnsi="Times New Roman" w:cs="Times New Roman"/>
          <w:i/>
          <w:sz w:val="24"/>
          <w:szCs w:val="24"/>
        </w:rPr>
        <w:t xml:space="preserve">Различные точки зрения на место причастия и деепричастия в системе частей речи. </w:t>
      </w:r>
      <w:r w:rsidRPr="00032108">
        <w:rPr>
          <w:rFonts w:ascii="Times New Roman" w:eastAsia="Calibri" w:hAnsi="Times New Roman" w:cs="Times New Roman"/>
          <w:sz w:val="24"/>
          <w:szCs w:val="24"/>
        </w:rPr>
        <w:t>Служебные части речи. Междометия и звукоподражательные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Морфологический анализ слова.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Омонимия слов разных частей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знаний по морфологии в практике правописания.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28" w:name="_Toc287934288"/>
      <w:bookmarkStart w:id="29" w:name="_Toc414553190"/>
      <w:bookmarkStart w:id="30" w:name="_Toc31893435"/>
      <w:r w:rsidRPr="00032108">
        <w:rPr>
          <w:rFonts w:ascii="Times New Roman" w:eastAsia="Calibri" w:hAnsi="Times New Roman" w:cs="Times New Roman"/>
          <w:b/>
          <w:sz w:val="24"/>
          <w:szCs w:val="24"/>
        </w:rPr>
        <w:t>Синтаксис</w:t>
      </w:r>
      <w:bookmarkEnd w:id="28"/>
      <w:bookmarkEnd w:id="29"/>
      <w:bookmarkEnd w:id="30"/>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Способы передачи чужой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Синтаксический анализ простого и сложного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Понятие текста, основные признаки текста (членимость, смысловая цельность, связность, завершенность). Внутритекстовые средства связи.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знаний по синтаксису в практике правописания.</w:t>
      </w:r>
    </w:p>
    <w:p w:rsidR="00032108" w:rsidRPr="00032108" w:rsidRDefault="00032108" w:rsidP="00032108">
      <w:pPr>
        <w:spacing w:after="0" w:line="240" w:lineRule="auto"/>
        <w:ind w:firstLine="709"/>
        <w:jc w:val="both"/>
        <w:rPr>
          <w:rFonts w:ascii="Calibri" w:eastAsia="Calibri" w:hAnsi="Calibri" w:cs="Times New Roman"/>
          <w:sz w:val="24"/>
          <w:szCs w:val="24"/>
        </w:rPr>
      </w:pPr>
      <w:bookmarkStart w:id="31" w:name="_Toc287934289"/>
      <w:bookmarkStart w:id="32" w:name="_Toc414553191"/>
      <w:bookmarkStart w:id="33" w:name="_Toc31893436"/>
      <w:r w:rsidRPr="00032108">
        <w:rPr>
          <w:rFonts w:ascii="Times New Roman" w:eastAsia="Calibri" w:hAnsi="Times New Roman" w:cs="Times New Roman"/>
          <w:b/>
          <w:sz w:val="24"/>
          <w:szCs w:val="24"/>
        </w:rPr>
        <w:t>Правописание: орфография и пунктуация</w:t>
      </w:r>
      <w:bookmarkEnd w:id="31"/>
      <w:bookmarkEnd w:id="32"/>
      <w:bookmarkEnd w:id="33"/>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Орфографический анализ слова и пунктуационный анализ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708"/>
        <w:outlineLvl w:val="3"/>
        <w:rPr>
          <w:rFonts w:ascii="Times New Roman" w:eastAsia="Times New Roman" w:hAnsi="Times New Roman" w:cs="Times New Roman"/>
          <w:b/>
          <w:bCs/>
          <w:iCs/>
          <w:sz w:val="24"/>
          <w:szCs w:val="24"/>
        </w:rPr>
      </w:pPr>
      <w:bookmarkStart w:id="34" w:name="_Toc409691670"/>
      <w:bookmarkStart w:id="35" w:name="_Toc410653995"/>
      <w:bookmarkStart w:id="36" w:name="_Toc31893437"/>
      <w:bookmarkStart w:id="37" w:name="_Toc31898634"/>
      <w:r w:rsidRPr="00032108">
        <w:rPr>
          <w:rFonts w:ascii="Times New Roman" w:eastAsia="Times New Roman" w:hAnsi="Times New Roman" w:cs="Times New Roman"/>
          <w:b/>
          <w:bCs/>
          <w:iCs/>
          <w:sz w:val="24"/>
          <w:szCs w:val="24"/>
        </w:rPr>
        <w:t>2. Литература</w:t>
      </w:r>
      <w:bookmarkEnd w:id="34"/>
      <w:bookmarkEnd w:id="35"/>
      <w:bookmarkEnd w:id="36"/>
      <w:bookmarkEnd w:id="37"/>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Цели и задачи литературного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Литература – учебный предмет, освоение содержания которого направлено:</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развитие эмоциональной сферы личности, образного, ассоциативного и логического мышления;</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формирование потребности и способности выражения себя в слове.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i/>
          <w:sz w:val="24"/>
          <w:szCs w:val="24"/>
          <w:lang w:eastAsia="ru-RU"/>
        </w:rPr>
        <w:t xml:space="preserve">Стратегическая </w:t>
      </w:r>
      <w:r w:rsidRPr="00032108">
        <w:rPr>
          <w:rFonts w:ascii="Times New Roman" w:eastAsia="Times New Roman" w:hAnsi="Times New Roman" w:cs="Times New Roman"/>
          <w:bCs/>
          <w:i/>
          <w:sz w:val="24"/>
          <w:szCs w:val="24"/>
          <w:lang w:eastAsia="ru-RU"/>
        </w:rPr>
        <w:t xml:space="preserve">цель </w:t>
      </w:r>
      <w:r w:rsidRPr="00032108">
        <w:rPr>
          <w:rFonts w:ascii="Times New Roman" w:eastAsia="Times New Roman" w:hAnsi="Times New Roman" w:cs="Times New Roman"/>
          <w:i/>
          <w:sz w:val="24"/>
          <w:szCs w:val="24"/>
          <w:lang w:eastAsia="ru-RU"/>
        </w:rPr>
        <w:t>изучения литературы</w:t>
      </w:r>
      <w:r w:rsidRPr="00032108">
        <w:rPr>
          <w:rFonts w:ascii="Times New Roman" w:eastAsia="Times New Roman" w:hAnsi="Times New Roman" w:cs="Times New Roman"/>
          <w:sz w:val="24"/>
          <w:szCs w:val="24"/>
          <w:lang w:eastAsia="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w:t>
      </w:r>
      <w:r w:rsidRPr="00032108">
        <w:rPr>
          <w:rFonts w:ascii="Times New Roman" w:eastAsia="Times New Roman" w:hAnsi="Times New Roman" w:cs="Times New Roman"/>
          <w:sz w:val="24"/>
          <w:szCs w:val="24"/>
          <w:lang w:eastAsia="ru-RU"/>
        </w:rPr>
        <w:lastRenderedPageBreak/>
        <w:t xml:space="preserve">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Изучение литературы в основной школе (5-9 классы) закладывает необходимый фундамент для достижения перечисленных целей. </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32108">
        <w:rPr>
          <w:rFonts w:ascii="Times New Roman" w:eastAsia="Calibri" w:hAnsi="Times New Roman" w:cs="Times New Roman"/>
          <w:sz w:val="24"/>
          <w:szCs w:val="24"/>
          <w:lang w:eastAsia="ru-RU"/>
        </w:rPr>
        <w:t>вслух, про себя, по ролям; чтения аналитического, выборочного, комментированного, сопоставительного и др.) и</w:t>
      </w:r>
      <w:r w:rsidRPr="00032108">
        <w:rPr>
          <w:rFonts w:ascii="Times New Roman" w:eastAsia="Calibri" w:hAnsi="Times New Roman" w:cs="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литературы в школе решает следующие образовательные </w:t>
      </w:r>
      <w:r w:rsidRPr="00032108">
        <w:rPr>
          <w:rFonts w:ascii="Times New Roman" w:eastAsia="Calibri" w:hAnsi="Times New Roman" w:cs="Times New Roman"/>
          <w:bCs/>
          <w:i/>
          <w:sz w:val="24"/>
          <w:szCs w:val="24"/>
        </w:rPr>
        <w:t>задачи</w:t>
      </w:r>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032108">
        <w:rPr>
          <w:rFonts w:ascii="Times New Roman" w:eastAsia="Calibri" w:hAnsi="Times New Roman" w:cs="Times New Roman"/>
          <w:sz w:val="24"/>
          <w:szCs w:val="24"/>
        </w:rPr>
        <w:t>ответственного отношения к разнообразным художественным смыслам</w:t>
      </w:r>
      <w:r w:rsidRPr="00032108">
        <w:rPr>
          <w:rFonts w:ascii="Times New Roman" w:eastAsia="Times New Roman" w:hAnsi="Times New Roman" w:cs="Times New Roman"/>
          <w:sz w:val="24"/>
          <w:szCs w:val="24"/>
        </w:rPr>
        <w:t>;</w:t>
      </w:r>
    </w:p>
    <w:p w:rsidR="00032108" w:rsidRPr="00032108" w:rsidRDefault="00032108" w:rsidP="000321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формирование отношения к литературе как к </w:t>
      </w:r>
      <w:r w:rsidRPr="00032108">
        <w:rPr>
          <w:rFonts w:ascii="Times New Roman" w:eastAsia="Times New Roman" w:hAnsi="Times New Roman" w:cs="Times New Roman"/>
          <w:sz w:val="24"/>
          <w:szCs w:val="24"/>
        </w:rPr>
        <w:t>особому способу познания жизни;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воспитание у читателя культуры выражения собственной позиции, </w:t>
      </w:r>
      <w:r w:rsidRPr="00032108">
        <w:rPr>
          <w:rFonts w:ascii="Times New Roman" w:eastAsia="Times New Roman" w:hAnsi="Times New Roman" w:cs="Times New Roman"/>
          <w:sz w:val="24"/>
          <w:szCs w:val="24"/>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32108">
        <w:rPr>
          <w:rFonts w:ascii="Times New Roman" w:eastAsia="Times New Roman" w:hAnsi="Times New Roman" w:cs="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Times New Roman" w:hAnsi="Times New Roman" w:cs="Times New Roman"/>
          <w:sz w:val="24"/>
          <w:szCs w:val="24"/>
        </w:rPr>
        <w:t xml:space="preserve">воспитание квалифицированного читателя со сформированным эстетическим вкусом; </w:t>
      </w:r>
    </w:p>
    <w:p w:rsidR="00032108" w:rsidRPr="00032108" w:rsidRDefault="00032108" w:rsidP="000321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формирование отношения к литературе как к одной из основных культурных ценностей народа</w:t>
      </w:r>
      <w:r w:rsidRPr="00032108">
        <w:rPr>
          <w:rFonts w:ascii="Times New Roman" w:eastAsia="Times New Roman"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032108" w:rsidRPr="00032108" w:rsidRDefault="00032108" w:rsidP="000321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осознание значимости чтения и изучения литературы для своего дальнейшего развития;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sz w:val="24"/>
          <w:szCs w:val="24"/>
        </w:rPr>
        <w:t xml:space="preserve">формирование у школьника стремления сознательно планировать свое досуговое чтение.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32108">
        <w:rPr>
          <w:rFonts w:ascii="Times New Roman" w:eastAsia="Calibri" w:hAnsi="Times New Roman" w:cs="Times New Roman"/>
          <w:sz w:val="24"/>
          <w:szCs w:val="24"/>
        </w:rPr>
        <w:tab/>
      </w:r>
    </w:p>
    <w:p w:rsidR="00032108" w:rsidRPr="00032108" w:rsidRDefault="00032108" w:rsidP="00032108">
      <w:pPr>
        <w:spacing w:after="0" w:line="240" w:lineRule="auto"/>
        <w:ind w:firstLine="709"/>
        <w:rPr>
          <w:rFonts w:ascii="Times New Roman" w:eastAsia="Calibri" w:hAnsi="Times New Roman" w:cs="Times New Roman"/>
          <w:b/>
          <w:sz w:val="24"/>
          <w:szCs w:val="24"/>
        </w:rPr>
      </w:pPr>
      <w:r w:rsidRPr="00032108">
        <w:rPr>
          <w:rFonts w:ascii="Times New Roman" w:eastAsia="Calibri" w:hAnsi="Times New Roman" w:cs="Times New Roman"/>
          <w:sz w:val="24"/>
          <w:szCs w:val="24"/>
        </w:rPr>
        <w:lastRenderedPageBreak/>
        <w:t>Примерная программа по литературе строится с учетом:</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лучших традиций отечественной методики  преподавания литературы, </w:t>
      </w:r>
      <w:r w:rsidRPr="00032108">
        <w:rPr>
          <w:rFonts w:ascii="Times New Roman" w:eastAsia="Calibri" w:hAnsi="Times New Roman" w:cs="Times New Roman"/>
          <w:sz w:val="24"/>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032108">
        <w:rPr>
          <w:rFonts w:ascii="Times New Roman" w:eastAsia="Calibri" w:hAnsi="Times New Roman" w:cs="Times New Roman"/>
          <w:sz w:val="24"/>
          <w:szCs w:val="24"/>
        </w:rPr>
        <w:t>;</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Calibri"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032108">
        <w:rPr>
          <w:rFonts w:ascii="Times New Roman" w:eastAsia="Calibri" w:hAnsi="Times New Roman" w:cs="Times New Roman"/>
          <w:b/>
          <w:sz w:val="24"/>
          <w:szCs w:val="24"/>
        </w:rPr>
        <w:t>(</w:t>
      </w:r>
      <w:r w:rsidRPr="00032108">
        <w:rPr>
          <w:rFonts w:ascii="Times New Roman" w:eastAsia="Calibri" w:hAnsi="Times New Roman" w:cs="Times New Roman"/>
          <w:sz w:val="24"/>
          <w:szCs w:val="24"/>
        </w:rPr>
        <w:t xml:space="preserve">то есть образующих </w:t>
      </w:r>
      <w:r w:rsidRPr="00032108">
        <w:rPr>
          <w:rFonts w:ascii="Times New Roman" w:eastAsia="Times New Roman" w:hAnsi="Times New Roman" w:cs="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32108">
        <w:rPr>
          <w:rFonts w:ascii="Times New Roman" w:eastAsia="Times New Roman" w:hAnsi="Times New Roman" w:cs="Times New Roman"/>
          <w:b/>
          <w:sz w:val="24"/>
          <w:szCs w:val="24"/>
          <w:lang w:eastAsia="ru-RU"/>
        </w:rPr>
        <w:t xml:space="preserve">;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требований современного культурно-исторического контекста к изучению классической литературы;</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минимального количества учебного времени, отведенного на изучение литературы согласно ФГОС ООО.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Образовательной организацией.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Список А</w:t>
      </w:r>
      <w:r w:rsidRPr="00032108">
        <w:rPr>
          <w:rFonts w:ascii="Times New Roman" w:eastAsia="Calibri" w:hAnsi="Times New Roman" w:cs="Times New Roman"/>
          <w:sz w:val="24"/>
          <w:szCs w:val="24"/>
        </w:rPr>
        <w:t xml:space="preserve"> представляет собой </w:t>
      </w:r>
      <w:r w:rsidRPr="00032108">
        <w:rPr>
          <w:rFonts w:ascii="Times New Roman" w:eastAsia="Calibri" w:hAnsi="Times New Roman" w:cs="Times New Roman"/>
          <w:bCs/>
          <w:sz w:val="24"/>
          <w:szCs w:val="24"/>
        </w:rPr>
        <w:t>перечень конкретных произведений</w:t>
      </w:r>
      <w:r w:rsidRPr="00032108">
        <w:rPr>
          <w:rFonts w:ascii="Times New Roman" w:eastAsia="Calibri" w:hAnsi="Times New Roman" w:cs="Times New Roman"/>
          <w:sz w:val="24"/>
          <w:szCs w:val="24"/>
        </w:rPr>
        <w:t xml:space="preserve"> (например: </w:t>
      </w:r>
      <w:r w:rsidRPr="00032108">
        <w:rPr>
          <w:rFonts w:ascii="Times New Roman" w:eastAsia="Calibri" w:hAnsi="Times New Roman" w:cs="Times New Roman"/>
          <w:sz w:val="24"/>
          <w:szCs w:val="24"/>
        </w:rPr>
        <w:br/>
      </w:r>
      <w:r w:rsidRPr="00032108">
        <w:rPr>
          <w:rFonts w:ascii="Times New Roman" w:eastAsia="Calibri" w:hAnsi="Times New Roman" w:cs="Times New Roman"/>
          <w:iCs/>
          <w:sz w:val="24"/>
          <w:szCs w:val="24"/>
        </w:rPr>
        <w:t>А.С. Пушкин «Евгений Онегин», Н.В. Гоголь «Мертвые души»</w:t>
      </w:r>
      <w:r w:rsidRPr="00032108">
        <w:rPr>
          <w:rFonts w:ascii="Times New Roman" w:eastAsia="Calibri" w:hAnsi="Times New Roman" w:cs="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032108">
        <w:rPr>
          <w:rFonts w:ascii="Times New Roman" w:eastAsia="Calibri" w:hAnsi="Times New Roman" w:cs="Times New Roman"/>
          <w:bCs/>
          <w:sz w:val="24"/>
          <w:szCs w:val="24"/>
        </w:rPr>
        <w:t>А</w:t>
      </w:r>
      <w:r w:rsidRPr="00032108">
        <w:rPr>
          <w:rFonts w:ascii="Times New Roman" w:eastAsia="Calibri" w:hAnsi="Times New Roman" w:cs="Times New Roman"/>
          <w:sz w:val="24"/>
          <w:szCs w:val="24"/>
        </w:rPr>
        <w:t xml:space="preserve"> нет.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lastRenderedPageBreak/>
        <w:t>Список В</w:t>
      </w:r>
      <w:r w:rsidRPr="00032108">
        <w:rPr>
          <w:rFonts w:ascii="Times New Roman" w:eastAsia="Calibri" w:hAnsi="Times New Roman" w:cs="Times New Roman"/>
          <w:sz w:val="24"/>
          <w:szCs w:val="24"/>
        </w:rPr>
        <w:t xml:space="preserve"> представляет собой </w:t>
      </w:r>
      <w:r w:rsidRPr="00032108">
        <w:rPr>
          <w:rFonts w:ascii="Times New Roman" w:eastAsia="Calibri" w:hAnsi="Times New Roman" w:cs="Times New Roman"/>
          <w:bCs/>
          <w:sz w:val="24"/>
          <w:szCs w:val="24"/>
        </w:rPr>
        <w:t>перечень авторов,</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032108">
        <w:rPr>
          <w:rFonts w:ascii="Times New Roman" w:eastAsia="Calibri" w:hAnsi="Times New Roman" w:cs="Times New Roman"/>
          <w:bCs/>
          <w:sz w:val="24"/>
          <w:szCs w:val="24"/>
        </w:rPr>
        <w:t xml:space="preserve">В </w:t>
      </w:r>
      <w:r w:rsidRPr="00032108">
        <w:rPr>
          <w:rFonts w:ascii="Times New Roman" w:eastAsia="Calibri" w:hAnsi="Times New Roman" w:cs="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32108">
        <w:rPr>
          <w:rFonts w:ascii="Times New Roman" w:eastAsia="Calibri" w:hAnsi="Times New Roman" w:cs="Times New Roman"/>
          <w:iCs/>
          <w:sz w:val="24"/>
          <w:szCs w:val="24"/>
        </w:rPr>
        <w:t>А. Блок. 1 стихотворение; М. Булгаков. 1 повесть</w:t>
      </w:r>
      <w:r w:rsidRPr="00032108">
        <w:rPr>
          <w:rFonts w:ascii="Times New Roman" w:eastAsia="Calibri" w:hAnsi="Times New Roman" w:cs="Times New Roman"/>
          <w:sz w:val="24"/>
          <w:szCs w:val="24"/>
        </w:rPr>
        <w:t xml:space="preserve">. В программы включаются произведения всех указанных в списке </w:t>
      </w:r>
      <w:r w:rsidRPr="00032108">
        <w:rPr>
          <w:rFonts w:ascii="Times New Roman" w:eastAsia="Calibri" w:hAnsi="Times New Roman" w:cs="Times New Roman"/>
          <w:bCs/>
          <w:sz w:val="24"/>
          <w:szCs w:val="24"/>
        </w:rPr>
        <w:t>В</w:t>
      </w:r>
      <w:r w:rsidRPr="00032108">
        <w:rPr>
          <w:rFonts w:ascii="Times New Roman" w:eastAsia="Calibri" w:hAnsi="Times New Roman" w:cs="Times New Roman"/>
          <w:sz w:val="24"/>
          <w:szCs w:val="24"/>
        </w:rPr>
        <w:t xml:space="preserve"> авторов. Единство списков в разных рабочих программах скрепляется в списке </w:t>
      </w:r>
      <w:r w:rsidRPr="00032108">
        <w:rPr>
          <w:rFonts w:ascii="Times New Roman" w:eastAsia="Calibri" w:hAnsi="Times New Roman" w:cs="Times New Roman"/>
          <w:bCs/>
          <w:sz w:val="24"/>
          <w:szCs w:val="24"/>
        </w:rPr>
        <w:t>В</w:t>
      </w:r>
      <w:r w:rsidRPr="00032108">
        <w:rPr>
          <w:rFonts w:ascii="Times New Roman" w:eastAsia="Calibri" w:hAnsi="Times New Roman" w:cs="Times New Roman"/>
          <w:sz w:val="24"/>
          <w:szCs w:val="24"/>
        </w:rPr>
        <w:t xml:space="preserve"> фигурой автора.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Список С представляет собой перечень литературных явлений,</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32108">
        <w:rPr>
          <w:rFonts w:ascii="Times New Roman" w:eastAsia="Calibri" w:hAnsi="Times New Roman" w:cs="Times New Roman"/>
          <w:sz w:val="24"/>
          <w:szCs w:val="24"/>
        </w:rPr>
        <w:t xml:space="preserve">Минимальное количество произведений указано, например: </w:t>
      </w:r>
      <w:r w:rsidRPr="00032108">
        <w:rPr>
          <w:rFonts w:ascii="Times New Roman" w:eastAsia="Calibri" w:hAnsi="Times New Roman" w:cs="Times New Roman"/>
          <w:iCs/>
          <w:sz w:val="24"/>
          <w:szCs w:val="24"/>
        </w:rPr>
        <w:t>поэзия пушкинской эпохи: К.Н. Батюшков, А.А. Дельвиг, Н.М. Языков, Е.А. Баратынский (2-3 стихотворения на выбор)</w:t>
      </w:r>
      <w:r w:rsidRPr="00032108">
        <w:rPr>
          <w:rFonts w:ascii="Times New Roman" w:eastAsia="Calibri" w:hAnsi="Times New Roman" w:cs="Times New Roman"/>
          <w:sz w:val="24"/>
          <w:szCs w:val="24"/>
        </w:rPr>
        <w:t xml:space="preserve">. В программах указываются произведения писателей всех групп авторов из списка </w:t>
      </w: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032108">
        <w:rPr>
          <w:rFonts w:ascii="Times New Roman" w:eastAsia="Calibri" w:hAnsi="Times New Roman" w:cs="Times New Roman"/>
          <w:b/>
          <w:bCs/>
          <w:sz w:val="24"/>
          <w:szCs w:val="24"/>
        </w:rPr>
        <w:t>С</w:t>
      </w:r>
      <w:r w:rsidRPr="00032108">
        <w:rPr>
          <w:rFonts w:ascii="Times New Roman" w:eastAsia="Calibri" w:hAnsi="Times New Roman" w:cs="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032108" w:rsidRPr="00032108" w:rsidRDefault="00032108" w:rsidP="00032108">
      <w:pPr>
        <w:spacing w:after="0" w:line="240" w:lineRule="auto"/>
        <w:ind w:right="-1"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32108">
        <w:rPr>
          <w:rFonts w:ascii="Times New Roman" w:eastAsia="Calibri" w:hAnsi="Times New Roman" w:cs="Times New Roman"/>
          <w:b/>
          <w:sz w:val="24"/>
          <w:szCs w:val="24"/>
        </w:rPr>
        <w:t xml:space="preserve"> </w:t>
      </w:r>
      <w:r w:rsidRPr="00032108">
        <w:rPr>
          <w:rFonts w:ascii="Times New Roman" w:eastAsia="Calibri" w:hAnsi="Times New Roman" w:cs="Times New Roman"/>
          <w:sz w:val="24"/>
          <w:szCs w:val="24"/>
        </w:rPr>
        <w:t>списков. Это может серьезно повысить интерес школьников к предмету и их мотивацию к чтению.</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032108" w:rsidRPr="00032108" w:rsidRDefault="00032108" w:rsidP="00032108">
      <w:pPr>
        <w:spacing w:after="0" w:line="240" w:lineRule="auto"/>
        <w:ind w:right="-1"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032108" w:rsidRPr="00032108" w:rsidRDefault="00032108" w:rsidP="00032108">
      <w:pPr>
        <w:spacing w:after="0" w:line="240" w:lineRule="auto"/>
        <w:ind w:right="-1"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6"/>
        <w:gridCol w:w="3069"/>
        <w:gridCol w:w="3186"/>
      </w:tblGrid>
      <w:tr w:rsidR="00032108" w:rsidRPr="00032108" w:rsidTr="00567086">
        <w:tc>
          <w:tcPr>
            <w:tcW w:w="3373"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А</w:t>
            </w:r>
          </w:p>
        </w:tc>
        <w:tc>
          <w:tcPr>
            <w:tcW w:w="3114"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С</w:t>
            </w:r>
          </w:p>
        </w:tc>
      </w:tr>
      <w:tr w:rsidR="00032108" w:rsidRPr="00032108" w:rsidTr="00567086">
        <w:tc>
          <w:tcPr>
            <w:tcW w:w="9712" w:type="dxa"/>
            <w:gridSpan w:val="3"/>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РУССКАЯ ЛИТЕРАТУРА</w:t>
            </w:r>
          </w:p>
        </w:tc>
      </w:tr>
      <w:tr w:rsidR="00032108" w:rsidRPr="00032108" w:rsidTr="00567086">
        <w:tc>
          <w:tcPr>
            <w:tcW w:w="3373" w:type="dxa"/>
          </w:tcPr>
          <w:p w:rsidR="00032108" w:rsidRPr="00032108" w:rsidRDefault="00032108" w:rsidP="00032108">
            <w:pPr>
              <w:spacing w:line="240" w:lineRule="auto"/>
              <w:jc w:val="both"/>
              <w:rPr>
                <w:rFonts w:ascii="Times New Roman" w:eastAsia="Calibri" w:hAnsi="Times New Roman" w:cs="Times New Roman"/>
                <w:b/>
                <w:sz w:val="24"/>
                <w:szCs w:val="24"/>
                <w:shd w:val="clear" w:color="auto" w:fill="FFFFFF"/>
              </w:rPr>
            </w:pPr>
            <w:r w:rsidRPr="00032108">
              <w:rPr>
                <w:rFonts w:ascii="Times New Roman" w:eastAsia="Calibri" w:hAnsi="Times New Roman" w:cs="Times New Roman"/>
                <w:b/>
                <w:bCs/>
                <w:sz w:val="24"/>
                <w:szCs w:val="24"/>
              </w:rPr>
              <w:t xml:space="preserve">«Слово о полку Игореве» </w:t>
            </w:r>
            <w:r w:rsidRPr="00032108">
              <w:rPr>
                <w:rFonts w:ascii="Times New Roman" w:eastAsia="Calibri" w:hAnsi="Times New Roman" w:cs="Times New Roman"/>
                <w:sz w:val="24"/>
                <w:szCs w:val="24"/>
              </w:rPr>
              <w:t xml:space="preserve">(к. </w:t>
            </w:r>
            <w:r w:rsidRPr="00032108">
              <w:rPr>
                <w:rFonts w:ascii="Times New Roman" w:eastAsia="Calibri" w:hAnsi="Times New Roman" w:cs="Times New Roman"/>
                <w:sz w:val="24"/>
                <w:szCs w:val="24"/>
                <w:lang w:val="en-US"/>
              </w:rPr>
              <w:t>XII</w:t>
            </w:r>
            <w:r w:rsidRPr="00032108">
              <w:rPr>
                <w:rFonts w:ascii="Times New Roman" w:eastAsia="Calibri" w:hAnsi="Times New Roman" w:cs="Times New Roman"/>
                <w:sz w:val="24"/>
                <w:szCs w:val="24"/>
              </w:rPr>
              <w:t xml:space="preserve"> в.) </w:t>
            </w:r>
            <w:r w:rsidRPr="00032108">
              <w:rPr>
                <w:rFonts w:ascii="Times New Roman" w:eastAsia="Calibri" w:hAnsi="Times New Roman" w:cs="Times New Roman"/>
                <w:b/>
                <w:sz w:val="24"/>
                <w:szCs w:val="24"/>
                <w:shd w:val="clear" w:color="auto" w:fill="FFFFFF"/>
              </w:rPr>
              <w:t>(8-9 кл.)</w:t>
            </w:r>
            <w:r w:rsidRPr="00032108">
              <w:rPr>
                <w:rFonts w:ascii="Times New Roman" w:eastAsia="Calibri" w:hAnsi="Times New Roman" w:cs="Times New Roman"/>
                <w:b/>
                <w:sz w:val="24"/>
                <w:vertAlign w:val="superscript"/>
              </w:rPr>
              <w:footnoteReference w:id="1"/>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Древнерусская литература –  1-2 произведения на выбор, например: </w:t>
            </w:r>
            <w:r w:rsidRPr="00032108">
              <w:rPr>
                <w:rFonts w:ascii="Times New Roman" w:eastAsia="Calibri" w:hAnsi="Times New Roman" w:cs="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shd w:val="clear" w:color="auto" w:fill="FFFFFF"/>
              </w:rPr>
              <w:t>(6-8 кл.)</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Русский фольклор:</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i/>
                <w:iCs/>
                <w:sz w:val="24"/>
                <w:szCs w:val="24"/>
              </w:rPr>
              <w:t>сказки, былины, загадки, пословицы, поговорки, песня и др</w:t>
            </w:r>
            <w:r w:rsidRPr="00032108">
              <w:rPr>
                <w:rFonts w:ascii="Times New Roman" w:eastAsia="Calibri" w:hAnsi="Times New Roman" w:cs="Times New Roman"/>
                <w:b/>
                <w:bCs/>
                <w:i/>
                <w:iCs/>
                <w:sz w:val="24"/>
                <w:szCs w:val="24"/>
              </w:rPr>
              <w:t xml:space="preserve">. (10 произведений разных жанров, </w:t>
            </w:r>
            <w:r w:rsidRPr="00032108">
              <w:rPr>
                <w:rFonts w:ascii="Times New Roman" w:eastAsia="Calibri" w:hAnsi="Times New Roman" w:cs="Times New Roman"/>
                <w:b/>
                <w:bCs/>
                <w:sz w:val="24"/>
                <w:szCs w:val="24"/>
              </w:rPr>
              <w:t>5-7 кл.</w:t>
            </w:r>
            <w:r w:rsidRPr="00032108">
              <w:rPr>
                <w:rFonts w:ascii="Times New Roman" w:eastAsia="Calibri" w:hAnsi="Times New Roman" w:cs="Times New Roman"/>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Д.И. Фонвизин</w:t>
            </w:r>
            <w:r w:rsidRPr="00032108">
              <w:rPr>
                <w:rFonts w:ascii="Times New Roman" w:eastAsia="Calibri" w:hAnsi="Times New Roman" w:cs="Times New Roman"/>
                <w:sz w:val="24"/>
                <w:szCs w:val="24"/>
              </w:rPr>
              <w:t xml:space="preserve"> «Недоросль» (1778 – 1782) </w:t>
            </w:r>
          </w:p>
          <w:p w:rsidR="00032108" w:rsidRPr="00032108" w:rsidRDefault="00032108" w:rsidP="00032108">
            <w:pPr>
              <w:tabs>
                <w:tab w:val="left" w:pos="5760"/>
              </w:tabs>
              <w:spacing w:line="240" w:lineRule="auto"/>
              <w:rPr>
                <w:rFonts w:ascii="Times New Roman" w:eastAsia="Calibri" w:hAnsi="Times New Roman" w:cs="Times New Roman"/>
                <w:b/>
                <w:iCs/>
                <w:sz w:val="24"/>
                <w:szCs w:val="24"/>
                <w:shd w:val="clear" w:color="auto" w:fill="FFFFFF"/>
              </w:rPr>
            </w:pPr>
            <w:r w:rsidRPr="00032108">
              <w:rPr>
                <w:rFonts w:ascii="Times New Roman" w:eastAsia="Calibri" w:hAnsi="Times New Roman" w:cs="Times New Roman"/>
                <w:b/>
                <w:iCs/>
                <w:sz w:val="24"/>
                <w:szCs w:val="24"/>
                <w:shd w:val="clear" w:color="auto" w:fill="FFFFFF"/>
              </w:rPr>
              <w:t>(8-9 кл.)</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Н.М. Карамзин</w:t>
            </w:r>
            <w:r w:rsidRPr="00032108">
              <w:rPr>
                <w:rFonts w:ascii="Times New Roman" w:eastAsia="Calibri" w:hAnsi="Times New Roman" w:cs="Times New Roman"/>
                <w:sz w:val="24"/>
                <w:szCs w:val="24"/>
              </w:rPr>
              <w:t xml:space="preserve">  «Бедная Лиза» (1792) </w:t>
            </w:r>
            <w:r w:rsidRPr="00032108">
              <w:rPr>
                <w:rFonts w:ascii="Times New Roman" w:eastAsia="Calibri" w:hAnsi="Times New Roman" w:cs="Times New Roman"/>
                <w:b/>
                <w:iCs/>
                <w:sz w:val="24"/>
                <w:szCs w:val="24"/>
                <w:shd w:val="clear" w:color="auto" w:fill="FFFFFF"/>
              </w:rPr>
              <w:t>(8-9 кл.)</w:t>
            </w:r>
          </w:p>
        </w:tc>
        <w:tc>
          <w:tcPr>
            <w:tcW w:w="3114" w:type="dxa"/>
          </w:tcPr>
          <w:p w:rsidR="00032108" w:rsidRPr="00032108" w:rsidRDefault="00032108" w:rsidP="00032108">
            <w:pPr>
              <w:keepNext/>
              <w:keepLines/>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i/>
                <w:iCs/>
                <w:sz w:val="24"/>
                <w:szCs w:val="24"/>
              </w:rPr>
            </w:pPr>
            <w:r w:rsidRPr="00032108">
              <w:rPr>
                <w:rFonts w:ascii="Times New Roman" w:eastAsia="Calibri" w:hAnsi="Times New Roman" w:cs="Times New Roman"/>
                <w:b/>
                <w:bCs/>
                <w:i/>
                <w:iCs/>
                <w:sz w:val="24"/>
                <w:szCs w:val="24"/>
              </w:rPr>
              <w:lastRenderedPageBreak/>
              <w:t xml:space="preserve">М.В. Ломоносов – 1 стихотворение по выбору, например: </w:t>
            </w:r>
            <w:r w:rsidRPr="00032108">
              <w:rPr>
                <w:rFonts w:ascii="Times New Roman" w:eastAsia="Calibri" w:hAnsi="Times New Roman" w:cs="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sidRPr="00032108">
              <w:rPr>
                <w:rFonts w:ascii="Times New Roman" w:eastAsia="Calibri" w:hAnsi="Times New Roman" w:cs="Times New Roman"/>
                <w:b/>
                <w:sz w:val="24"/>
                <w:szCs w:val="24"/>
              </w:rPr>
              <w:t>(8-9 кл.)</w:t>
            </w:r>
          </w:p>
          <w:p w:rsidR="00032108" w:rsidRPr="00032108" w:rsidRDefault="00032108" w:rsidP="00032108">
            <w:pPr>
              <w:spacing w:after="0" w:line="240" w:lineRule="auto"/>
              <w:ind w:firstLine="28"/>
              <w:rPr>
                <w:rFonts w:ascii="Times New Roman" w:eastAsia="Times New Roman" w:hAnsi="Times New Roman" w:cs="Times New Roman"/>
                <w:b/>
                <w:bCs/>
                <w:i/>
                <w:iCs/>
                <w:sz w:val="24"/>
                <w:szCs w:val="24"/>
                <w:lang w:eastAsia="ru-RU"/>
              </w:rPr>
            </w:pPr>
            <w:bookmarkStart w:id="38" w:name="_Toc31898570"/>
            <w:r w:rsidRPr="00032108">
              <w:rPr>
                <w:rFonts w:ascii="Times New Roman" w:eastAsia="Times New Roman" w:hAnsi="Times New Roman" w:cs="Times New Roman"/>
                <w:b/>
                <w:i/>
                <w:sz w:val="24"/>
                <w:szCs w:val="24"/>
                <w:lang w:eastAsia="ru-RU"/>
              </w:rPr>
              <w:t>Г.Р. Державин – 1-2 стихотворения по выбору, например:</w:t>
            </w:r>
            <w:r w:rsidRPr="00032108">
              <w:rPr>
                <w:rFonts w:ascii="Times New Roman" w:eastAsia="Times New Roman" w:hAnsi="Times New Roman" w:cs="Times New Roman"/>
                <w:i/>
                <w:sz w:val="24"/>
                <w:szCs w:val="24"/>
                <w:lang w:eastAsia="ru-RU"/>
              </w:rPr>
              <w:t xml:space="preserve"> «Фелица» (1782), «Осень во время</w:t>
            </w:r>
            <w:r w:rsidRPr="00032108">
              <w:rPr>
                <w:rFonts w:ascii="Times New Roman" w:eastAsia="Times New Roman" w:hAnsi="Times New Roman" w:cs="Times New Roman"/>
                <w:i/>
                <w:iCs/>
                <w:sz w:val="24"/>
                <w:szCs w:val="24"/>
                <w:lang w:eastAsia="ru-RU"/>
              </w:rPr>
              <w:t xml:space="preserve"> </w:t>
            </w:r>
            <w:r w:rsidRPr="00032108">
              <w:rPr>
                <w:rFonts w:ascii="Times New Roman" w:eastAsia="Times New Roman" w:hAnsi="Times New Roman" w:cs="Times New Roman"/>
                <w:i/>
                <w:sz w:val="24"/>
                <w:szCs w:val="24"/>
                <w:lang w:eastAsia="ru-RU"/>
              </w:rPr>
              <w:t xml:space="preserve">осады Очакова» (1788), «Снигирь» 1800, «Водопад» (1791-1794), «Памятник» (1795) и др. </w:t>
            </w:r>
            <w:r w:rsidRPr="00032108">
              <w:rPr>
                <w:rFonts w:ascii="Times New Roman" w:eastAsia="Times New Roman" w:hAnsi="Times New Roman" w:cs="Times New Roman"/>
                <w:b/>
                <w:sz w:val="24"/>
                <w:szCs w:val="24"/>
                <w:lang w:eastAsia="ru-RU"/>
              </w:rPr>
              <w:t>(8-9 кл.)</w:t>
            </w:r>
            <w:bookmarkEnd w:id="38"/>
          </w:p>
          <w:p w:rsidR="00032108" w:rsidRPr="00032108" w:rsidRDefault="00032108" w:rsidP="00032108">
            <w:pPr>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И.А. Крылов – 3 басни по выбору, например:  </w:t>
            </w:r>
            <w:r w:rsidRPr="00032108">
              <w:rPr>
                <w:rFonts w:ascii="Times New Roman" w:eastAsia="Calibri" w:hAnsi="Times New Roman" w:cs="Times New Roman"/>
                <w:i/>
                <w:iCs/>
                <w:sz w:val="24"/>
                <w:szCs w:val="24"/>
              </w:rPr>
              <w:t xml:space="preserve">«Слон и Моська» (1808), «Квартет» (1811), «Осел и Соловей» (1811), «Лебедь, Щука и Рак» (1814), «Свинья под дубом» (не позднее 1823) и др. </w:t>
            </w:r>
          </w:p>
          <w:p w:rsidR="00032108" w:rsidRPr="00032108" w:rsidRDefault="00032108" w:rsidP="00032108">
            <w:pPr>
              <w:tabs>
                <w:tab w:val="left" w:pos="5760"/>
              </w:tabs>
              <w:spacing w:line="240" w:lineRule="auto"/>
              <w:rPr>
                <w:rFonts w:ascii="Times New Roman" w:eastAsia="Calibri" w:hAnsi="Times New Roman" w:cs="Times New Roman"/>
                <w:bCs/>
                <w:iCs/>
                <w:sz w:val="24"/>
                <w:szCs w:val="24"/>
                <w:shd w:val="clear" w:color="auto" w:fill="FFFFFF"/>
              </w:rPr>
            </w:pPr>
            <w:r w:rsidRPr="00032108">
              <w:rPr>
                <w:rFonts w:ascii="Times New Roman" w:eastAsia="Calibri" w:hAnsi="Times New Roman" w:cs="Times New Roman"/>
                <w:b/>
                <w:iCs/>
                <w:sz w:val="24"/>
                <w:szCs w:val="24"/>
                <w:shd w:val="clear" w:color="auto" w:fill="FFFFFF"/>
              </w:rPr>
              <w:t>(5-6 кл.)</w:t>
            </w:r>
          </w:p>
          <w:p w:rsidR="00032108" w:rsidRPr="00032108" w:rsidRDefault="00032108" w:rsidP="00032108">
            <w:pPr>
              <w:keepNext/>
              <w:tabs>
                <w:tab w:val="left" w:pos="5760"/>
              </w:tabs>
              <w:spacing w:line="240" w:lineRule="auto"/>
              <w:outlineLvl w:val="1"/>
              <w:rPr>
                <w:rFonts w:ascii="Times New Roman" w:eastAsia="Calibri" w:hAnsi="Times New Roman" w:cs="Times New Roman"/>
                <w:b/>
                <w:bCs/>
                <w:sz w:val="24"/>
                <w:szCs w:val="24"/>
              </w:rPr>
            </w:pP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А.С. Грибоедов</w:t>
            </w:r>
            <w:r w:rsidRPr="00032108">
              <w:rPr>
                <w:rFonts w:ascii="Times New Roman" w:eastAsia="Calibri" w:hAnsi="Times New Roman" w:cs="Times New Roman"/>
                <w:sz w:val="24"/>
                <w:szCs w:val="24"/>
              </w:rPr>
              <w:t xml:space="preserve"> «Горе от ума» (1821 – 1824) </w:t>
            </w:r>
            <w:r w:rsidRPr="00032108">
              <w:rPr>
                <w:rFonts w:ascii="Times New Roman" w:eastAsia="Calibri" w:hAnsi="Times New Roman" w:cs="Times New Roman"/>
                <w:b/>
                <w:bCs/>
                <w:sz w:val="24"/>
                <w:szCs w:val="24"/>
              </w:rPr>
              <w:t>(9 кл.)</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В.А. Жуковский - 1-2 баллады по выбору, например: </w:t>
            </w:r>
            <w:r w:rsidRPr="00032108">
              <w:rPr>
                <w:rFonts w:ascii="Times New Roman" w:eastAsia="Calibri" w:hAnsi="Times New Roman" w:cs="Times New Roman"/>
                <w:i/>
                <w:iCs/>
                <w:sz w:val="24"/>
                <w:szCs w:val="24"/>
              </w:rPr>
              <w:t>«Светлана» (1812), «Лесной царь» (1818)</w:t>
            </w:r>
            <w:r w:rsidRPr="00032108">
              <w:rPr>
                <w:rFonts w:ascii="Times New Roman" w:eastAsia="Calibri" w:hAnsi="Times New Roman" w:cs="Times New Roman"/>
                <w:b/>
                <w:bCs/>
                <w:i/>
                <w:iCs/>
                <w:sz w:val="24"/>
                <w:szCs w:val="24"/>
              </w:rPr>
              <w:t xml:space="preserve">; 1-2 элегии по выбору, например: </w:t>
            </w:r>
            <w:r w:rsidRPr="00032108">
              <w:rPr>
                <w:rFonts w:ascii="Times New Roman" w:eastAsia="Calibri" w:hAnsi="Times New Roman" w:cs="Times New Roman"/>
                <w:i/>
                <w:iCs/>
                <w:sz w:val="24"/>
                <w:szCs w:val="24"/>
              </w:rPr>
              <w:t>«Невыразимое» (1819), «Море» (1822) и др.</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(7-9 кл.)</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А.С. Пушкин </w:t>
            </w:r>
            <w:r w:rsidRPr="00032108">
              <w:rPr>
                <w:rFonts w:ascii="Times New Roman" w:eastAsia="Calibri" w:hAnsi="Times New Roman" w:cs="Times New Roman"/>
                <w:sz w:val="24"/>
                <w:szCs w:val="24"/>
              </w:rPr>
              <w:t>«Евгений Онегин» (</w:t>
            </w:r>
            <w:r w:rsidRPr="00032108">
              <w:rPr>
                <w:rFonts w:ascii="Times New Roman" w:eastAsia="Calibri" w:hAnsi="Times New Roman" w:cs="Times New Roman"/>
                <w:sz w:val="24"/>
              </w:rPr>
              <w:t xml:space="preserve">1823 —1831) </w:t>
            </w:r>
            <w:r w:rsidRPr="00032108">
              <w:rPr>
                <w:rFonts w:ascii="Times New Roman" w:eastAsia="Calibri" w:hAnsi="Times New Roman" w:cs="Times New Roman"/>
                <w:b/>
                <w:bCs/>
                <w:sz w:val="24"/>
              </w:rPr>
              <w:t>(9 кл.)</w:t>
            </w:r>
            <w:r w:rsidRPr="00032108">
              <w:rPr>
                <w:rFonts w:ascii="Times New Roman" w:eastAsia="Calibri" w:hAnsi="Times New Roman" w:cs="Times New Roman"/>
                <w:sz w:val="24"/>
                <w:szCs w:val="24"/>
              </w:rPr>
              <w:t xml:space="preserve">, «Дубровский» (1832 </w:t>
            </w:r>
            <w:r w:rsidRPr="00032108">
              <w:rPr>
                <w:rFonts w:ascii="Times New Roman" w:eastAsia="Calibri" w:hAnsi="Times New Roman" w:cs="Times New Roman"/>
                <w:sz w:val="24"/>
              </w:rPr>
              <w:t xml:space="preserve">— </w:t>
            </w:r>
            <w:r w:rsidRPr="00032108">
              <w:rPr>
                <w:rFonts w:ascii="Times New Roman" w:eastAsia="Calibri" w:hAnsi="Times New Roman" w:cs="Times New Roman"/>
                <w:sz w:val="24"/>
                <w:szCs w:val="24"/>
              </w:rPr>
              <w:t>1833)</w:t>
            </w:r>
            <w:r w:rsidRPr="00032108">
              <w:rPr>
                <w:rFonts w:ascii="Times New Roman" w:eastAsia="Calibri" w:hAnsi="Times New Roman" w:cs="Times New Roman"/>
                <w:iCs/>
                <w:sz w:val="24"/>
                <w:szCs w:val="24"/>
              </w:rPr>
              <w:t xml:space="preserve"> (6-7 кл),</w:t>
            </w:r>
            <w:r w:rsidRPr="00032108">
              <w:rPr>
                <w:rFonts w:ascii="Times New Roman" w:eastAsia="Calibri" w:hAnsi="Times New Roman" w:cs="Times New Roman"/>
                <w:sz w:val="24"/>
                <w:szCs w:val="24"/>
              </w:rPr>
              <w:t xml:space="preserve"> «Капитанская дочка» (1832 </w:t>
            </w:r>
            <w:r w:rsidRPr="00032108">
              <w:rPr>
                <w:rFonts w:ascii="Times New Roman" w:eastAsia="Calibri" w:hAnsi="Times New Roman" w:cs="Times New Roman"/>
                <w:sz w:val="24"/>
              </w:rPr>
              <w:t>—</w:t>
            </w:r>
            <w:r w:rsidRPr="00032108">
              <w:rPr>
                <w:rFonts w:ascii="Times New Roman" w:eastAsia="Calibri" w:hAnsi="Times New Roman" w:cs="Times New Roman"/>
                <w:sz w:val="24"/>
                <w:szCs w:val="24"/>
              </w:rPr>
              <w:t xml:space="preserve">1836)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iCs/>
                <w:sz w:val="24"/>
                <w:szCs w:val="24"/>
              </w:rPr>
              <w:t>(7-8 кл.).</w:t>
            </w:r>
          </w:p>
          <w:p w:rsidR="00032108" w:rsidRPr="00032108" w:rsidRDefault="00032108" w:rsidP="00032108">
            <w:pPr>
              <w:tabs>
                <w:tab w:val="left" w:pos="770"/>
                <w:tab w:val="left" w:pos="576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kern w:val="36"/>
                <w:sz w:val="24"/>
                <w:szCs w:val="24"/>
              </w:rPr>
              <w:t>Стихотворения</w:t>
            </w:r>
            <w:r w:rsidRPr="00032108">
              <w:rPr>
                <w:rFonts w:ascii="Times New Roman" w:eastAsia="Calibri" w:hAnsi="Times New Roman" w:cs="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032108" w:rsidRPr="00032108" w:rsidRDefault="00032108" w:rsidP="00032108">
            <w:pPr>
              <w:tabs>
                <w:tab w:val="left" w:pos="770"/>
                <w:tab w:val="left" w:pos="5760"/>
              </w:tabs>
              <w:autoSpaceDE w:val="0"/>
              <w:autoSpaceDN w:val="0"/>
              <w:adjustRightInd w:val="0"/>
              <w:spacing w:line="240" w:lineRule="auto"/>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(5-9 кл.)</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t xml:space="preserve">А.С. Пушкин - </w:t>
            </w:r>
            <w:r w:rsidRPr="00032108">
              <w:rPr>
                <w:rFonts w:ascii="Times New Roman" w:eastAsia="Calibri" w:hAnsi="Times New Roman" w:cs="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iCs/>
                <w:sz w:val="24"/>
                <w:szCs w:val="24"/>
              </w:rPr>
              <w:t>«Воспоминания в Царском Селе» (1814), «Вольность» (1817), «Деревня» (181), «</w:t>
            </w:r>
            <w:r w:rsidRPr="00032108">
              <w:rPr>
                <w:rFonts w:ascii="Times New Roman" w:eastAsia="Calibri" w:hAnsi="Times New Roman" w:cs="Times New Roman"/>
                <w:i/>
                <w:iCs/>
                <w:sz w:val="24"/>
              </w:rPr>
              <w:t>Редеет облаков летучая гряда» (1820),</w:t>
            </w:r>
            <w:r w:rsidRPr="00032108">
              <w:rPr>
                <w:rFonts w:ascii="Times New Roman" w:eastAsia="Calibri" w:hAnsi="Times New Roman" w:cs="Times New Roman"/>
                <w:i/>
                <w:iCs/>
                <w:sz w:val="24"/>
                <w:szCs w:val="24"/>
              </w:rPr>
              <w:t xml:space="preserve"> «Погасло дневное светило…» (1820), «Свободы сеятель пустынный…» (1823), </w:t>
            </w:r>
          </w:p>
          <w:p w:rsidR="00032108" w:rsidRPr="00032108" w:rsidRDefault="00032108" w:rsidP="00032108">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eastAsia="ru-RU"/>
              </w:rPr>
            </w:pPr>
            <w:r w:rsidRPr="00032108">
              <w:rPr>
                <w:rFonts w:ascii="Times New Roman" w:eastAsia="Times New Roman" w:hAnsi="Times New Roman" w:cs="Times New Roman"/>
                <w:i/>
                <w:iCs/>
                <w:sz w:val="24"/>
                <w:szCs w:val="24"/>
                <w:lang w:eastAsia="ru-RU"/>
              </w:rPr>
              <w:t xml:space="preserve">«К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w:t>
            </w:r>
            <w:r w:rsidRPr="00032108">
              <w:rPr>
                <w:rFonts w:ascii="Times New Roman" w:eastAsia="Times New Roman" w:hAnsi="Times New Roman" w:cs="Times New Roman"/>
                <w:i/>
                <w:iCs/>
                <w:sz w:val="24"/>
                <w:szCs w:val="24"/>
                <w:lang w:eastAsia="ru-RU"/>
              </w:rPr>
              <w:lastRenderedPageBreak/>
              <w:t>при мне…» (1828), «Анчар» (1828), «На холмах Грузии лежит ночная мгла…» (1829), «Брожу ли я вдоль улиц шумных…» (1829),</w:t>
            </w:r>
          </w:p>
          <w:p w:rsidR="00032108" w:rsidRPr="00032108" w:rsidRDefault="00032108" w:rsidP="00032108">
            <w:pPr>
              <w:tabs>
                <w:tab w:val="left" w:pos="770"/>
                <w:tab w:val="left" w:pos="576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32108">
              <w:rPr>
                <w:rFonts w:ascii="Times New Roman" w:eastAsia="Calibri" w:hAnsi="Times New Roman" w:cs="Times New Roman"/>
                <w:i/>
                <w:iCs/>
                <w:sz w:val="24"/>
              </w:rPr>
              <w:t>Была пора: наш праздник молодой…» (1836)</w:t>
            </w:r>
            <w:r w:rsidRPr="00032108">
              <w:rPr>
                <w:rFonts w:ascii="Times New Roman" w:eastAsia="Calibri" w:hAnsi="Times New Roman" w:cs="Times New Roman"/>
                <w:i/>
                <w:iCs/>
                <w:sz w:val="24"/>
                <w:szCs w:val="24"/>
              </w:rPr>
              <w:t xml:space="preserve">  и др. </w:t>
            </w:r>
            <w:r w:rsidRPr="00032108">
              <w:rPr>
                <w:rFonts w:ascii="Times New Roman" w:eastAsia="Calibri" w:hAnsi="Times New Roman" w:cs="Times New Roman"/>
                <w:b/>
                <w:bCs/>
                <w:sz w:val="24"/>
                <w:szCs w:val="24"/>
              </w:rPr>
              <w:t>(5-9 кл.)</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«Маленькие трагедии» (1830) </w:t>
            </w:r>
            <w:r w:rsidRPr="00032108">
              <w:rPr>
                <w:rFonts w:ascii="Times New Roman" w:eastAsia="Calibri" w:hAnsi="Times New Roman" w:cs="Times New Roman"/>
                <w:b/>
                <w:bCs/>
                <w:i/>
                <w:iCs/>
                <w:sz w:val="24"/>
                <w:szCs w:val="24"/>
              </w:rPr>
              <w:t>1-2 по выбору, например</w:t>
            </w:r>
            <w:r w:rsidRPr="00032108">
              <w:rPr>
                <w:rFonts w:ascii="Times New Roman" w:eastAsia="Calibri" w:hAnsi="Times New Roman" w:cs="Times New Roman"/>
                <w:i/>
                <w:iCs/>
                <w:sz w:val="24"/>
                <w:szCs w:val="24"/>
              </w:rPr>
              <w:t xml:space="preserve">: «Моцарт и Сальери», «Каменный гость». </w:t>
            </w:r>
            <w:r w:rsidRPr="00032108">
              <w:rPr>
                <w:rFonts w:ascii="Times New Roman" w:eastAsia="Calibri" w:hAnsi="Times New Roman" w:cs="Times New Roman"/>
                <w:b/>
                <w:bCs/>
                <w:sz w:val="24"/>
                <w:szCs w:val="24"/>
              </w:rPr>
              <w:t>(8-9 кл.)</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«Повести Белкина» (1830) - </w:t>
            </w:r>
            <w:r w:rsidRPr="00032108">
              <w:rPr>
                <w:rFonts w:ascii="Times New Roman" w:eastAsia="Calibri" w:hAnsi="Times New Roman" w:cs="Times New Roman"/>
                <w:b/>
                <w:bCs/>
                <w:i/>
                <w:iCs/>
                <w:sz w:val="24"/>
                <w:szCs w:val="24"/>
              </w:rPr>
              <w:t>2-3 по выбору, например</w:t>
            </w:r>
            <w:r w:rsidRPr="00032108">
              <w:rPr>
                <w:rFonts w:ascii="Times New Roman" w:eastAsia="Calibri" w:hAnsi="Times New Roman" w:cs="Times New Roman"/>
                <w:i/>
                <w:iCs/>
                <w:sz w:val="24"/>
                <w:szCs w:val="24"/>
              </w:rPr>
              <w:t xml:space="preserve">: «Станционный смотритель», «Метель», «Выстрел» и др. </w:t>
            </w:r>
            <w:r w:rsidRPr="00032108">
              <w:rPr>
                <w:rFonts w:ascii="Times New Roman" w:eastAsia="Calibri" w:hAnsi="Times New Roman" w:cs="Times New Roman"/>
                <w:b/>
                <w:bCs/>
                <w:sz w:val="24"/>
                <w:szCs w:val="24"/>
              </w:rPr>
              <w:t>(</w:t>
            </w:r>
            <w:r w:rsidRPr="00032108">
              <w:rPr>
                <w:rFonts w:ascii="Times New Roman" w:eastAsia="Calibri" w:hAnsi="Times New Roman" w:cs="Times New Roman"/>
                <w:b/>
                <w:sz w:val="24"/>
                <w:szCs w:val="24"/>
              </w:rPr>
              <w:t>7-8 кл.)</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Поэмы –1 по выбору, например</w:t>
            </w:r>
            <w:r w:rsidRPr="00032108">
              <w:rPr>
                <w:rFonts w:ascii="Times New Roman" w:eastAsia="Calibri" w:hAnsi="Times New Roman" w:cs="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(7-9 кл.)</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i/>
                <w:iCs/>
                <w:sz w:val="24"/>
                <w:szCs w:val="24"/>
              </w:rPr>
              <w:t xml:space="preserve">Сказки – 1 по выбору, например: </w:t>
            </w:r>
            <w:r w:rsidRPr="00032108">
              <w:rPr>
                <w:rFonts w:ascii="Times New Roman" w:eastAsia="Calibri" w:hAnsi="Times New Roman" w:cs="Times New Roman"/>
                <w:i/>
                <w:iCs/>
                <w:sz w:val="24"/>
                <w:szCs w:val="24"/>
              </w:rPr>
              <w:t>«Сказка о мертвой царевне и о семи богатырях» и др</w:t>
            </w:r>
            <w:r w:rsidRPr="00032108">
              <w:rPr>
                <w:rFonts w:ascii="Times New Roman" w:eastAsia="Calibri" w:hAnsi="Times New Roman" w:cs="Times New Roman"/>
                <w:sz w:val="24"/>
                <w:szCs w:val="24"/>
              </w:rPr>
              <w:t xml:space="preserve">. </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(5 кл.)</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Поэзия пушкинской эпохи</w:t>
            </w:r>
            <w:r w:rsidRPr="00032108">
              <w:rPr>
                <w:rFonts w:ascii="Times New Roman" w:eastAsia="Calibri" w:hAnsi="Times New Roman" w:cs="Times New Roman"/>
                <w:i/>
                <w:iCs/>
                <w:sz w:val="24"/>
                <w:szCs w:val="24"/>
              </w:rPr>
              <w:t xml:space="preserve">, например: </w:t>
            </w:r>
          </w:p>
          <w:p w:rsidR="00032108" w:rsidRPr="00032108" w:rsidRDefault="00032108" w:rsidP="00032108">
            <w:pPr>
              <w:tabs>
                <w:tab w:val="left" w:pos="5760"/>
              </w:tabs>
              <w:spacing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К.Н. Батюшков</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А.А. Дельвиг</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Н.М. Языков</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Е.А. Баратынский(2-3 стихотворения по выбору, 5-9 кл.</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М.Ю. Лермонтов </w:t>
            </w:r>
            <w:r w:rsidRPr="00032108">
              <w:rPr>
                <w:rFonts w:ascii="Times New Roman" w:eastAsia="Calibri" w:hAnsi="Times New Roman" w:cs="Times New Roman"/>
                <w:sz w:val="24"/>
                <w:szCs w:val="24"/>
              </w:rPr>
              <w:t xml:space="preserve">«Герой нашего времени» (1838 — 1840). </w:t>
            </w:r>
            <w:r w:rsidRPr="00032108">
              <w:rPr>
                <w:rFonts w:ascii="Times New Roman" w:eastAsia="Calibri" w:hAnsi="Times New Roman" w:cs="Times New Roman"/>
                <w:b/>
                <w:bCs/>
                <w:sz w:val="24"/>
                <w:szCs w:val="24"/>
              </w:rPr>
              <w:t>(9 кл.)</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b/>
                <w:bCs/>
                <w:kern w:val="36"/>
                <w:sz w:val="24"/>
                <w:szCs w:val="24"/>
              </w:rPr>
              <w:lastRenderedPageBreak/>
              <w:t>Стихотворения</w:t>
            </w:r>
            <w:r w:rsidRPr="00032108">
              <w:rPr>
                <w:rFonts w:ascii="Times New Roman" w:eastAsia="Calibri" w:hAnsi="Times New Roman" w:cs="Times New Roman"/>
                <w:sz w:val="24"/>
                <w:szCs w:val="24"/>
              </w:rPr>
              <w:t xml:space="preserve">:  «Парус» (1832), «Смерть Поэта» (1837), «Бородино» (1837), «Узник» (1837), «Тучи» (1840), «Утес» (1841), «Выхожу один я на дорогу...» (1841). </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(5-9 кл.)</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М.Ю. Лермонтов - </w:t>
            </w:r>
            <w:r w:rsidRPr="00032108">
              <w:rPr>
                <w:rFonts w:ascii="Times New Roman" w:eastAsia="Calibri" w:hAnsi="Times New Roman" w:cs="Times New Roman"/>
                <w:b/>
                <w:bCs/>
                <w:i/>
                <w:iCs/>
                <w:sz w:val="24"/>
                <w:szCs w:val="24"/>
              </w:rPr>
              <w:t xml:space="preserve">10 стихотворений по выбору, входят в программу каждого </w:t>
            </w:r>
            <w:r w:rsidRPr="00032108">
              <w:rPr>
                <w:rFonts w:ascii="Times New Roman" w:eastAsia="Calibri" w:hAnsi="Times New Roman" w:cs="Times New Roman"/>
                <w:b/>
                <w:bCs/>
                <w:i/>
                <w:iCs/>
                <w:sz w:val="24"/>
                <w:szCs w:val="24"/>
              </w:rPr>
              <w:lastRenderedPageBreak/>
              <w:t>класса, например</w:t>
            </w:r>
            <w:r w:rsidRPr="00032108">
              <w:rPr>
                <w:rFonts w:ascii="Times New Roman" w:eastAsia="Calibri" w:hAnsi="Times New Roman" w:cs="Times New Roman"/>
                <w:sz w:val="24"/>
                <w:szCs w:val="24"/>
              </w:rPr>
              <w:t xml:space="preserve">: </w:t>
            </w:r>
          </w:p>
          <w:p w:rsidR="00032108" w:rsidRPr="00032108" w:rsidRDefault="00032108" w:rsidP="00032108">
            <w:pPr>
              <w:tabs>
                <w:tab w:val="left" w:pos="250"/>
                <w:tab w:val="left" w:pos="5760"/>
              </w:tabs>
              <w:autoSpaceDE w:val="0"/>
              <w:autoSpaceDN w:val="0"/>
              <w:adjustRightInd w:val="0"/>
              <w:spacing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032108">
              <w:rPr>
                <w:rFonts w:ascii="Times New Roman" w:eastAsia="Calibri" w:hAnsi="Times New Roman" w:cs="Times New Roman"/>
                <w:b/>
                <w:bCs/>
                <w:sz w:val="24"/>
                <w:szCs w:val="24"/>
              </w:rPr>
              <w:t>(5-9 кл.)</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Поэмы</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i/>
                <w:iCs/>
                <w:sz w:val="24"/>
                <w:szCs w:val="24"/>
              </w:rPr>
              <w:t xml:space="preserve"> 1-2 по выбору, например</w:t>
            </w:r>
            <w:r w:rsidRPr="00032108">
              <w:rPr>
                <w:rFonts w:ascii="Times New Roman" w:eastAsia="Calibri" w:hAnsi="Times New Roman" w:cs="Times New Roman"/>
                <w:i/>
                <w:iCs/>
                <w:sz w:val="24"/>
                <w:szCs w:val="24"/>
              </w:rPr>
              <w:t>: «Песня про царя Ивана Васильевича, молодого опричника и удалого купца Калашникова» (1837), «Мцыри» (1839) и др.</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(8-9 кл.)</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b/>
                <w:bCs/>
                <w:i/>
                <w:iCs/>
                <w:sz w:val="24"/>
                <w:szCs w:val="24"/>
              </w:rPr>
              <w:lastRenderedPageBreak/>
              <w:t xml:space="preserve">Литературные сказки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-ХХ века</w:t>
            </w:r>
            <w:r w:rsidRPr="00032108">
              <w:rPr>
                <w:rFonts w:ascii="Times New Roman" w:eastAsia="Calibri" w:hAnsi="Times New Roman" w:cs="Times New Roman"/>
                <w:sz w:val="24"/>
                <w:szCs w:val="24"/>
              </w:rPr>
              <w:t>, например:</w:t>
            </w:r>
          </w:p>
          <w:p w:rsidR="00032108" w:rsidRPr="00032108" w:rsidRDefault="00032108" w:rsidP="00032108">
            <w:pPr>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А. Погорельский, В.Ф. </w:t>
            </w:r>
            <w:r w:rsidRPr="00032108">
              <w:rPr>
                <w:rFonts w:ascii="Times New Roman" w:eastAsia="Calibri" w:hAnsi="Times New Roman" w:cs="Times New Roman"/>
                <w:b/>
                <w:bCs/>
                <w:i/>
                <w:iCs/>
                <w:sz w:val="24"/>
                <w:szCs w:val="24"/>
              </w:rPr>
              <w:lastRenderedPageBreak/>
              <w:t>Одоевский, С.Г. Писахов, Б.В. Шергин, А.М. Ремизов, Ю.К. Олеша, Е.В. Клюев и др.</w:t>
            </w:r>
          </w:p>
          <w:p w:rsidR="00032108" w:rsidRPr="00032108" w:rsidRDefault="00032108" w:rsidP="00032108">
            <w:pPr>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(1 сказка на выбор, 5 кл.)</w:t>
            </w: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Н.В. Гоголь</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«Ревизор» (1835) </w:t>
            </w:r>
            <w:r w:rsidRPr="00032108">
              <w:rPr>
                <w:rFonts w:ascii="Times New Roman" w:eastAsia="Calibri" w:hAnsi="Times New Roman" w:cs="Times New Roman"/>
                <w:b/>
                <w:bCs/>
                <w:sz w:val="24"/>
                <w:szCs w:val="24"/>
              </w:rPr>
              <w:t xml:space="preserve">(7-8 кл.), </w:t>
            </w:r>
            <w:r w:rsidRPr="00032108">
              <w:rPr>
                <w:rFonts w:ascii="Times New Roman" w:eastAsia="Calibri" w:hAnsi="Times New Roman" w:cs="Times New Roman"/>
                <w:sz w:val="24"/>
                <w:szCs w:val="24"/>
              </w:rPr>
              <w:t xml:space="preserve">«Мертвые души» (1835 – 1841) </w:t>
            </w:r>
            <w:r w:rsidRPr="00032108">
              <w:rPr>
                <w:rFonts w:ascii="Times New Roman" w:eastAsia="Calibri" w:hAnsi="Times New Roman" w:cs="Times New Roman"/>
                <w:b/>
                <w:bCs/>
                <w:sz w:val="24"/>
                <w:szCs w:val="24"/>
              </w:rPr>
              <w:t>(9-10 кл.)</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t xml:space="preserve">Н.В. Гоголь </w:t>
            </w:r>
            <w:r w:rsidRPr="00032108">
              <w:rPr>
                <w:rFonts w:ascii="Times New Roman" w:eastAsia="Calibri" w:hAnsi="Times New Roman" w:cs="Times New Roman"/>
                <w:b/>
                <w:bCs/>
                <w:i/>
                <w:iCs/>
                <w:sz w:val="24"/>
                <w:szCs w:val="24"/>
              </w:rPr>
              <w:t xml:space="preserve">Повести – 5 из разных циклов, на выбор, входят в программу каждого класса, например: </w:t>
            </w:r>
            <w:r w:rsidRPr="00032108">
              <w:rPr>
                <w:rFonts w:ascii="Times New Roman" w:eastAsia="Calibri" w:hAnsi="Times New Roman" w:cs="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(5-9 кл.)</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Ф.И. Тютчев – </w:t>
            </w:r>
            <w:r w:rsidRPr="00032108">
              <w:rPr>
                <w:rFonts w:ascii="Times New Roman" w:eastAsia="Calibri" w:hAnsi="Times New Roman" w:cs="Times New Roman"/>
                <w:b/>
                <w:bCs/>
                <w:kern w:val="36"/>
                <w:sz w:val="24"/>
                <w:szCs w:val="24"/>
              </w:rPr>
              <w:lastRenderedPageBreak/>
              <w:t>Стихотворения</w:t>
            </w:r>
            <w:r w:rsidRPr="00032108">
              <w:rPr>
                <w:rFonts w:ascii="Times New Roman" w:eastAsia="Calibri" w:hAnsi="Times New Roman" w:cs="Times New Roman"/>
                <w:b/>
                <w:bCs/>
                <w:sz w:val="24"/>
                <w:szCs w:val="24"/>
              </w:rPr>
              <w:t>:</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«Весенняя гроза» («Люблю грозу в начале мая…») (1828, нач. 1850-х), «</w:t>
            </w:r>
            <w:r w:rsidRPr="00032108">
              <w:rPr>
                <w:rFonts w:ascii="Times New Roman" w:eastAsia="Calibri" w:hAnsi="Times New Roman" w:cs="Times New Roman"/>
                <w:sz w:val="24"/>
                <w:szCs w:val="24"/>
                <w:lang w:val="en-US"/>
              </w:rPr>
              <w:t>Silentium</w:t>
            </w:r>
            <w:r w:rsidRPr="00032108">
              <w:rPr>
                <w:rFonts w:ascii="Times New Roman" w:eastAsia="Calibri" w:hAnsi="Times New Roman" w:cs="Times New Roman"/>
                <w:sz w:val="24"/>
                <w:szCs w:val="24"/>
              </w:rPr>
              <w:t xml:space="preserve">!» (Молчи, скрывайся и таи…) (1829, нач. 1830-х), «Умом Россию не понять…» (1866).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(5-8 кл.)</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А.А. Фет</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kern w:val="36"/>
                <w:sz w:val="24"/>
                <w:szCs w:val="24"/>
              </w:rPr>
              <w:t>Стихотворения</w:t>
            </w:r>
            <w:r w:rsidRPr="00032108">
              <w:rPr>
                <w:rFonts w:ascii="Times New Roman" w:eastAsia="Calibri" w:hAnsi="Times New Roman" w:cs="Times New Roman"/>
                <w:sz w:val="24"/>
                <w:szCs w:val="24"/>
              </w:rPr>
              <w:t xml:space="preserve">: «Шепот, робкое дыханье…» (1850), «Как беден наш язык! Хочу и не могу…» (1887).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w:t>
            </w:r>
            <w:r w:rsidRPr="00032108">
              <w:rPr>
                <w:rFonts w:ascii="Times New Roman" w:eastAsia="Calibri" w:hAnsi="Times New Roman" w:cs="Times New Roman"/>
                <w:b/>
                <w:bCs/>
                <w:kern w:val="36"/>
                <w:sz w:val="24"/>
                <w:szCs w:val="24"/>
              </w:rPr>
              <w:t>5-8 кл.</w:t>
            </w:r>
            <w:r w:rsidRPr="00032108">
              <w:rPr>
                <w:rFonts w:ascii="Times New Roman" w:eastAsia="Calibri" w:hAnsi="Times New Roman" w:cs="Times New Roman"/>
                <w:b/>
                <w:b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 Некрасов. </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Стихотворения:</w:t>
            </w:r>
            <w:r w:rsidRPr="00032108">
              <w:rPr>
                <w:rFonts w:ascii="Times New Roman" w:eastAsia="Calibri" w:hAnsi="Times New Roman" w:cs="Times New Roman"/>
                <w:sz w:val="24"/>
                <w:szCs w:val="24"/>
              </w:rPr>
              <w:t xml:space="preserve"> «Крестьянские дети» (1861), «Вчерашний день, часу в шестом…» (1848),  «Несжатая полоса» (1854). </w:t>
            </w: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(5-8 кл.)</w:t>
            </w: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lastRenderedPageBreak/>
              <w:t xml:space="preserve">Ф.И. Тютчев - </w:t>
            </w:r>
            <w:r w:rsidRPr="00032108">
              <w:rPr>
                <w:rFonts w:ascii="Times New Roman" w:eastAsia="Calibri" w:hAnsi="Times New Roman" w:cs="Times New Roman"/>
                <w:b/>
                <w:bCs/>
                <w:i/>
                <w:iCs/>
                <w:sz w:val="24"/>
                <w:szCs w:val="24"/>
              </w:rPr>
              <w:t xml:space="preserve">3-4 </w:t>
            </w:r>
            <w:r w:rsidRPr="00032108">
              <w:rPr>
                <w:rFonts w:ascii="Times New Roman" w:eastAsia="Calibri" w:hAnsi="Times New Roman" w:cs="Times New Roman"/>
                <w:b/>
                <w:bCs/>
                <w:i/>
                <w:iCs/>
                <w:sz w:val="24"/>
                <w:szCs w:val="24"/>
              </w:rPr>
              <w:lastRenderedPageBreak/>
              <w:t>стихотворения по выбору, например</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(5-8 кл.)</w:t>
            </w:r>
          </w:p>
          <w:p w:rsidR="00032108" w:rsidRPr="00032108" w:rsidRDefault="00032108" w:rsidP="00032108">
            <w:pPr>
              <w:shd w:val="clear" w:color="auto" w:fill="FFFFFF"/>
              <w:tabs>
                <w:tab w:val="left" w:pos="5760"/>
              </w:tabs>
              <w:spacing w:after="115" w:line="240" w:lineRule="auto"/>
              <w:rPr>
                <w:rFonts w:ascii="Times New Roman" w:eastAsia="Times New Roman" w:hAnsi="Times New Roman" w:cs="Times New Roman"/>
                <w:sz w:val="24"/>
                <w:szCs w:val="24"/>
                <w:lang w:eastAsia="ru-RU"/>
              </w:rPr>
            </w:pP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sz w:val="24"/>
                <w:szCs w:val="24"/>
                <w:lang w:eastAsia="ru-RU"/>
              </w:rPr>
              <w:t>А.А. Фет</w:t>
            </w:r>
            <w:r w:rsidRPr="00032108">
              <w:rPr>
                <w:rFonts w:ascii="Times New Roman" w:eastAsia="Times New Roman" w:hAnsi="Times New Roman" w:cs="Times New Roman"/>
                <w:b/>
                <w:bCs/>
                <w:sz w:val="24"/>
                <w:szCs w:val="24"/>
                <w:lang w:eastAsia="ru-RU"/>
              </w:rPr>
              <w:t xml:space="preserve"> - </w:t>
            </w:r>
            <w:r w:rsidRPr="00032108">
              <w:rPr>
                <w:rFonts w:ascii="Times New Roman" w:eastAsia="Times New Roman" w:hAnsi="Times New Roman" w:cs="Times New Roman"/>
                <w:i/>
                <w:iCs/>
                <w:kern w:val="36"/>
                <w:sz w:val="24"/>
                <w:szCs w:val="24"/>
                <w:lang w:eastAsia="ru-RU"/>
              </w:rPr>
              <w:t>3-4 стихотворения по выбору, например</w:t>
            </w:r>
            <w:r w:rsidRPr="00032108">
              <w:rPr>
                <w:rFonts w:ascii="Times New Roman" w:eastAsia="Times New Roman" w:hAnsi="Times New Roman" w:cs="Times New Roman"/>
                <w:kern w:val="36"/>
                <w:sz w:val="24"/>
                <w:szCs w:val="24"/>
                <w:lang w:eastAsia="ru-RU"/>
              </w:rPr>
              <w:t xml:space="preserve">: </w:t>
            </w:r>
            <w:r w:rsidRPr="00032108">
              <w:rPr>
                <w:rFonts w:ascii="Times New Roman" w:eastAsia="Times New Roman" w:hAnsi="Times New Roman" w:cs="Times New Roman"/>
                <w:b/>
                <w:bCs/>
                <w:i/>
                <w:iCs/>
                <w:sz w:val="24"/>
                <w:szCs w:val="24"/>
                <w:lang w:eastAsia="ru-RU"/>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sz w:val="24"/>
                <w:szCs w:val="24"/>
                <w:lang w:eastAsia="ru-RU"/>
              </w:rPr>
              <w:t>(</w:t>
            </w:r>
            <w:r w:rsidRPr="00032108">
              <w:rPr>
                <w:rFonts w:ascii="Times New Roman" w:eastAsia="Times New Roman" w:hAnsi="Times New Roman" w:cs="Times New Roman"/>
                <w:kern w:val="36"/>
                <w:sz w:val="24"/>
                <w:szCs w:val="24"/>
                <w:lang w:eastAsia="ru-RU"/>
              </w:rPr>
              <w:t>5-8 кл.)</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 Некрасов</w:t>
            </w:r>
          </w:p>
          <w:p w:rsidR="00032108" w:rsidRPr="00032108" w:rsidRDefault="00032108" w:rsidP="00032108">
            <w:pPr>
              <w:tabs>
                <w:tab w:val="left" w:pos="5760"/>
                <w:tab w:val="left" w:pos="7380"/>
                <w:tab w:val="left" w:pos="8100"/>
              </w:tabs>
              <w:autoSpaceDE w:val="0"/>
              <w:autoSpaceDN w:val="0"/>
              <w:adjustRightInd w:val="0"/>
              <w:spacing w:line="240" w:lineRule="auto"/>
              <w:jc w:val="both"/>
              <w:rPr>
                <w:rFonts w:ascii="Times New Roman" w:eastAsia="Calibri" w:hAnsi="Times New Roman" w:cs="Times New Roman"/>
                <w:b/>
                <w:bCs/>
                <w:sz w:val="24"/>
                <w:szCs w:val="24"/>
              </w:rPr>
            </w:pPr>
            <w:r w:rsidRPr="00032108">
              <w:rPr>
                <w:rFonts w:ascii="Times New Roman" w:eastAsia="Calibri" w:hAnsi="Times New Roman" w:cs="Times New Roman"/>
                <w:b/>
                <w:bCs/>
                <w:i/>
                <w:iCs/>
                <w:kern w:val="36"/>
                <w:sz w:val="24"/>
                <w:szCs w:val="24"/>
              </w:rPr>
              <w:t xml:space="preserve">- 1–2 стихотворения по выбору,например: </w:t>
            </w:r>
            <w:r w:rsidRPr="00032108">
              <w:rPr>
                <w:rFonts w:ascii="Times New Roman" w:eastAsia="Calibri" w:hAnsi="Times New Roman" w:cs="Times New Roman"/>
                <w:i/>
                <w:iCs/>
                <w:sz w:val="24"/>
                <w:szCs w:val="24"/>
              </w:rPr>
              <w:t>«Тройка» (1846), «Размышления у парадного подъезда» (1858), «Зеленый Шум» (1862-1863) и др.</w:t>
            </w:r>
            <w:r w:rsidRPr="00032108">
              <w:rPr>
                <w:rFonts w:ascii="Times New Roman" w:eastAsia="Calibri" w:hAnsi="Times New Roman" w:cs="Times New Roman"/>
                <w:b/>
                <w:sz w:val="24"/>
                <w:szCs w:val="24"/>
              </w:rPr>
              <w:t xml:space="preserve"> (5-8 кл.)</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 xml:space="preserve">Поэзия 2-й половины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 xml:space="preserve"> </w:t>
            </w:r>
            <w:r w:rsidRPr="00032108">
              <w:rPr>
                <w:rFonts w:ascii="Times New Roman" w:eastAsia="Calibri" w:hAnsi="Times New Roman" w:cs="Times New Roman"/>
                <w:b/>
                <w:bCs/>
                <w:i/>
                <w:iCs/>
                <w:sz w:val="24"/>
                <w:szCs w:val="24"/>
              </w:rPr>
              <w:lastRenderedPageBreak/>
              <w:t>в.,</w:t>
            </w:r>
            <w:r w:rsidRPr="00032108">
              <w:rPr>
                <w:rFonts w:ascii="Times New Roman" w:eastAsia="Calibri" w:hAnsi="Times New Roman" w:cs="Times New Roman"/>
                <w:i/>
                <w:iCs/>
                <w:sz w:val="24"/>
                <w:szCs w:val="24"/>
              </w:rPr>
              <w:t xml:space="preserve"> например:</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А.Н. Майков</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А.К. Толстой</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Я.П. Полонский</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(1-2 стихотворения по выбору, 5-9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 Тургенев </w:t>
            </w:r>
          </w:p>
          <w:p w:rsidR="00032108" w:rsidRPr="00032108" w:rsidRDefault="00032108" w:rsidP="00032108">
            <w:pPr>
              <w:pBdr>
                <w:left w:val="single" w:sz="4" w:space="0" w:color="auto"/>
                <w:bottom w:val="single" w:sz="4" w:space="0" w:color="auto"/>
                <w:right w:val="single" w:sz="4" w:space="0" w:color="auto"/>
              </w:pBdr>
              <w:shd w:val="clear" w:color="auto" w:fill="FFFFFF"/>
              <w:tabs>
                <w:tab w:val="left" w:pos="5760"/>
              </w:tabs>
              <w:spacing w:after="115" w:afterAutospacing="1" w:line="240" w:lineRule="auto"/>
              <w:ind w:firstLine="706"/>
              <w:textAlignment w:val="top"/>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i/>
                <w:iCs/>
                <w:sz w:val="24"/>
                <w:szCs w:val="24"/>
                <w:lang w:eastAsia="ru-RU"/>
              </w:rPr>
              <w:t>- 1 рассказ по выбору, например</w:t>
            </w:r>
            <w:r w:rsidRPr="00032108">
              <w:rPr>
                <w:rFonts w:ascii="Times New Roman" w:eastAsia="Times New Roman" w:hAnsi="Times New Roman" w:cs="Times New Roman"/>
                <w:b/>
                <w:bCs/>
                <w:i/>
                <w:iCs/>
                <w:sz w:val="24"/>
                <w:szCs w:val="24"/>
                <w:lang w:eastAsia="ru-RU"/>
              </w:rPr>
              <w:t xml:space="preserve">: «Певцы» (1852), «Бежин </w:t>
            </w:r>
            <w:r w:rsidRPr="00032108">
              <w:rPr>
                <w:rFonts w:ascii="Times New Roman" w:eastAsia="Times New Roman" w:hAnsi="Times New Roman" w:cs="Times New Roman"/>
                <w:b/>
                <w:bCs/>
                <w:i/>
                <w:iCs/>
                <w:sz w:val="24"/>
                <w:szCs w:val="24"/>
                <w:lang w:eastAsia="ru-RU"/>
              </w:rPr>
              <w:lastRenderedPageBreak/>
              <w:t xml:space="preserve">луг» (1846, 1874) и др.; </w:t>
            </w:r>
            <w:r w:rsidRPr="00032108">
              <w:rPr>
                <w:rFonts w:ascii="Times New Roman" w:eastAsia="Times New Roman" w:hAnsi="Times New Roman" w:cs="Times New Roman"/>
                <w:i/>
                <w:iCs/>
                <w:sz w:val="24"/>
                <w:szCs w:val="24"/>
                <w:lang w:eastAsia="ru-RU"/>
              </w:rPr>
              <w:t xml:space="preserve">1 повесть на выбор,  например: </w:t>
            </w:r>
            <w:r w:rsidRPr="00032108">
              <w:rPr>
                <w:rFonts w:ascii="Times New Roman" w:eastAsia="Times New Roman" w:hAnsi="Times New Roman" w:cs="Times New Roman"/>
                <w:b/>
                <w:bCs/>
                <w:i/>
                <w:iCs/>
                <w:sz w:val="24"/>
                <w:szCs w:val="24"/>
                <w:lang w:eastAsia="ru-RU"/>
              </w:rPr>
              <w:t>«Муму» (1852), «Ася» (1857), «Первая любовь» (1860) и др.</w:t>
            </w:r>
            <w:r w:rsidRPr="00032108">
              <w:rPr>
                <w:rFonts w:ascii="Times New Roman" w:eastAsia="Times New Roman" w:hAnsi="Times New Roman" w:cs="Times New Roman"/>
                <w:i/>
                <w:iCs/>
                <w:sz w:val="24"/>
                <w:szCs w:val="24"/>
                <w:lang w:eastAsia="ru-RU"/>
              </w:rPr>
              <w:t xml:space="preserve">; 1 стихотворение в прозе на выбор,  например: </w:t>
            </w:r>
            <w:r w:rsidRPr="00032108">
              <w:rPr>
                <w:rFonts w:ascii="Times New Roman" w:eastAsia="Times New Roman" w:hAnsi="Times New Roman" w:cs="Times New Roman"/>
                <w:b/>
                <w:bCs/>
                <w:i/>
                <w:iCs/>
                <w:sz w:val="24"/>
                <w:szCs w:val="24"/>
                <w:lang w:eastAsia="ru-RU"/>
              </w:rPr>
              <w:t xml:space="preserve">«Разговор» (1878), «Воробей» (1878), «Два богача» (1878), «Русский язык» (1882) и др. </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(6-8 кл.)</w:t>
            </w:r>
          </w:p>
          <w:p w:rsidR="00032108" w:rsidRPr="00032108" w:rsidRDefault="00032108" w:rsidP="00032108">
            <w:pPr>
              <w:tabs>
                <w:tab w:val="left" w:pos="5760"/>
              </w:tabs>
              <w:autoSpaceDE w:val="0"/>
              <w:autoSpaceDN w:val="0"/>
              <w:adjustRightInd w:val="0"/>
              <w:spacing w:line="240" w:lineRule="auto"/>
              <w:rPr>
                <w:rFonts w:ascii="Times New Roman" w:eastAsia="Calibri" w:hAnsi="Times New Roman" w:cs="Times New Roman"/>
                <w:b/>
                <w:bCs/>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Н.С. Лесков </w:t>
            </w:r>
          </w:p>
          <w:p w:rsidR="00032108" w:rsidRPr="00032108" w:rsidRDefault="00032108" w:rsidP="00032108">
            <w:pPr>
              <w:tabs>
                <w:tab w:val="left" w:pos="5760"/>
              </w:tabs>
              <w:spacing w:line="240" w:lineRule="auto"/>
              <w:rPr>
                <w:rFonts w:ascii="Times New Roman" w:eastAsia="Calibri" w:hAnsi="Times New Roman" w:cs="Times New Roman"/>
                <w:i/>
                <w:sz w:val="24"/>
                <w:szCs w:val="24"/>
              </w:rPr>
            </w:pPr>
            <w:r w:rsidRPr="00032108">
              <w:rPr>
                <w:rFonts w:ascii="Times New Roman" w:eastAsia="Calibri" w:hAnsi="Times New Roman" w:cs="Times New Roman"/>
                <w:b/>
                <w:bCs/>
                <w:i/>
                <w:iCs/>
                <w:sz w:val="24"/>
                <w:szCs w:val="24"/>
              </w:rPr>
              <w:t>- 1 повесть по выбору, например</w:t>
            </w:r>
            <w:r w:rsidRPr="00032108">
              <w:rPr>
                <w:rFonts w:ascii="Times New Roman" w:eastAsia="Calibri" w:hAnsi="Times New Roman" w:cs="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032108" w:rsidRPr="00032108" w:rsidRDefault="00032108" w:rsidP="00032108">
            <w:pPr>
              <w:tabs>
                <w:tab w:val="left" w:pos="5760"/>
              </w:tabs>
              <w:spacing w:line="240" w:lineRule="auto"/>
              <w:rPr>
                <w:rFonts w:ascii="Times New Roman" w:eastAsia="Calibri" w:hAnsi="Times New Roman" w:cs="Times New Roman"/>
                <w:b/>
                <w:bCs/>
                <w:iCs/>
                <w:sz w:val="24"/>
                <w:szCs w:val="24"/>
              </w:rPr>
            </w:pPr>
            <w:r w:rsidRPr="00032108">
              <w:rPr>
                <w:rFonts w:ascii="Times New Roman" w:eastAsia="Calibri" w:hAnsi="Times New Roman" w:cs="Times New Roman"/>
                <w:b/>
                <w:bCs/>
                <w:iCs/>
                <w:sz w:val="24"/>
                <w:szCs w:val="24"/>
              </w:rPr>
              <w:t>(6-8 кл.)</w:t>
            </w: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М.Е. Салтыков-Щедрин </w:t>
            </w:r>
          </w:p>
          <w:p w:rsidR="00032108" w:rsidRPr="00032108" w:rsidRDefault="00032108" w:rsidP="00032108">
            <w:pPr>
              <w:spacing w:line="240" w:lineRule="auto"/>
              <w:rPr>
                <w:rFonts w:ascii="Times New Roman" w:eastAsia="Calibri" w:hAnsi="Times New Roman" w:cs="Times New Roman"/>
                <w:i/>
                <w:sz w:val="24"/>
                <w:szCs w:val="24"/>
              </w:rPr>
            </w:pPr>
            <w:bookmarkStart w:id="39" w:name="_Toc31893438"/>
            <w:r w:rsidRPr="00032108">
              <w:rPr>
                <w:rFonts w:ascii="Times New Roman" w:eastAsia="Calibri" w:hAnsi="Times New Roman" w:cs="Times New Roman"/>
                <w:b/>
                <w:i/>
                <w:sz w:val="24"/>
                <w:szCs w:val="24"/>
              </w:rPr>
              <w:t>- 2 сказки по выбору, например:</w:t>
            </w:r>
            <w:r w:rsidRPr="00032108">
              <w:rPr>
                <w:rFonts w:ascii="Times New Roman" w:eastAsia="Calibri" w:hAnsi="Times New Roman" w:cs="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9"/>
            <w:r w:rsidRPr="00032108">
              <w:rPr>
                <w:rFonts w:ascii="Times New Roman" w:eastAsia="Calibri" w:hAnsi="Times New Roman" w:cs="Times New Roman"/>
                <w:i/>
                <w:sz w:val="24"/>
                <w:szCs w:val="24"/>
              </w:rPr>
              <w:t xml:space="preserve"> </w:t>
            </w:r>
          </w:p>
          <w:p w:rsidR="00032108" w:rsidRPr="00032108" w:rsidRDefault="00032108" w:rsidP="00032108">
            <w:pPr>
              <w:spacing w:line="240" w:lineRule="auto"/>
              <w:rPr>
                <w:rFonts w:ascii="Times New Roman" w:eastAsia="Calibri" w:hAnsi="Times New Roman" w:cs="Times New Roman"/>
                <w:b/>
                <w:sz w:val="24"/>
                <w:szCs w:val="24"/>
              </w:rPr>
            </w:pPr>
            <w:bookmarkStart w:id="40" w:name="_Toc31893439"/>
            <w:r w:rsidRPr="00032108">
              <w:rPr>
                <w:rFonts w:ascii="Times New Roman" w:eastAsia="Calibri" w:hAnsi="Times New Roman" w:cs="Times New Roman"/>
                <w:b/>
                <w:sz w:val="24"/>
                <w:szCs w:val="24"/>
              </w:rPr>
              <w:t>(7-8 кл.)</w:t>
            </w:r>
            <w:bookmarkEnd w:id="40"/>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Л.Н. Толстой </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повесть по выбору, например:</w:t>
            </w:r>
            <w:r w:rsidRPr="00032108">
              <w:rPr>
                <w:rFonts w:ascii="Times New Roman" w:eastAsia="Calibri" w:hAnsi="Times New Roman" w:cs="Times New Roman"/>
                <w:i/>
                <w:iCs/>
                <w:sz w:val="24"/>
                <w:szCs w:val="24"/>
              </w:rPr>
              <w:t xml:space="preserve"> «Детство» (1852), «Отрочество» (1854), «Хаджи-Мурат» (1896—1904) и др.; </w:t>
            </w:r>
            <w:r w:rsidRPr="00032108">
              <w:rPr>
                <w:rFonts w:ascii="Times New Roman" w:eastAsia="Calibri" w:hAnsi="Times New Roman" w:cs="Times New Roman"/>
                <w:b/>
                <w:bCs/>
                <w:i/>
                <w:iCs/>
                <w:sz w:val="24"/>
                <w:szCs w:val="24"/>
              </w:rPr>
              <w:t>1 рассказ на выбор, например</w:t>
            </w:r>
            <w:r w:rsidRPr="00032108">
              <w:rPr>
                <w:rFonts w:ascii="Times New Roman" w:eastAsia="Calibri" w:hAnsi="Times New Roman" w:cs="Times New Roman"/>
                <w:i/>
                <w:iCs/>
                <w:sz w:val="24"/>
                <w:szCs w:val="24"/>
              </w:rPr>
              <w:t xml:space="preserve">: «Три смерти» (1858), «Холстомер» (1863, </w:t>
            </w:r>
            <w:r w:rsidRPr="00032108">
              <w:rPr>
                <w:rFonts w:ascii="Times New Roman" w:eastAsia="Calibri" w:hAnsi="Times New Roman" w:cs="Times New Roman"/>
                <w:i/>
                <w:iCs/>
                <w:sz w:val="24"/>
                <w:szCs w:val="24"/>
              </w:rPr>
              <w:lastRenderedPageBreak/>
              <w:t xml:space="preserve">1885), «Кавказский пленник» (1872), «После бала» (1903) и др.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(5-8 кл.)</w:t>
            </w:r>
          </w:p>
          <w:p w:rsidR="00032108" w:rsidRPr="00032108" w:rsidRDefault="00032108" w:rsidP="00032108">
            <w:pPr>
              <w:spacing w:line="240" w:lineRule="auto"/>
              <w:rPr>
                <w:rFonts w:ascii="Times New Roman" w:eastAsia="Calibri" w:hAnsi="Times New Roman" w:cs="Times New Roman"/>
                <w:b/>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А.П. Чехов </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- 3 рассказа по выбору, например</w:t>
            </w:r>
            <w:r w:rsidRPr="00032108">
              <w:rPr>
                <w:rFonts w:ascii="Times New Roman" w:eastAsia="Calibri" w:hAnsi="Times New Roman" w:cs="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iCs/>
                <w:sz w:val="24"/>
                <w:szCs w:val="24"/>
              </w:rPr>
              <w:t>(6-8 кл.)</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А.А. Блок</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- 2 стихотворения по выбору, например</w:t>
            </w:r>
            <w:r w:rsidRPr="00032108">
              <w:rPr>
                <w:rFonts w:ascii="Times New Roman" w:eastAsia="Calibri" w:hAnsi="Times New Roman" w:cs="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(7-9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А.А. Ахматова</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i/>
                <w:iCs/>
                <w:sz w:val="24"/>
                <w:szCs w:val="24"/>
                <w:lang w:eastAsia="ru-RU"/>
              </w:rPr>
              <w:t xml:space="preserve">- 1 стихотворение по выбору, например: </w:t>
            </w:r>
            <w:r w:rsidRPr="00032108">
              <w:rPr>
                <w:rFonts w:ascii="Times New Roman" w:eastAsia="Times New Roman" w:hAnsi="Times New Roman" w:cs="Times New Roman"/>
                <w:b/>
                <w:bCs/>
                <w:i/>
                <w:iCs/>
                <w:sz w:val="24"/>
                <w:szCs w:val="24"/>
                <w:lang w:eastAsia="ru-RU"/>
              </w:rPr>
              <w:t>«Смуглый отрок бродил по аллеям…» (1911), «Перед весной бывают дни такие…» (1915), «Родная земля» (1961) и др.</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(7-9 кл.)</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lastRenderedPageBreak/>
              <w:t>Н.С. Гумилев</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 «Капитаны» (1912), «Слово» (1921).</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w:t>
            </w:r>
            <w:r w:rsidRPr="00032108">
              <w:rPr>
                <w:rFonts w:ascii="Times New Roman" w:eastAsia="Calibri" w:hAnsi="Times New Roman" w:cs="Times New Roman"/>
                <w:b/>
                <w:bCs/>
                <w:sz w:val="24"/>
                <w:szCs w:val="24"/>
                <w:shd w:val="clear" w:color="auto" w:fill="FFFFFF"/>
              </w:rPr>
              <w:t>6-8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М.И. Цветаева</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- 1 стихотворение по выбору, например: </w:t>
            </w:r>
            <w:r w:rsidRPr="00032108">
              <w:rPr>
                <w:rFonts w:ascii="Times New Roman" w:eastAsia="Calibri" w:hAnsi="Times New Roman" w:cs="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shd w:val="clear" w:color="auto" w:fill="FFFFFF"/>
              </w:rPr>
              <w:t>(6-8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О.Э. Мандельштам</w:t>
            </w:r>
          </w:p>
          <w:p w:rsidR="00032108" w:rsidRPr="00032108" w:rsidRDefault="00032108" w:rsidP="00032108">
            <w:pPr>
              <w:tabs>
                <w:tab w:val="left" w:pos="1440"/>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 «</w:t>
            </w:r>
            <w:r w:rsidRPr="00032108">
              <w:rPr>
                <w:rFonts w:ascii="Times New Roman" w:eastAsia="Calibri" w:hAnsi="Times New Roman" w:cs="Times New Roman"/>
                <w:i/>
                <w:iCs/>
                <w:sz w:val="24"/>
              </w:rPr>
              <w:t>Звук осторожный и глухой…» (1908),</w:t>
            </w:r>
            <w:r w:rsidRPr="00032108">
              <w:rPr>
                <w:rFonts w:ascii="Times New Roman" w:eastAsia="Calibri" w:hAnsi="Times New Roman" w:cs="Times New Roman"/>
                <w:i/>
                <w:iCs/>
                <w:sz w:val="24"/>
                <w:szCs w:val="24"/>
              </w:rPr>
              <w:t xml:space="preserve"> «Равноденствие» («Есть иволги в лесах, и гласных долгота…») (1913), «Бессонница. Гомер. Тугие паруса…» (1915) и др.</w:t>
            </w:r>
          </w:p>
          <w:p w:rsidR="00032108" w:rsidRPr="00032108" w:rsidRDefault="00032108" w:rsidP="00032108">
            <w:pPr>
              <w:tabs>
                <w:tab w:val="left" w:pos="1440"/>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shd w:val="clear" w:color="auto" w:fill="FFFFFF"/>
              </w:rPr>
              <w:t>(6-9 кл.)</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В.В. Маяковский</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b/>
                <w:bCs/>
                <w:i/>
                <w:iCs/>
                <w:sz w:val="24"/>
                <w:szCs w:val="24"/>
                <w:lang w:eastAsia="ru-RU"/>
              </w:rPr>
            </w:pPr>
            <w:r w:rsidRPr="00032108">
              <w:rPr>
                <w:rFonts w:ascii="Times New Roman" w:eastAsia="Times New Roman" w:hAnsi="Times New Roman" w:cs="Times New Roman"/>
                <w:i/>
                <w:iCs/>
                <w:sz w:val="24"/>
                <w:szCs w:val="24"/>
                <w:lang w:eastAsia="ru-RU"/>
              </w:rPr>
              <w:t xml:space="preserve">- 1 стихотворение по выбору, например: </w:t>
            </w:r>
            <w:r w:rsidRPr="00032108">
              <w:rPr>
                <w:rFonts w:ascii="Times New Roman" w:eastAsia="Times New Roman" w:hAnsi="Times New Roman" w:cs="Times New Roman"/>
                <w:b/>
                <w:bCs/>
                <w:i/>
                <w:iCs/>
                <w:sz w:val="24"/>
                <w:szCs w:val="24"/>
                <w:lang w:eastAsia="ru-RU"/>
              </w:rPr>
              <w:t xml:space="preserve">«Хорошее отношение к лошадям» (1918), </w:t>
            </w:r>
            <w:r w:rsidRPr="00032108">
              <w:rPr>
                <w:rFonts w:ascii="Times New Roman" w:eastAsia="Times New Roman" w:hAnsi="Times New Roman" w:cs="Times New Roman"/>
                <w:b/>
                <w:bCs/>
                <w:i/>
                <w:iCs/>
                <w:sz w:val="24"/>
                <w:szCs w:val="24"/>
                <w:lang w:eastAsia="ru-RU"/>
              </w:rPr>
              <w:lastRenderedPageBreak/>
              <w:t xml:space="preserve">«Необычайное приключение, бывшее с Владимиром Маяковским летом на даче» (1920) и др. </w:t>
            </w:r>
          </w:p>
          <w:p w:rsidR="00032108" w:rsidRPr="00032108" w:rsidRDefault="00032108" w:rsidP="00032108">
            <w:pPr>
              <w:shd w:val="clear" w:color="auto" w:fill="FFFFFF"/>
              <w:tabs>
                <w:tab w:val="left" w:pos="5760"/>
              </w:tabs>
              <w:spacing w:after="115" w:line="240" w:lineRule="auto"/>
              <w:ind w:firstLine="706"/>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w:t>
            </w:r>
            <w:r w:rsidRPr="00032108">
              <w:rPr>
                <w:rFonts w:ascii="Times New Roman" w:eastAsia="Times New Roman" w:hAnsi="Times New Roman" w:cs="Times New Roman"/>
                <w:sz w:val="24"/>
                <w:szCs w:val="24"/>
                <w:shd w:val="clear" w:color="auto" w:fill="FFFFFF"/>
                <w:lang w:eastAsia="ru-RU"/>
              </w:rPr>
              <w:t>7-8 кл.)</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С.А. Есенин</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«Гой ты, Русь, моя родная…» (1914), «Песнь о собаке» (1915),  «Нивы сжаты, рощи голы…» (1917 – 1918), «Письмо к матери» (1924) «Собаке Качалова» (1925) и др.</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t>(5-</w:t>
            </w:r>
            <w:r w:rsidRPr="00032108">
              <w:rPr>
                <w:rFonts w:ascii="Times New Roman" w:eastAsia="Calibri" w:hAnsi="Times New Roman" w:cs="Times New Roman"/>
                <w:b/>
                <w:bCs/>
                <w:sz w:val="24"/>
                <w:szCs w:val="24"/>
                <w:shd w:val="clear" w:color="auto" w:fill="FFFFFF"/>
              </w:rPr>
              <w:t>6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М.А. Булгаков</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1 повесть по выбору</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например</w:t>
            </w:r>
            <w:r w:rsidRPr="00032108">
              <w:rPr>
                <w:rFonts w:ascii="Times New Roman" w:eastAsia="Calibri" w:hAnsi="Times New Roman" w:cs="Times New Roman"/>
                <w:i/>
                <w:iCs/>
                <w:sz w:val="24"/>
                <w:szCs w:val="24"/>
              </w:rPr>
              <w:t xml:space="preserve">: «Роковые яйца» (1924), «Собачье сердце» (1925) и др. </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(7-8 кл.)</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А.П. Платонов</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1 рассказ по выбору, например</w:t>
            </w:r>
            <w:r w:rsidRPr="00032108">
              <w:rPr>
                <w:rFonts w:ascii="Times New Roman" w:eastAsia="Calibri" w:hAnsi="Times New Roman" w:cs="Times New Roman"/>
                <w:i/>
                <w:iCs/>
                <w:sz w:val="24"/>
                <w:szCs w:val="24"/>
              </w:rPr>
              <w:t>: «В прекрасном и яростном мире (Машинист Мальцев)» (1937), «Рассказ о мертвом старике» (1942), «Никита» (1945), «Цветок на земле» (1949) и др.</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(6-8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Times New Roman" w:hAnsi="Times New Roman" w:cs="Times New Roman"/>
                <w:b/>
                <w:bCs/>
                <w:i/>
                <w:iCs/>
                <w:kern w:val="36"/>
                <w:sz w:val="24"/>
                <w:szCs w:val="24"/>
              </w:rPr>
            </w:pPr>
            <w:r w:rsidRPr="00032108">
              <w:rPr>
                <w:rFonts w:ascii="Times New Roman" w:eastAsia="Calibri" w:hAnsi="Times New Roman" w:cs="Times New Roman"/>
                <w:b/>
                <w:sz w:val="24"/>
                <w:szCs w:val="24"/>
              </w:rPr>
              <w:t xml:space="preserve">М.М. Зощенко </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2 рассказа по выбору, например: </w:t>
            </w:r>
            <w:r w:rsidRPr="00032108">
              <w:rPr>
                <w:rFonts w:ascii="Times New Roman" w:eastAsia="Calibri" w:hAnsi="Times New Roman" w:cs="Times New Roman"/>
                <w:i/>
                <w:iCs/>
                <w:sz w:val="24"/>
                <w:szCs w:val="24"/>
              </w:rPr>
              <w:lastRenderedPageBreak/>
              <w:t>«Аристократка» (1923), «Баня» (1924) и др.</w:t>
            </w:r>
          </w:p>
          <w:p w:rsidR="00032108" w:rsidRPr="00032108" w:rsidRDefault="00032108" w:rsidP="00032108">
            <w:pPr>
              <w:tabs>
                <w:tab w:val="left" w:pos="5760"/>
              </w:tabs>
              <w:spacing w:after="0" w:line="240" w:lineRule="auto"/>
              <w:rPr>
                <w:rFonts w:ascii="Times New Roman" w:eastAsia="Times New Roman" w:hAnsi="Times New Roman" w:cs="Times New Roman"/>
                <w:b/>
                <w:bCs/>
                <w:sz w:val="24"/>
                <w:szCs w:val="24"/>
              </w:rPr>
            </w:pPr>
            <w:r w:rsidRPr="00032108">
              <w:rPr>
                <w:rFonts w:ascii="Times New Roman" w:eastAsia="Calibri" w:hAnsi="Times New Roman" w:cs="Times New Roman"/>
                <w:b/>
                <w:bCs/>
                <w:sz w:val="24"/>
                <w:szCs w:val="24"/>
              </w:rPr>
              <w:t>(5-7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А.Т. Твардовский</w:t>
            </w: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1 стихотворение  по выбору, например: «</w:t>
            </w:r>
            <w:r w:rsidRPr="00032108">
              <w:rPr>
                <w:rFonts w:ascii="Times New Roman" w:eastAsia="Calibri" w:hAnsi="Times New Roman" w:cs="Times New Roman"/>
                <w:i/>
                <w:iCs/>
                <w:sz w:val="24"/>
                <w:szCs w:val="24"/>
              </w:rPr>
              <w:t>В тот день, когда окончилась война…» (1948),</w:t>
            </w:r>
            <w:r w:rsidRPr="00032108">
              <w:rPr>
                <w:rFonts w:ascii="Times New Roman" w:eastAsia="Calibri" w:hAnsi="Times New Roman" w:cs="Times New Roman"/>
                <w:b/>
                <w:bCs/>
                <w:i/>
                <w:iCs/>
                <w:sz w:val="24"/>
                <w:szCs w:val="24"/>
              </w:rPr>
              <w:t xml:space="preserve"> «</w:t>
            </w:r>
            <w:r w:rsidRPr="00032108">
              <w:rPr>
                <w:rFonts w:ascii="Times New Roman" w:eastAsia="Calibri" w:hAnsi="Times New Roman" w:cs="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32108">
              <w:rPr>
                <w:rFonts w:ascii="Times New Roman" w:eastAsia="Calibri" w:hAnsi="Times New Roman" w:cs="Times New Roman"/>
                <w:b/>
                <w:bCs/>
                <w:i/>
                <w:iCs/>
                <w:sz w:val="24"/>
                <w:szCs w:val="24"/>
              </w:rPr>
              <w:t>главы по выбору.</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w:t>
            </w:r>
            <w:r w:rsidRPr="00032108">
              <w:rPr>
                <w:rFonts w:ascii="Times New Roman" w:eastAsia="Calibri" w:hAnsi="Times New Roman" w:cs="Times New Roman"/>
                <w:b/>
                <w:sz w:val="24"/>
                <w:szCs w:val="24"/>
                <w:shd w:val="clear" w:color="auto" w:fill="FFFFFF"/>
              </w:rPr>
              <w:t>7-8 кл.)</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А.И. Солженицын</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i/>
                <w:iCs/>
                <w:sz w:val="24"/>
                <w:szCs w:val="24"/>
              </w:rPr>
              <w:t>1 рассказ по выбору, например</w:t>
            </w:r>
            <w:r w:rsidRPr="00032108">
              <w:rPr>
                <w:rFonts w:ascii="Times New Roman" w:eastAsia="Calibri" w:hAnsi="Times New Roman" w:cs="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32108">
              <w:rPr>
                <w:rFonts w:ascii="Times New Roman" w:eastAsia="Calibri" w:hAnsi="Times New Roman" w:cs="Times New Roman"/>
                <w:sz w:val="24"/>
                <w:szCs w:val="24"/>
              </w:rPr>
              <w:t xml:space="preserve">.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(7-9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В.М. Шукшин</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1 рассказ по выбору, например</w:t>
            </w:r>
            <w:r w:rsidRPr="00032108">
              <w:rPr>
                <w:rFonts w:ascii="Times New Roman" w:eastAsia="Calibri" w:hAnsi="Times New Roman" w:cs="Times New Roman"/>
                <w:i/>
                <w:iCs/>
                <w:sz w:val="24"/>
                <w:szCs w:val="24"/>
              </w:rPr>
              <w:t>: «Чудик» (1967), «Срезал» (1970), «Мастер» (1971) и др.</w:t>
            </w:r>
          </w:p>
          <w:p w:rsidR="00032108" w:rsidRPr="00032108" w:rsidRDefault="00032108" w:rsidP="00032108">
            <w:pPr>
              <w:tabs>
                <w:tab w:val="left" w:pos="5760"/>
              </w:tabs>
              <w:spacing w:line="240" w:lineRule="auto"/>
              <w:rPr>
                <w:rFonts w:ascii="Times New Roman" w:eastAsia="Calibri" w:hAnsi="Times New Roman" w:cs="Times New Roman"/>
                <w:b/>
                <w:bCs/>
                <w:kern w:val="36"/>
                <w:sz w:val="24"/>
                <w:szCs w:val="24"/>
              </w:rPr>
            </w:pPr>
            <w:r w:rsidRPr="00032108">
              <w:rPr>
                <w:rFonts w:ascii="Times New Roman" w:eastAsia="Calibri" w:hAnsi="Times New Roman" w:cs="Times New Roman"/>
                <w:sz w:val="24"/>
                <w:szCs w:val="24"/>
              </w:rPr>
              <w:t>(</w:t>
            </w:r>
            <w:r w:rsidRPr="00032108">
              <w:rPr>
                <w:rFonts w:ascii="Times New Roman" w:eastAsia="Calibri" w:hAnsi="Times New Roman" w:cs="Times New Roman"/>
                <w:b/>
                <w:bCs/>
                <w:sz w:val="24"/>
                <w:szCs w:val="24"/>
              </w:rPr>
              <w:t>7-9 кл.)</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 xml:space="preserve">Проза конца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 xml:space="preserve"> – начала </w:t>
            </w:r>
            <w:r w:rsidRPr="00032108">
              <w:rPr>
                <w:rFonts w:ascii="Times New Roman" w:eastAsia="Calibri" w:hAnsi="Times New Roman" w:cs="Times New Roman"/>
                <w:b/>
                <w:bCs/>
                <w:i/>
                <w:iCs/>
                <w:sz w:val="24"/>
                <w:szCs w:val="24"/>
                <w:lang w:val="en-US"/>
              </w:rPr>
              <w:t>XX</w:t>
            </w:r>
            <w:r w:rsidRPr="00032108">
              <w:rPr>
                <w:rFonts w:ascii="Times New Roman" w:eastAsia="Calibri" w:hAnsi="Times New Roman" w:cs="Times New Roman"/>
                <w:b/>
                <w:bCs/>
                <w:i/>
                <w:iCs/>
                <w:sz w:val="24"/>
                <w:szCs w:val="24"/>
              </w:rPr>
              <w:t xml:space="preserve"> вв</w:t>
            </w:r>
            <w:r w:rsidRPr="00032108">
              <w:rPr>
                <w:rFonts w:ascii="Times New Roman" w:eastAsia="Calibri" w:hAnsi="Times New Roman" w:cs="Times New Roman"/>
                <w:i/>
                <w:iCs/>
                <w:sz w:val="24"/>
                <w:szCs w:val="24"/>
              </w:rPr>
              <w:t>.</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i/>
                <w:iCs/>
                <w:sz w:val="24"/>
                <w:szCs w:val="24"/>
              </w:rPr>
              <w:t xml:space="preserve"> например: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М. Горький, А.И. Куприн,</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Л.Н. Андреев, И.А. Бунин, </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И.С. Шмелев, А.С. Грин</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(2-3 рассказа или повести по выбору</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sz w:val="24"/>
                <w:szCs w:val="24"/>
              </w:rPr>
              <w:t>5-8 кл.</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Поэзия конца </w:t>
            </w:r>
            <w:r w:rsidRPr="00032108">
              <w:rPr>
                <w:rFonts w:ascii="Times New Roman" w:eastAsia="Calibri" w:hAnsi="Times New Roman" w:cs="Times New Roman"/>
                <w:b/>
                <w:bCs/>
                <w:i/>
                <w:iCs/>
                <w:sz w:val="24"/>
                <w:szCs w:val="24"/>
                <w:lang w:val="en-US"/>
              </w:rPr>
              <w:t>XIX</w:t>
            </w:r>
            <w:r w:rsidRPr="00032108">
              <w:rPr>
                <w:rFonts w:ascii="Times New Roman" w:eastAsia="Calibri" w:hAnsi="Times New Roman" w:cs="Times New Roman"/>
                <w:b/>
                <w:bCs/>
                <w:i/>
                <w:iCs/>
                <w:sz w:val="24"/>
                <w:szCs w:val="24"/>
              </w:rPr>
              <w:t xml:space="preserve"> – начала </w:t>
            </w:r>
            <w:r w:rsidRPr="00032108">
              <w:rPr>
                <w:rFonts w:ascii="Times New Roman" w:eastAsia="Calibri" w:hAnsi="Times New Roman" w:cs="Times New Roman"/>
                <w:b/>
                <w:bCs/>
                <w:i/>
                <w:iCs/>
                <w:sz w:val="24"/>
                <w:szCs w:val="24"/>
                <w:lang w:val="en-US"/>
              </w:rPr>
              <w:t>XX</w:t>
            </w:r>
            <w:r w:rsidRPr="00032108">
              <w:rPr>
                <w:rFonts w:ascii="Times New Roman" w:eastAsia="Calibri" w:hAnsi="Times New Roman" w:cs="Times New Roman"/>
                <w:b/>
                <w:bCs/>
                <w:i/>
                <w:iCs/>
                <w:sz w:val="24"/>
                <w:szCs w:val="24"/>
              </w:rPr>
              <w:t xml:space="preserve"> вв</w:t>
            </w:r>
            <w:r w:rsidRPr="00032108">
              <w:rPr>
                <w:rFonts w:ascii="Times New Roman" w:eastAsia="Calibri" w:hAnsi="Times New Roman" w:cs="Times New Roman"/>
                <w:i/>
                <w:iCs/>
                <w:sz w:val="24"/>
                <w:szCs w:val="24"/>
              </w:rPr>
              <w:t>.</w:t>
            </w:r>
            <w:r w:rsidRPr="00032108">
              <w:rPr>
                <w:rFonts w:ascii="Times New Roman" w:eastAsia="Calibri" w:hAnsi="Times New Roman" w:cs="Times New Roman"/>
                <w:i/>
                <w:sz w:val="24"/>
                <w:szCs w:val="24"/>
              </w:rPr>
              <w:t>, например</w:t>
            </w:r>
            <w:r w:rsidRPr="00032108">
              <w:rPr>
                <w:rFonts w:ascii="Times New Roman" w:eastAsia="Calibri" w:hAnsi="Times New Roman" w:cs="Times New Roman"/>
                <w:i/>
                <w:iCs/>
                <w:sz w:val="24"/>
                <w:szCs w:val="24"/>
              </w:rPr>
              <w:t>:</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К.Д. Бальмонт, И.А. Бунин,</w:t>
            </w:r>
          </w:p>
          <w:p w:rsidR="00032108" w:rsidRPr="00032108" w:rsidRDefault="00032108" w:rsidP="00032108">
            <w:pPr>
              <w:tabs>
                <w:tab w:val="left" w:pos="5760"/>
              </w:tabs>
              <w:spacing w:after="0" w:line="240" w:lineRule="auto"/>
              <w:jc w:val="both"/>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М.А. Волошин, В. Хлебников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(2-3 стихотворения по выбору, </w:t>
            </w:r>
            <w:r w:rsidRPr="00032108">
              <w:rPr>
                <w:rFonts w:ascii="Times New Roman" w:eastAsia="Calibri" w:hAnsi="Times New Roman" w:cs="Times New Roman"/>
                <w:b/>
                <w:bCs/>
                <w:i/>
                <w:sz w:val="24"/>
                <w:szCs w:val="24"/>
              </w:rPr>
              <w:t>5-8 кл.</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Поэзия 20-50-х годов ХХ в.,</w:t>
            </w:r>
            <w:r w:rsidRPr="00032108">
              <w:rPr>
                <w:rFonts w:ascii="Times New Roman" w:eastAsia="Calibri" w:hAnsi="Times New Roman" w:cs="Times New Roman"/>
                <w:i/>
                <w:iCs/>
                <w:sz w:val="24"/>
                <w:szCs w:val="24"/>
              </w:rPr>
              <w:t xml:space="preserve"> например:</w:t>
            </w:r>
          </w:p>
          <w:p w:rsidR="00032108" w:rsidRPr="00032108" w:rsidRDefault="00032108" w:rsidP="00032108">
            <w:pPr>
              <w:tabs>
                <w:tab w:val="left" w:pos="5760"/>
              </w:tabs>
              <w:spacing w:after="0" w:line="240" w:lineRule="auto"/>
              <w:jc w:val="both"/>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Б.Л. Пастернак, Н.А. Заболоцкий, Д. Хармс, </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Н.М. Олейников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(3-4 стихотворения по выбору, 5-9 кл</w:t>
            </w:r>
            <w:r w:rsidRPr="00032108">
              <w:rPr>
                <w:rFonts w:ascii="Times New Roman" w:eastAsia="Calibri" w:hAnsi="Times New Roman" w:cs="Times New Roman"/>
                <w:i/>
                <w:iCs/>
                <w:sz w:val="24"/>
                <w:szCs w:val="24"/>
              </w:rPr>
              <w:t>.</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Проза о Великой Отечественной войне</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М.А. Шолохов, В.Л. Кондратьев, В.О. Богомолов, Б.Л. Васильев,  В.В. Быков, В.П. Астафьев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(1-2 повести или рассказа – по выбору, 6-9 кл</w:t>
            </w:r>
            <w:r w:rsidRPr="00032108">
              <w:rPr>
                <w:rFonts w:ascii="Times New Roman" w:eastAsia="Calibri" w:hAnsi="Times New Roman" w:cs="Times New Roman"/>
                <w:i/>
                <w:iCs/>
                <w:sz w:val="24"/>
                <w:szCs w:val="24"/>
              </w:rPr>
              <w:t>.</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Художественная проза о человеке и природе, их взаимоотношениях</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М.М. Пришвин,</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К.Г. Паустовский</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(1-2 произведения – по выбору</w:t>
            </w:r>
            <w:r w:rsidRPr="00032108">
              <w:rPr>
                <w:rFonts w:ascii="Times New Roman" w:eastAsia="Calibri" w:hAnsi="Times New Roman" w:cs="Times New Roman"/>
                <w:i/>
                <w:iCs/>
                <w:sz w:val="24"/>
                <w:szCs w:val="24"/>
              </w:rPr>
              <w:t>, 5-6 кл.</w:t>
            </w:r>
            <w:r w:rsidRPr="00032108">
              <w:rPr>
                <w:rFonts w:ascii="Times New Roman" w:eastAsia="Calibri" w:hAnsi="Times New Roman" w:cs="Times New Roman"/>
                <w:b/>
                <w:bCs/>
                <w:i/>
                <w:iCs/>
                <w:sz w:val="24"/>
                <w:szCs w:val="24"/>
              </w:rPr>
              <w:t>)</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Проза о детях</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jc w:val="center"/>
              <w:rPr>
                <w:rFonts w:ascii="Times New Roman" w:eastAsia="Times New Roman" w:hAnsi="Times New Roman" w:cs="Times New Roman"/>
                <w:b/>
                <w:bCs/>
                <w:i/>
                <w:iCs/>
                <w:sz w:val="24"/>
                <w:szCs w:val="24"/>
              </w:rPr>
            </w:pPr>
            <w:r w:rsidRPr="00032108">
              <w:rPr>
                <w:rFonts w:ascii="Times New Roman" w:eastAsia="Calibri" w:hAnsi="Times New Roman" w:cs="Times New Roman"/>
                <w:b/>
                <w:bCs/>
                <w:i/>
                <w:iCs/>
                <w:sz w:val="24"/>
                <w:szCs w:val="24"/>
              </w:rPr>
              <w:t>В.Г. Распутин, В.П. Астафьев, Ф.А. Искандер, Ю.И. Коваль,</w:t>
            </w: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Ю.П. Казаков, В.В. Голявкин</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(3-4 произведения по выбору</w:t>
            </w:r>
            <w:r w:rsidRPr="00032108">
              <w:rPr>
                <w:rFonts w:ascii="Times New Roman" w:eastAsia="Calibri" w:hAnsi="Times New Roman" w:cs="Times New Roman"/>
                <w:i/>
                <w:iCs/>
                <w:sz w:val="24"/>
                <w:szCs w:val="24"/>
              </w:rPr>
              <w:t xml:space="preserve">, </w:t>
            </w:r>
            <w:r w:rsidRPr="00032108">
              <w:rPr>
                <w:rFonts w:ascii="Times New Roman" w:eastAsia="Calibri" w:hAnsi="Times New Roman" w:cs="Times New Roman"/>
                <w:b/>
                <w:bCs/>
                <w:i/>
                <w:iCs/>
                <w:sz w:val="24"/>
                <w:szCs w:val="24"/>
              </w:rPr>
              <w:t>5-8 кл.)</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Поэзия 2-й половины ХХ в.</w:t>
            </w:r>
            <w:r w:rsidRPr="00032108">
              <w:rPr>
                <w:rFonts w:ascii="Times New Roman" w:eastAsia="Calibri" w:hAnsi="Times New Roman" w:cs="Times New Roman"/>
                <w:i/>
                <w:iCs/>
                <w:sz w:val="24"/>
                <w:szCs w:val="24"/>
              </w:rPr>
              <w:t>, например:</w:t>
            </w:r>
          </w:p>
          <w:p w:rsidR="00032108" w:rsidRPr="00032108" w:rsidRDefault="00032108" w:rsidP="00032108">
            <w:pPr>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lastRenderedPageBreak/>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032108">
              <w:rPr>
                <w:rFonts w:ascii="Times New Roman" w:eastAsia="Calibri" w:hAnsi="Times New Roman" w:cs="Times New Roman"/>
                <w:i/>
                <w:iCs/>
                <w:sz w:val="24"/>
                <w:szCs w:val="24"/>
              </w:rPr>
              <w:t>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 xml:space="preserve"> (3-4 стихотворения по выбору, 5-9 кл.)</w:t>
            </w:r>
          </w:p>
          <w:p w:rsidR="00032108" w:rsidRPr="00032108" w:rsidRDefault="00032108" w:rsidP="00032108">
            <w:pPr>
              <w:tabs>
                <w:tab w:val="left" w:pos="5760"/>
              </w:tabs>
              <w:spacing w:after="0"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Проза русской эмиграции</w:t>
            </w:r>
            <w:r w:rsidRPr="00032108">
              <w:rPr>
                <w:rFonts w:ascii="Times New Roman" w:eastAsia="Calibri" w:hAnsi="Times New Roman" w:cs="Times New Roman"/>
                <w:i/>
                <w:iCs/>
                <w:sz w:val="24"/>
                <w:szCs w:val="24"/>
              </w:rPr>
              <w:t>, например: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И.С. Шмелев, В.В. Набоков,</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С.Д. Довлатов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bCs/>
                <w:i/>
                <w:iCs/>
                <w:sz w:val="24"/>
                <w:szCs w:val="24"/>
              </w:rPr>
            </w:pPr>
            <w:r w:rsidRPr="00032108">
              <w:rPr>
                <w:rFonts w:ascii="Times New Roman" w:eastAsia="Calibri" w:hAnsi="Times New Roman" w:cs="Times New Roman"/>
                <w:b/>
                <w:bCs/>
                <w:i/>
                <w:iCs/>
                <w:sz w:val="24"/>
                <w:szCs w:val="24"/>
              </w:rPr>
              <w:t>(1 произведение – по выбору, 5-9 кл.)</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32108">
              <w:rPr>
                <w:rFonts w:ascii="Times New Roman" w:eastAsia="Calibri" w:hAnsi="Times New Roman" w:cs="Times New Roman"/>
                <w:sz w:val="24"/>
                <w:szCs w:val="24"/>
              </w:rPr>
              <w:t xml:space="preserve"> и др., например:</w:t>
            </w:r>
          </w:p>
          <w:p w:rsidR="00032108" w:rsidRPr="00032108" w:rsidRDefault="00032108" w:rsidP="00032108">
            <w:pPr>
              <w:spacing w:after="0" w:line="240" w:lineRule="auto"/>
              <w:rPr>
                <w:rFonts w:ascii="Times New Roman" w:eastAsia="Calibri" w:hAnsi="Times New Roman" w:cs="Times New Roman"/>
                <w:bCs/>
                <w:i/>
                <w:iCs/>
                <w:sz w:val="24"/>
                <w:szCs w:val="24"/>
              </w:rPr>
            </w:pPr>
            <w:r w:rsidRPr="00032108">
              <w:rPr>
                <w:rFonts w:ascii="Times New Roman" w:eastAsia="Calibri" w:hAnsi="Times New Roman" w:cs="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032108">
              <w:rPr>
                <w:rFonts w:ascii="Times New Roman" w:eastAsia="Calibri" w:hAnsi="Times New Roman" w:cs="Times New Roman"/>
                <w:bCs/>
                <w:i/>
                <w:iCs/>
                <w:sz w:val="24"/>
                <w:szCs w:val="24"/>
              </w:rPr>
              <w:t>и др.</w:t>
            </w:r>
          </w:p>
          <w:p w:rsidR="00032108" w:rsidRPr="00032108" w:rsidRDefault="00032108" w:rsidP="00032108">
            <w:pPr>
              <w:tabs>
                <w:tab w:val="left" w:pos="5760"/>
              </w:tabs>
              <w:spacing w:after="0" w:line="240" w:lineRule="auto"/>
              <w:jc w:val="center"/>
              <w:rPr>
                <w:rFonts w:ascii="Times New Roman" w:eastAsia="Calibri" w:hAnsi="Times New Roman" w:cs="Times New Roman"/>
                <w:b/>
                <w:i/>
                <w:iCs/>
                <w:sz w:val="24"/>
                <w:szCs w:val="24"/>
              </w:rPr>
            </w:pPr>
            <w:r w:rsidRPr="00032108">
              <w:rPr>
                <w:rFonts w:ascii="Times New Roman" w:eastAsia="Calibri" w:hAnsi="Times New Roman" w:cs="Times New Roman"/>
                <w:b/>
                <w:i/>
                <w:iCs/>
                <w:sz w:val="24"/>
                <w:szCs w:val="24"/>
              </w:rPr>
              <w:t>(1-2 произведения по выбору, 5-8 кл.)</w:t>
            </w:r>
          </w:p>
          <w:p w:rsidR="00032108" w:rsidRPr="00032108" w:rsidRDefault="00032108" w:rsidP="00032108">
            <w:pPr>
              <w:tabs>
                <w:tab w:val="left" w:pos="5760"/>
              </w:tabs>
              <w:spacing w:after="0"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after="0" w:line="240" w:lineRule="auto"/>
              <w:jc w:val="center"/>
              <w:rPr>
                <w:rFonts w:ascii="Times New Roman" w:eastAsia="Calibri" w:hAnsi="Times New Roman" w:cs="Times New Roman"/>
                <w:i/>
                <w:iCs/>
                <w:sz w:val="24"/>
                <w:szCs w:val="24"/>
              </w:rPr>
            </w:pPr>
          </w:p>
        </w:tc>
      </w:tr>
      <w:tr w:rsidR="00032108" w:rsidRPr="00032108" w:rsidTr="00567086">
        <w:tc>
          <w:tcPr>
            <w:tcW w:w="9712" w:type="dxa"/>
            <w:gridSpan w:val="3"/>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lastRenderedPageBreak/>
              <w:t xml:space="preserve">Литература народов России </w:t>
            </w:r>
          </w:p>
        </w:tc>
      </w:tr>
      <w:tr w:rsidR="00032108" w:rsidRPr="00032108" w:rsidTr="00567086">
        <w:tc>
          <w:tcPr>
            <w:tcW w:w="3373" w:type="dxa"/>
          </w:tcPr>
          <w:p w:rsidR="00032108" w:rsidRPr="00032108" w:rsidRDefault="00032108" w:rsidP="00032108">
            <w:pPr>
              <w:tabs>
                <w:tab w:val="left" w:pos="5760"/>
              </w:tabs>
              <w:spacing w:after="0"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tabs>
                <w:tab w:val="left" w:pos="5760"/>
              </w:tabs>
              <w:spacing w:after="0" w:line="240" w:lineRule="auto"/>
              <w:jc w:val="both"/>
              <w:outlineLvl w:val="0"/>
              <w:rPr>
                <w:rFonts w:ascii="Times New Roman" w:eastAsia="Calibri" w:hAnsi="Times New Roman" w:cs="Times New Roman"/>
                <w:b/>
                <w:bCs/>
                <w:kern w:val="36"/>
                <w:sz w:val="24"/>
                <w:szCs w:val="24"/>
              </w:rPr>
            </w:pPr>
          </w:p>
        </w:tc>
        <w:tc>
          <w:tcPr>
            <w:tcW w:w="3225" w:type="dxa"/>
          </w:tcPr>
          <w:p w:rsidR="00032108" w:rsidRPr="00032108" w:rsidRDefault="00032108" w:rsidP="00032108">
            <w:pPr>
              <w:tabs>
                <w:tab w:val="left" w:pos="5760"/>
              </w:tabs>
              <w:spacing w:after="0" w:line="240" w:lineRule="auto"/>
              <w:jc w:val="both"/>
              <w:rPr>
                <w:rFonts w:ascii="Times New Roman" w:eastAsia="Times New Roman" w:hAnsi="Times New Roman" w:cs="Times New Roman"/>
                <w:b/>
                <w:bCs/>
                <w:i/>
                <w:iCs/>
                <w:sz w:val="24"/>
                <w:szCs w:val="24"/>
              </w:rPr>
            </w:pPr>
            <w:r w:rsidRPr="00032108">
              <w:rPr>
                <w:rFonts w:ascii="Times New Roman" w:eastAsia="Calibri" w:hAnsi="Times New Roman" w:cs="Times New Roman"/>
                <w:b/>
                <w:bCs/>
                <w:i/>
                <w:iCs/>
                <w:sz w:val="24"/>
                <w:szCs w:val="24"/>
              </w:rPr>
              <w:t>Г. Тукай, М. Карим,</w:t>
            </w:r>
          </w:p>
          <w:p w:rsidR="00032108" w:rsidRPr="00032108" w:rsidRDefault="00032108" w:rsidP="00032108">
            <w:pPr>
              <w:tabs>
                <w:tab w:val="left" w:pos="5760"/>
              </w:tabs>
              <w:spacing w:after="0" w:line="240" w:lineRule="auto"/>
              <w:jc w:val="both"/>
              <w:rPr>
                <w:rFonts w:ascii="Times New Roman" w:eastAsia="Times New Roman" w:hAnsi="Times New Roman" w:cs="Times New Roman"/>
                <w:i/>
                <w:iCs/>
                <w:sz w:val="24"/>
                <w:szCs w:val="24"/>
              </w:rPr>
            </w:pPr>
            <w:r w:rsidRPr="00032108">
              <w:rPr>
                <w:rFonts w:ascii="Times New Roman" w:eastAsia="Calibri" w:hAnsi="Times New Roman" w:cs="Times New Roman"/>
                <w:b/>
                <w:bCs/>
                <w:i/>
                <w:iCs/>
                <w:sz w:val="24"/>
                <w:szCs w:val="24"/>
              </w:rPr>
              <w:t>К. Кулиев, Р. Гамзатов</w:t>
            </w:r>
            <w:r w:rsidRPr="00032108">
              <w:rPr>
                <w:rFonts w:ascii="Times New Roman" w:eastAsia="Calibri" w:hAnsi="Times New Roman" w:cs="Times New Roman"/>
                <w:i/>
                <w:iCs/>
                <w:sz w:val="24"/>
                <w:szCs w:val="24"/>
              </w:rPr>
              <w:t xml:space="preserve"> и др.</w:t>
            </w:r>
          </w:p>
          <w:p w:rsidR="00032108" w:rsidRPr="00032108" w:rsidRDefault="00032108" w:rsidP="00032108">
            <w:pPr>
              <w:tabs>
                <w:tab w:val="left" w:pos="5760"/>
              </w:tabs>
              <w:spacing w:after="0" w:line="240" w:lineRule="auto"/>
              <w:jc w:val="both"/>
              <w:rPr>
                <w:rFonts w:ascii="Times New Roman" w:eastAsia="Times New Roman" w:hAnsi="Times New Roman" w:cs="Times New Roman"/>
                <w:b/>
                <w:bCs/>
                <w:i/>
                <w:iCs/>
                <w:sz w:val="24"/>
                <w:szCs w:val="24"/>
              </w:rPr>
            </w:pPr>
            <w:r w:rsidRPr="00032108">
              <w:rPr>
                <w:rFonts w:ascii="Times New Roman" w:eastAsia="Calibri" w:hAnsi="Times New Roman" w:cs="Times New Roman"/>
                <w:b/>
                <w:bCs/>
                <w:i/>
                <w:iCs/>
                <w:sz w:val="24"/>
                <w:szCs w:val="24"/>
              </w:rPr>
              <w:t>(1 произведение по выбору,</w:t>
            </w: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lastRenderedPageBreak/>
              <w:t>5-9 кл.)</w:t>
            </w:r>
          </w:p>
          <w:p w:rsidR="00032108" w:rsidRPr="00032108" w:rsidRDefault="00032108" w:rsidP="00032108">
            <w:pPr>
              <w:tabs>
                <w:tab w:val="left" w:pos="5760"/>
              </w:tabs>
              <w:spacing w:after="0" w:line="240" w:lineRule="auto"/>
              <w:rPr>
                <w:rFonts w:ascii="Times New Roman" w:eastAsia="Calibri" w:hAnsi="Times New Roman" w:cs="Times New Roman"/>
                <w:i/>
                <w:iCs/>
                <w:sz w:val="24"/>
                <w:szCs w:val="24"/>
              </w:rPr>
            </w:pPr>
          </w:p>
        </w:tc>
      </w:tr>
      <w:tr w:rsidR="00032108" w:rsidRPr="00032108" w:rsidTr="00567086">
        <w:tc>
          <w:tcPr>
            <w:tcW w:w="9712" w:type="dxa"/>
            <w:gridSpan w:val="3"/>
          </w:tcPr>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b/>
                <w:bCs/>
                <w:sz w:val="24"/>
                <w:szCs w:val="24"/>
              </w:rPr>
              <w:lastRenderedPageBreak/>
              <w:t>Зарубежная литература</w:t>
            </w: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Гомер </w:t>
            </w:r>
            <w:r w:rsidRPr="00032108">
              <w:rPr>
                <w:rFonts w:ascii="Times New Roman" w:eastAsia="Calibri" w:hAnsi="Times New Roman" w:cs="Times New Roman"/>
                <w:i/>
                <w:iCs/>
                <w:sz w:val="24"/>
                <w:szCs w:val="24"/>
              </w:rPr>
              <w:t xml:space="preserve">«Илиада» (или «Одиссея») </w:t>
            </w:r>
            <w:r w:rsidRPr="00032108">
              <w:rPr>
                <w:rFonts w:ascii="Times New Roman" w:eastAsia="Calibri" w:hAnsi="Times New Roman" w:cs="Times New Roman"/>
                <w:b/>
                <w:bCs/>
                <w:i/>
                <w:iCs/>
                <w:sz w:val="24"/>
                <w:szCs w:val="24"/>
              </w:rPr>
              <w:t>(фрагменты по выбору)</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(6-8 кл.)</w:t>
            </w:r>
          </w:p>
          <w:p w:rsidR="00032108" w:rsidRPr="00032108" w:rsidRDefault="00032108" w:rsidP="00032108">
            <w:pPr>
              <w:tabs>
                <w:tab w:val="left" w:pos="5760"/>
              </w:tabs>
              <w:spacing w:line="240" w:lineRule="auto"/>
              <w:jc w:val="both"/>
              <w:outlineLvl w:val="0"/>
              <w:rPr>
                <w:rFonts w:ascii="Times New Roman" w:eastAsia="Calibri" w:hAnsi="Times New Roman" w:cs="Times New Roman"/>
                <w:b/>
                <w:bCs/>
                <w:kern w:val="36"/>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Данте. </w:t>
            </w:r>
            <w:r w:rsidRPr="00032108">
              <w:rPr>
                <w:rFonts w:ascii="Times New Roman" w:eastAsia="Calibri" w:hAnsi="Times New Roman" w:cs="Times New Roman"/>
                <w:i/>
                <w:iCs/>
                <w:sz w:val="24"/>
                <w:szCs w:val="24"/>
              </w:rPr>
              <w:t>«Божественная комедия»</w:t>
            </w:r>
            <w:r w:rsidRPr="00032108">
              <w:rPr>
                <w:rFonts w:ascii="Times New Roman" w:eastAsia="Calibri" w:hAnsi="Times New Roman" w:cs="Times New Roman"/>
                <w:b/>
                <w:bCs/>
                <w:i/>
                <w:iCs/>
                <w:sz w:val="24"/>
                <w:szCs w:val="24"/>
              </w:rPr>
              <w:t xml:space="preserve"> (фрагменты по выбору)</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(9 кл.)</w:t>
            </w: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i/>
                <w:sz w:val="24"/>
                <w:szCs w:val="24"/>
              </w:rPr>
            </w:pPr>
            <w:r w:rsidRPr="00032108">
              <w:rPr>
                <w:rFonts w:ascii="Times New Roman" w:eastAsia="Calibri" w:hAnsi="Times New Roman" w:cs="Times New Roman"/>
                <w:b/>
                <w:bCs/>
                <w:sz w:val="24"/>
                <w:szCs w:val="24"/>
              </w:rPr>
              <w:t xml:space="preserve">М. де Сервантес </w:t>
            </w:r>
            <w:r w:rsidRPr="00032108">
              <w:rPr>
                <w:rFonts w:ascii="Times New Roman" w:eastAsia="Calibri" w:hAnsi="Times New Roman" w:cs="Times New Roman"/>
                <w:i/>
                <w:iCs/>
                <w:sz w:val="24"/>
                <w:szCs w:val="24"/>
              </w:rPr>
              <w:t xml:space="preserve">«Дон Кихот» </w:t>
            </w:r>
            <w:r w:rsidRPr="00032108">
              <w:rPr>
                <w:rFonts w:ascii="Times New Roman" w:eastAsia="Calibri" w:hAnsi="Times New Roman" w:cs="Times New Roman"/>
                <w:b/>
                <w:bCs/>
                <w:i/>
                <w:iCs/>
                <w:sz w:val="24"/>
                <w:szCs w:val="24"/>
              </w:rPr>
              <w:t>(главы по выбору</w:t>
            </w:r>
            <w:r w:rsidRPr="00032108">
              <w:rPr>
                <w:rFonts w:ascii="Times New Roman" w:eastAsia="Calibri" w:hAnsi="Times New Roman" w:cs="Times New Roman"/>
                <w:b/>
                <w:i/>
                <w:sz w:val="24"/>
                <w:szCs w:val="24"/>
              </w:rPr>
              <w:t>)</w:t>
            </w:r>
          </w:p>
          <w:p w:rsidR="00032108" w:rsidRPr="00032108" w:rsidRDefault="00032108" w:rsidP="00032108">
            <w:pPr>
              <w:tabs>
                <w:tab w:val="left" w:pos="5760"/>
              </w:tabs>
              <w:spacing w:line="240" w:lineRule="auto"/>
              <w:rPr>
                <w:rFonts w:ascii="Times New Roman" w:eastAsia="Calibri" w:hAnsi="Times New Roman" w:cs="Times New Roman"/>
                <w:b/>
                <w:bCs/>
                <w:kern w:val="36"/>
                <w:sz w:val="24"/>
                <w:szCs w:val="24"/>
              </w:rPr>
            </w:pPr>
            <w:r w:rsidRPr="00032108">
              <w:rPr>
                <w:rFonts w:ascii="Times New Roman" w:eastAsia="Calibri" w:hAnsi="Times New Roman" w:cs="Times New Roman"/>
                <w:b/>
                <w:iCs/>
                <w:sz w:val="24"/>
                <w:szCs w:val="24"/>
              </w:rPr>
              <w:t>(7-8 кл.)</w:t>
            </w:r>
          </w:p>
        </w:tc>
        <w:tc>
          <w:tcPr>
            <w:tcW w:w="3225"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b/>
                <w:sz w:val="24"/>
                <w:szCs w:val="24"/>
              </w:rPr>
            </w:pPr>
            <w:r w:rsidRPr="00032108">
              <w:rPr>
                <w:rFonts w:ascii="Times New Roman" w:eastAsia="Calibri" w:hAnsi="Times New Roman" w:cs="Times New Roman"/>
                <w:b/>
                <w:i/>
                <w:iCs/>
                <w:sz w:val="24"/>
                <w:szCs w:val="24"/>
              </w:rPr>
              <w:t>Зарубежный фольклор, легенды, баллады, саги, песни</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(2-3 произведения по выбору, 5-7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tc>
      </w:tr>
      <w:tr w:rsidR="00032108" w:rsidRPr="00032108" w:rsidTr="00567086">
        <w:tc>
          <w:tcPr>
            <w:tcW w:w="3373" w:type="dxa"/>
          </w:tcPr>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В. Шекспир</w:t>
            </w:r>
            <w:r w:rsidRPr="00032108">
              <w:rPr>
                <w:rFonts w:ascii="Times New Roman" w:eastAsia="Calibri" w:hAnsi="Times New Roman" w:cs="Times New Roman"/>
                <w:sz w:val="24"/>
                <w:szCs w:val="24"/>
              </w:rPr>
              <w:t xml:space="preserve"> «Ромео и Джульетта» (1594 – 1595). </w:t>
            </w:r>
          </w:p>
          <w:p w:rsidR="00032108" w:rsidRPr="00032108" w:rsidRDefault="00032108" w:rsidP="00032108">
            <w:pPr>
              <w:spacing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(8-9 кл.)</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tc>
        <w:tc>
          <w:tcPr>
            <w:tcW w:w="3114" w:type="dxa"/>
          </w:tcPr>
          <w:p w:rsidR="00032108" w:rsidRPr="00032108" w:rsidRDefault="00032108" w:rsidP="00032108">
            <w:pPr>
              <w:pBdr>
                <w:left w:val="single" w:sz="4" w:space="0" w:color="auto"/>
                <w:bottom w:val="single" w:sz="4" w:space="0" w:color="auto"/>
                <w:right w:val="single" w:sz="4" w:space="0" w:color="auto"/>
              </w:pBdr>
              <w:shd w:val="clear" w:color="000000" w:fill="D8D8D8"/>
              <w:tabs>
                <w:tab w:val="left" w:pos="5760"/>
              </w:tabs>
              <w:spacing w:after="100" w:afterAutospacing="1" w:line="240" w:lineRule="auto"/>
              <w:jc w:val="center"/>
              <w:textAlignment w:val="top"/>
              <w:rPr>
                <w:rFonts w:ascii="Times New Roman" w:eastAsia="Times New Roman" w:hAnsi="Times New Roman" w:cs="Times New Roman"/>
                <w:b/>
                <w:bCs/>
                <w:sz w:val="24"/>
                <w:szCs w:val="24"/>
                <w:lang w:eastAsia="ru-RU"/>
              </w:rPr>
            </w:pPr>
            <w:r w:rsidRPr="00032108">
              <w:rPr>
                <w:rFonts w:ascii="Times New Roman" w:eastAsia="Times New Roman" w:hAnsi="Times New Roman" w:cs="Times New Roman"/>
                <w:b/>
                <w:bCs/>
                <w:i/>
                <w:iCs/>
                <w:sz w:val="24"/>
                <w:szCs w:val="24"/>
                <w:lang w:eastAsia="ru-RU"/>
              </w:rPr>
              <w:t>1–2 сонета по выбору,  например</w:t>
            </w:r>
            <w:r w:rsidRPr="00032108">
              <w:rPr>
                <w:rFonts w:ascii="Times New Roman" w:eastAsia="Times New Roman" w:hAnsi="Times New Roman" w:cs="Times New Roman"/>
                <w:b/>
                <w:bCs/>
                <w:sz w:val="24"/>
                <w:szCs w:val="24"/>
                <w:lang w:eastAsia="ru-RU"/>
              </w:rPr>
              <w:t xml:space="preserve">: </w:t>
            </w:r>
          </w:p>
          <w:p w:rsidR="00032108" w:rsidRPr="00032108" w:rsidRDefault="00032108" w:rsidP="00032108">
            <w:pPr>
              <w:keepNext/>
              <w:keepLines/>
              <w:tabs>
                <w:tab w:val="left" w:pos="5760"/>
              </w:tabs>
              <w:spacing w:after="100" w:afterAutospacing="1" w:line="240" w:lineRule="auto"/>
              <w:outlineLvl w:val="7"/>
              <w:rPr>
                <w:rFonts w:ascii="Times New Roman" w:eastAsia="Times New Roman" w:hAnsi="Times New Roman" w:cs="Times New Roman"/>
                <w:i/>
                <w:iCs/>
                <w:sz w:val="24"/>
                <w:szCs w:val="24"/>
                <w:lang w:eastAsia="ru-RU" w:bidi="he-IL"/>
              </w:rPr>
            </w:pPr>
            <w:r w:rsidRPr="00032108">
              <w:rPr>
                <w:rFonts w:ascii="Times New Roman" w:eastAsia="Times New Roman" w:hAnsi="Times New Roman" w:cs="Times New Roman"/>
                <w:i/>
                <w:iCs/>
                <w:sz w:val="24"/>
                <w:szCs w:val="24"/>
                <w:lang w:eastAsia="ru-RU"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032108" w:rsidRPr="00032108" w:rsidRDefault="00032108" w:rsidP="00032108">
            <w:pPr>
              <w:keepNext/>
              <w:keepLines/>
              <w:tabs>
                <w:tab w:val="left" w:pos="5760"/>
              </w:tabs>
              <w:spacing w:after="100" w:afterAutospacing="1" w:line="240" w:lineRule="auto"/>
              <w:outlineLvl w:val="7"/>
              <w:rPr>
                <w:rFonts w:ascii="Times New Roman" w:eastAsia="Times New Roman" w:hAnsi="Times New Roman" w:cs="Times New Roman"/>
                <w:b/>
                <w:bCs/>
                <w:sz w:val="24"/>
                <w:szCs w:val="24"/>
                <w:lang w:eastAsia="ru-RU"/>
              </w:rPr>
            </w:pPr>
            <w:r w:rsidRPr="00032108">
              <w:rPr>
                <w:rFonts w:ascii="Times New Roman" w:eastAsia="Times New Roman" w:hAnsi="Times New Roman" w:cs="Times New Roman"/>
                <w:b/>
                <w:bCs/>
                <w:sz w:val="24"/>
                <w:szCs w:val="24"/>
                <w:lang w:eastAsia="ru-RU" w:bidi="he-IL"/>
              </w:rPr>
              <w:t>(7-8 кл.)</w:t>
            </w:r>
          </w:p>
        </w:tc>
        <w:tc>
          <w:tcPr>
            <w:tcW w:w="3225" w:type="dxa"/>
          </w:tcPr>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tc>
      </w:tr>
      <w:tr w:rsidR="00032108" w:rsidRPr="00032108" w:rsidTr="00567086">
        <w:tc>
          <w:tcPr>
            <w:tcW w:w="3373" w:type="dxa"/>
          </w:tcPr>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 де Сент-Экзюпери </w:t>
            </w:r>
            <w:r w:rsidRPr="00032108">
              <w:rPr>
                <w:rFonts w:ascii="Times New Roman" w:eastAsia="Calibri" w:hAnsi="Times New Roman" w:cs="Times New Roman"/>
                <w:sz w:val="24"/>
                <w:szCs w:val="24"/>
              </w:rPr>
              <w:t>«Маленький принц» (1943)</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(6-7 кл.)</w:t>
            </w:r>
          </w:p>
        </w:tc>
        <w:tc>
          <w:tcPr>
            <w:tcW w:w="3114" w:type="dxa"/>
          </w:tcPr>
          <w:p w:rsidR="00032108" w:rsidRPr="00032108" w:rsidRDefault="00032108" w:rsidP="00032108">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lastRenderedPageBreak/>
              <w:t xml:space="preserve">Д. Дефо </w:t>
            </w:r>
            <w:r w:rsidRPr="00032108">
              <w:rPr>
                <w:rFonts w:ascii="Times New Roman" w:eastAsia="Calibri" w:hAnsi="Times New Roman" w:cs="Times New Roman"/>
                <w:i/>
                <w:iCs/>
                <w:sz w:val="24"/>
                <w:szCs w:val="24"/>
              </w:rPr>
              <w:t xml:space="preserve">«Робинзон Крузо» </w:t>
            </w:r>
            <w:r w:rsidRPr="00032108">
              <w:rPr>
                <w:rFonts w:ascii="Times New Roman" w:eastAsia="Calibri" w:hAnsi="Times New Roman" w:cs="Times New Roman"/>
                <w:b/>
                <w:bCs/>
                <w:i/>
                <w:iCs/>
                <w:sz w:val="24"/>
                <w:szCs w:val="24"/>
              </w:rPr>
              <w:t>(главы по выбору)</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( 6-7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Дж. Свифт </w:t>
            </w:r>
            <w:r w:rsidRPr="00032108">
              <w:rPr>
                <w:rFonts w:ascii="Times New Roman" w:eastAsia="Calibri" w:hAnsi="Times New Roman" w:cs="Times New Roman"/>
                <w:i/>
                <w:iCs/>
                <w:sz w:val="24"/>
                <w:szCs w:val="24"/>
              </w:rPr>
              <w:t>«Путешествия Гулливера»</w:t>
            </w:r>
            <w:r w:rsidRPr="00032108">
              <w:rPr>
                <w:rFonts w:ascii="Times New Roman" w:eastAsia="Calibri" w:hAnsi="Times New Roman" w:cs="Times New Roman"/>
                <w:b/>
                <w:bCs/>
                <w:i/>
                <w:iCs/>
                <w:sz w:val="24"/>
                <w:szCs w:val="24"/>
              </w:rPr>
              <w:t xml:space="preserve"> (фрагменты по выбору)</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(6-7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Ж-Б. Мольер</w:t>
            </w:r>
            <w:r w:rsidRPr="00032108">
              <w:rPr>
                <w:rFonts w:ascii="Times New Roman" w:eastAsia="Calibri" w:hAnsi="Times New Roman" w:cs="Times New Roman"/>
                <w:i/>
                <w:iCs/>
                <w:sz w:val="24"/>
                <w:szCs w:val="24"/>
              </w:rPr>
              <w:t xml:space="preserve"> Комедии</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- 1 по выбору, например: </w:t>
            </w:r>
            <w:r w:rsidRPr="00032108">
              <w:rPr>
                <w:rFonts w:ascii="Times New Roman" w:eastAsia="Calibri" w:hAnsi="Times New Roman" w:cs="Times New Roman"/>
                <w:i/>
                <w:iCs/>
                <w:sz w:val="24"/>
                <w:szCs w:val="24"/>
              </w:rPr>
              <w:t>«Тартюф, или Обманщик» (1664), «Мещанин во дворянстве» (1670).</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(8-9 кл.)</w:t>
            </w: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И.-В. Гете </w:t>
            </w:r>
            <w:r w:rsidRPr="00032108">
              <w:rPr>
                <w:rFonts w:ascii="Times New Roman" w:eastAsia="Calibri" w:hAnsi="Times New Roman" w:cs="Times New Roman"/>
                <w:i/>
                <w:iCs/>
                <w:sz w:val="24"/>
                <w:szCs w:val="24"/>
              </w:rPr>
              <w:t>«Фауст» (1774 – 1832)</w:t>
            </w:r>
            <w:r w:rsidRPr="00032108">
              <w:rPr>
                <w:rFonts w:ascii="Times New Roman" w:eastAsia="Calibri" w:hAnsi="Times New Roman" w:cs="Times New Roman"/>
                <w:b/>
                <w:bCs/>
                <w:i/>
                <w:iCs/>
                <w:sz w:val="24"/>
                <w:szCs w:val="24"/>
              </w:rPr>
              <w:t xml:space="preserve"> (фрагменты по выбору)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( 9-10 кл.)</w:t>
            </w:r>
          </w:p>
          <w:p w:rsidR="00032108" w:rsidRPr="00032108" w:rsidRDefault="00032108" w:rsidP="00032108">
            <w:pPr>
              <w:tabs>
                <w:tab w:val="left" w:pos="5760"/>
              </w:tabs>
              <w:spacing w:line="240" w:lineRule="auto"/>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i/>
                <w:iCs/>
                <w:sz w:val="24"/>
                <w:szCs w:val="24"/>
              </w:rPr>
            </w:pPr>
            <w:r w:rsidRPr="00032108">
              <w:rPr>
                <w:rFonts w:ascii="Times New Roman" w:eastAsia="Calibri" w:hAnsi="Times New Roman" w:cs="Times New Roman"/>
                <w:b/>
                <w:bCs/>
                <w:sz w:val="24"/>
                <w:szCs w:val="24"/>
              </w:rPr>
              <w:t xml:space="preserve">Г.Х.Андерсен </w:t>
            </w:r>
            <w:r w:rsidRPr="00032108">
              <w:rPr>
                <w:rFonts w:ascii="Times New Roman" w:eastAsia="Calibri" w:hAnsi="Times New Roman" w:cs="Times New Roman"/>
                <w:i/>
                <w:iCs/>
                <w:sz w:val="24"/>
                <w:szCs w:val="24"/>
              </w:rPr>
              <w:t>Сказки</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- 1 по выбору, например: </w:t>
            </w:r>
            <w:r w:rsidRPr="00032108">
              <w:rPr>
                <w:rFonts w:ascii="Times New Roman" w:eastAsia="Calibri" w:hAnsi="Times New Roman" w:cs="Times New Roman"/>
                <w:i/>
                <w:iCs/>
                <w:sz w:val="24"/>
                <w:szCs w:val="24"/>
              </w:rPr>
              <w:t>«Стойкий оловянный солдатик» (1838), «Гадкий утенок» (1843).</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(5 кл.) </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Дж. Г. Байрон </w:t>
            </w:r>
          </w:p>
          <w:p w:rsidR="00032108" w:rsidRPr="00032108" w:rsidRDefault="00032108" w:rsidP="00032108">
            <w:pPr>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- 1 стихотворение по выбору, например</w:t>
            </w:r>
            <w:r w:rsidRPr="00032108">
              <w:rPr>
                <w:rFonts w:ascii="Times New Roman" w:eastAsia="Calibri" w:hAnsi="Times New Roman" w:cs="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b/>
                <w:bCs/>
                <w:i/>
                <w:iCs/>
                <w:sz w:val="24"/>
                <w:szCs w:val="24"/>
              </w:rPr>
              <w:t xml:space="preserve">- фрагменты одной из поэм по выбору, например: </w:t>
            </w:r>
            <w:r w:rsidRPr="00032108">
              <w:rPr>
                <w:rFonts w:ascii="Times New Roman" w:eastAsia="Calibri" w:hAnsi="Times New Roman" w:cs="Times New Roman"/>
                <w:i/>
                <w:iCs/>
                <w:sz w:val="24"/>
                <w:szCs w:val="24"/>
              </w:rPr>
              <w:t xml:space="preserve">«Паломничество Чайльд Гарольда» (1809 – 1811) (пер. В. Левика). </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(9 кл.)</w:t>
            </w:r>
          </w:p>
          <w:p w:rsidR="00032108" w:rsidRPr="00032108" w:rsidRDefault="00032108" w:rsidP="00032108">
            <w:pPr>
              <w:tabs>
                <w:tab w:val="left" w:pos="5760"/>
              </w:tabs>
              <w:spacing w:line="240" w:lineRule="auto"/>
              <w:rPr>
                <w:rFonts w:ascii="Times New Roman" w:eastAsia="Calibri" w:hAnsi="Times New Roman" w:cs="Times New Roman"/>
                <w:i/>
                <w:iCs/>
                <w:sz w:val="24"/>
                <w:szCs w:val="24"/>
              </w:rPr>
            </w:pPr>
          </w:p>
          <w:p w:rsidR="00032108" w:rsidRPr="00032108" w:rsidRDefault="00032108" w:rsidP="00032108">
            <w:pPr>
              <w:tabs>
                <w:tab w:val="left" w:pos="5760"/>
              </w:tabs>
              <w:spacing w:after="100" w:afterAutospacing="1" w:line="240" w:lineRule="auto"/>
              <w:rPr>
                <w:rFonts w:ascii="Times New Roman" w:eastAsia="Times New Roman" w:hAnsi="Times New Roman" w:cs="Times New Roman"/>
                <w:b/>
                <w:bCs/>
                <w:i/>
                <w:iCs/>
                <w:sz w:val="24"/>
                <w:szCs w:val="24"/>
                <w:lang w:eastAsia="ru-RU"/>
              </w:rPr>
            </w:pPr>
          </w:p>
        </w:tc>
        <w:tc>
          <w:tcPr>
            <w:tcW w:w="3225" w:type="dxa"/>
          </w:tcPr>
          <w:p w:rsidR="00032108" w:rsidRPr="00032108" w:rsidRDefault="00032108" w:rsidP="00032108">
            <w:pPr>
              <w:spacing w:line="240" w:lineRule="auto"/>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lastRenderedPageBreak/>
              <w:t>Зарубежная сказочная и фантастическая проза, например: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Ш. Перро, В. Гауф, Э.Т.А. Гофман, бр. Гримм,</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Л. Кэрролл, Л.Ф.Баум, Д.М. Барри, Дж.Родари, М.Энде, Дж.Р.Р.Толкиен, К.Льюис</w:t>
            </w:r>
            <w:r w:rsidRPr="00032108">
              <w:rPr>
                <w:rFonts w:ascii="Times New Roman" w:eastAsia="Calibri" w:hAnsi="Times New Roman" w:cs="Times New Roman"/>
                <w:sz w:val="24"/>
                <w:szCs w:val="24"/>
              </w:rPr>
              <w:t xml:space="preserve"> и др.</w:t>
            </w:r>
          </w:p>
          <w:p w:rsidR="00032108" w:rsidRPr="00032108" w:rsidRDefault="00032108" w:rsidP="00032108">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(2-3 произведения по </w:t>
            </w:r>
            <w:r w:rsidRPr="00032108">
              <w:rPr>
                <w:rFonts w:ascii="Times New Roman" w:eastAsia="Calibri" w:hAnsi="Times New Roman" w:cs="Times New Roman"/>
                <w:b/>
                <w:bCs/>
                <w:sz w:val="24"/>
                <w:szCs w:val="24"/>
              </w:rPr>
              <w:lastRenderedPageBreak/>
              <w:t>выбору, 5-6 кл.)</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Зарубежная новеллистика, например: </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 Мериме, Э. По, О`Генри, О. Уайльд, А.К. Дойл, Джером К. Джером, У. Сароян, </w:t>
            </w:r>
            <w:r w:rsidRPr="00032108">
              <w:rPr>
                <w:rFonts w:ascii="Times New Roman" w:eastAsia="Calibri" w:hAnsi="Times New Roman" w:cs="Times New Roman"/>
                <w:sz w:val="24"/>
                <w:szCs w:val="24"/>
              </w:rPr>
              <w:t>и др.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(2-3 произведения по выбору, 7-9 кл.)</w:t>
            </w:r>
          </w:p>
          <w:p w:rsidR="00032108" w:rsidRPr="00032108" w:rsidRDefault="00032108" w:rsidP="00032108">
            <w:pPr>
              <w:tabs>
                <w:tab w:val="left" w:pos="5760"/>
              </w:tabs>
              <w:spacing w:line="240" w:lineRule="auto"/>
              <w:jc w:val="center"/>
              <w:rPr>
                <w:rFonts w:ascii="Times New Roman" w:eastAsia="Calibri" w:hAnsi="Times New Roman" w:cs="Times New Roman"/>
                <w:b/>
                <w:bCs/>
                <w:i/>
                <w:iCs/>
                <w:sz w:val="24"/>
                <w:szCs w:val="24"/>
              </w:rPr>
            </w:pPr>
          </w:p>
          <w:p w:rsidR="00032108" w:rsidRPr="00032108" w:rsidRDefault="00032108" w:rsidP="00032108">
            <w:pPr>
              <w:spacing w:line="240" w:lineRule="auto"/>
              <w:jc w:val="center"/>
              <w:rPr>
                <w:rFonts w:ascii="Times New Roman" w:eastAsia="Calibri" w:hAnsi="Times New Roman" w:cs="Times New Roman"/>
                <w:sz w:val="24"/>
                <w:szCs w:val="24"/>
              </w:rPr>
            </w:pPr>
            <w:r w:rsidRPr="00032108">
              <w:rPr>
                <w:rFonts w:ascii="Times New Roman" w:eastAsia="Calibri" w:hAnsi="Times New Roman" w:cs="Times New Roman"/>
                <w:i/>
                <w:iCs/>
                <w:sz w:val="24"/>
                <w:szCs w:val="24"/>
              </w:rPr>
              <w:t xml:space="preserve">Зарубежная романистика </w:t>
            </w:r>
            <w:r w:rsidRPr="00032108">
              <w:rPr>
                <w:rFonts w:ascii="Times New Roman" w:eastAsia="Calibri" w:hAnsi="Times New Roman" w:cs="Times New Roman"/>
                <w:i/>
                <w:iCs/>
                <w:sz w:val="24"/>
                <w:szCs w:val="24"/>
                <w:lang w:val="en-US"/>
              </w:rPr>
              <w:t>XIX</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ХХ века, например</w:t>
            </w:r>
            <w:r w:rsidRPr="00032108">
              <w:rPr>
                <w:rFonts w:ascii="Times New Roman" w:eastAsia="Calibri" w:hAnsi="Times New Roman" w:cs="Times New Roman"/>
                <w:sz w:val="24"/>
                <w:szCs w:val="24"/>
              </w:rPr>
              <w:t>:</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 Дюма, В. Скотт, В. Гюго, Ч. Диккенс, М. Рид, Ж. Верн, Г .Уэллс, Э.М. Ремарк </w:t>
            </w:r>
            <w:r w:rsidRPr="00032108">
              <w:rPr>
                <w:rFonts w:ascii="Times New Roman" w:eastAsia="Calibri" w:hAnsi="Times New Roman" w:cs="Times New Roman"/>
                <w:sz w:val="24"/>
                <w:szCs w:val="24"/>
              </w:rPr>
              <w:t xml:space="preserve"> и др.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(1-2 романа по выбору, 7-9 кл)</w:t>
            </w:r>
          </w:p>
          <w:p w:rsidR="00032108" w:rsidRPr="00032108" w:rsidRDefault="00032108" w:rsidP="00032108">
            <w:pPr>
              <w:tabs>
                <w:tab w:val="left" w:pos="5760"/>
              </w:tabs>
              <w:spacing w:line="240" w:lineRule="auto"/>
              <w:jc w:val="center"/>
              <w:rPr>
                <w:rFonts w:ascii="Times New Roman" w:eastAsia="Calibri" w:hAnsi="Times New Roman" w:cs="Times New Roman"/>
                <w:b/>
                <w:bCs/>
                <w:i/>
                <w:i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Зарубежная проза о детях и подростках, например: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М.Твен, Ф.Х.Бернетт, Л.М.Монтгомери, А.де Сент-Экзюпери, А.Линдгрен, Я.Корчак,  Харпер Ли, У.Голдинг, Р.Брэдбери, Д.Сэлинджер, П.Гэллико,</w:t>
            </w:r>
            <w:r w:rsidRPr="00032108">
              <w:rPr>
                <w:rFonts w:ascii="Times New Roman" w:eastAsia="Calibri" w:hAnsi="Times New Roman" w:cs="Times New Roman"/>
                <w:b/>
                <w:sz w:val="24"/>
                <w:szCs w:val="24"/>
              </w:rPr>
              <w:t xml:space="preserve"> Э.Портер,  К.Патерсон, Б.Кауфман, </w:t>
            </w:r>
            <w:r w:rsidRPr="00032108">
              <w:rPr>
                <w:rFonts w:ascii="Times New Roman" w:eastAsia="Calibri" w:hAnsi="Times New Roman" w:cs="Times New Roman"/>
                <w:sz w:val="24"/>
                <w:szCs w:val="24"/>
              </w:rPr>
              <w:t>и др.</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(2 произведения по выбору, </w:t>
            </w:r>
          </w:p>
          <w:p w:rsidR="00032108" w:rsidRPr="00032108" w:rsidRDefault="00032108" w:rsidP="00032108">
            <w:pPr>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5-9 кл.)</w:t>
            </w:r>
          </w:p>
          <w:p w:rsidR="00032108" w:rsidRPr="00032108" w:rsidRDefault="00032108" w:rsidP="00032108">
            <w:pPr>
              <w:tabs>
                <w:tab w:val="left" w:pos="5760"/>
              </w:tabs>
              <w:spacing w:line="240" w:lineRule="auto"/>
              <w:jc w:val="center"/>
              <w:rPr>
                <w:rFonts w:ascii="Times New Roman" w:eastAsia="Calibri" w:hAnsi="Times New Roman" w:cs="Times New Roman"/>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 xml:space="preserve">Зарубежная проза о животных и взаимоотношениях человека </w:t>
            </w:r>
            <w:r w:rsidRPr="00032108">
              <w:rPr>
                <w:rFonts w:ascii="Times New Roman" w:eastAsia="Calibri" w:hAnsi="Times New Roman" w:cs="Times New Roman"/>
                <w:i/>
                <w:iCs/>
                <w:sz w:val="24"/>
                <w:szCs w:val="24"/>
              </w:rPr>
              <w:lastRenderedPageBreak/>
              <w:t>и природы, например:</w:t>
            </w:r>
          </w:p>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 Киплинг, Дж. Лондон,</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Э. Сетон-Томпсон, Дж.Дарелл</w:t>
            </w:r>
            <w:r w:rsidRPr="00032108">
              <w:rPr>
                <w:rFonts w:ascii="Times New Roman" w:eastAsia="Calibri" w:hAnsi="Times New Roman" w:cs="Times New Roman"/>
                <w:sz w:val="24"/>
                <w:szCs w:val="24"/>
              </w:rPr>
              <w:t xml:space="preserve"> и др.</w:t>
            </w:r>
          </w:p>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(1-2 произведения по выбору, 5-7 кл.)</w:t>
            </w:r>
          </w:p>
          <w:p w:rsidR="00032108" w:rsidRPr="00032108" w:rsidRDefault="00032108" w:rsidP="00032108">
            <w:pPr>
              <w:tabs>
                <w:tab w:val="left" w:pos="5760"/>
              </w:tabs>
              <w:spacing w:line="240" w:lineRule="auto"/>
              <w:jc w:val="center"/>
              <w:rPr>
                <w:rFonts w:ascii="Times New Roman" w:eastAsia="Calibri" w:hAnsi="Times New Roman" w:cs="Times New Roman"/>
                <w:b/>
                <w:bCs/>
                <w:sz w:val="24"/>
                <w:szCs w:val="24"/>
              </w:rPr>
            </w:pPr>
          </w:p>
          <w:p w:rsidR="00032108" w:rsidRPr="00032108" w:rsidRDefault="00032108" w:rsidP="00032108">
            <w:pPr>
              <w:tabs>
                <w:tab w:val="left" w:pos="5760"/>
              </w:tabs>
              <w:spacing w:line="240" w:lineRule="auto"/>
              <w:jc w:val="center"/>
              <w:rPr>
                <w:rFonts w:ascii="Times New Roman" w:eastAsia="Calibri" w:hAnsi="Times New Roman" w:cs="Times New Roman"/>
                <w:i/>
                <w:iCs/>
                <w:sz w:val="24"/>
                <w:szCs w:val="24"/>
              </w:rPr>
            </w:pPr>
            <w:r w:rsidRPr="00032108">
              <w:rPr>
                <w:rFonts w:ascii="Times New Roman" w:eastAsia="Calibri" w:hAnsi="Times New Roman" w:cs="Times New Roman"/>
                <w:i/>
                <w:iCs/>
                <w:sz w:val="24"/>
                <w:szCs w:val="24"/>
              </w:rPr>
              <w:t>Современнеая зарубежная проза, например:</w:t>
            </w:r>
          </w:p>
          <w:p w:rsidR="00032108" w:rsidRPr="00032108" w:rsidRDefault="00032108" w:rsidP="00032108">
            <w:pPr>
              <w:spacing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А. Тор, Д. Пеннак, У. Старк, К. ДиКамилло, М. Парр, Г. Шмидт, Д. Гроссман, С. Каста, Э. Файн, Е. Ельчин</w:t>
            </w:r>
            <w:r w:rsidRPr="00032108">
              <w:rPr>
                <w:rFonts w:ascii="Times New Roman" w:eastAsia="Calibri" w:hAnsi="Times New Roman" w:cs="Times New Roman"/>
                <w:sz w:val="24"/>
                <w:szCs w:val="24"/>
              </w:rPr>
              <w:t xml:space="preserve"> и др.</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(1 произведение по выбору, </w:t>
            </w:r>
          </w:p>
          <w:p w:rsidR="00032108" w:rsidRPr="00032108" w:rsidRDefault="00032108" w:rsidP="00032108">
            <w:pPr>
              <w:tabs>
                <w:tab w:val="left" w:pos="5760"/>
              </w:tabs>
              <w:spacing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5-8 кл.)</w:t>
            </w:r>
          </w:p>
        </w:tc>
      </w:tr>
    </w:tbl>
    <w:p w:rsidR="00032108" w:rsidRPr="00032108" w:rsidRDefault="00032108" w:rsidP="00032108">
      <w:pPr>
        <w:spacing w:after="0" w:line="240" w:lineRule="auto"/>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sz w:val="24"/>
          <w:szCs w:val="24"/>
          <w:lang w:eastAsia="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sz w:val="24"/>
          <w:szCs w:val="24"/>
          <w:lang w:eastAsia="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032108" w:rsidRPr="00032108" w:rsidRDefault="00032108" w:rsidP="00032108">
      <w:pPr>
        <w:spacing w:line="240" w:lineRule="auto"/>
        <w:ind w:firstLine="709"/>
        <w:jc w:val="both"/>
        <w:rPr>
          <w:rFonts w:ascii="Times New Roman" w:eastAsia="Calibri" w:hAnsi="Times New Roman" w:cs="Times New Roman"/>
          <w:b/>
          <w:sz w:val="24"/>
          <w:szCs w:val="24"/>
        </w:rPr>
      </w:pPr>
      <w:bookmarkStart w:id="41" w:name="_Toc31893440"/>
      <w:r w:rsidRPr="00032108">
        <w:rPr>
          <w:rFonts w:ascii="Times New Roman" w:eastAsia="Calibri" w:hAnsi="Times New Roman" w:cs="Times New Roman"/>
          <w:b/>
          <w:sz w:val="24"/>
          <w:szCs w:val="24"/>
        </w:rPr>
        <w:t>Основные теоретико-литературные понятия, требующие освоения в основной школе</w:t>
      </w:r>
      <w:bookmarkEnd w:id="41"/>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Художественная литература как искусство слова. Художественный образ.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Устное народное творчество. Жанры фольклора. Миф и фольклор.</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литературные направления: классицизм, сентиментализм, романтизм, реализм, модернизм.</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Стих и проза. Основы стихосложения: стихотворный метр и размер, ритм, рифма, строфа. </w:t>
      </w:r>
    </w:p>
    <w:p w:rsidR="00032108" w:rsidRPr="00032108" w:rsidRDefault="00032108" w:rsidP="00032108">
      <w:pPr>
        <w:spacing w:after="0" w:line="240" w:lineRule="auto"/>
        <w:jc w:val="both"/>
        <w:rPr>
          <w:rFonts w:ascii="Times New Roman" w:eastAsia="Times New Roman" w:hAnsi="Times New Roman" w:cs="Times New Roman"/>
          <w:sz w:val="24"/>
          <w:szCs w:val="24"/>
          <w:lang w:eastAsia="ru-RU"/>
        </w:rPr>
      </w:pPr>
    </w:p>
    <w:p w:rsidR="00032108" w:rsidRPr="00032108" w:rsidRDefault="00032108" w:rsidP="00032108">
      <w:pPr>
        <w:spacing w:after="0" w:line="240" w:lineRule="auto"/>
        <w:ind w:firstLine="1701"/>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3. «Русский родной язык»</w:t>
      </w:r>
      <w:bookmarkStart w:id="42" w:name="_Toc409691704"/>
      <w:bookmarkStart w:id="43" w:name="_Toc410654030"/>
      <w:bookmarkStart w:id="44" w:name="_Toc31893441"/>
      <w:bookmarkStart w:id="45" w:name="_Toc31898635"/>
    </w:p>
    <w:p w:rsidR="00032108" w:rsidRPr="00032108" w:rsidRDefault="00032108" w:rsidP="00032108">
      <w:pPr>
        <w:spacing w:after="0" w:line="240" w:lineRule="auto"/>
        <w:ind w:firstLine="1701"/>
        <w:jc w:val="both"/>
        <w:rPr>
          <w:rFonts w:ascii="Times New Roman" w:eastAsia="Times New Roman" w:hAnsi="Times New Roman" w:cs="Times New Roman"/>
          <w:b/>
          <w:color w:val="FF0000"/>
          <w:sz w:val="24"/>
          <w:szCs w:val="24"/>
          <w:lang w:eastAsia="ru-RU"/>
        </w:rPr>
      </w:pPr>
    </w:p>
    <w:p w:rsidR="00032108" w:rsidRPr="00032108" w:rsidRDefault="00032108" w:rsidP="00032108">
      <w:pPr>
        <w:spacing w:after="0" w:line="240" w:lineRule="auto"/>
        <w:ind w:firstLine="851"/>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 xml:space="preserve">Цели изучения учебного предмета «Русский родной язык».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В соответствии с этим в курсе русского родного языка актуализируются следующие </w:t>
      </w:r>
      <w:r w:rsidRPr="00032108">
        <w:rPr>
          <w:rFonts w:ascii="Times New Roman" w:eastAsia="Times New Roman" w:hAnsi="Times New Roman" w:cs="Times New Roman"/>
          <w:i/>
          <w:sz w:val="24"/>
          <w:szCs w:val="24"/>
          <w:lang w:eastAsia="ru-RU"/>
        </w:rPr>
        <w:t>цели:</w:t>
      </w:r>
      <w:r w:rsidRPr="00032108">
        <w:rPr>
          <w:rFonts w:ascii="Times New Roman" w:eastAsia="Times New Roman" w:hAnsi="Times New Roman" w:cs="Times New Roman"/>
          <w:sz w:val="24"/>
          <w:szCs w:val="24"/>
          <w:lang w:eastAsia="ru-RU"/>
        </w:rPr>
        <w:t xml:space="preserve">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в речевом самосовершенствовании;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i/>
          <w:sz w:val="24"/>
          <w:szCs w:val="24"/>
          <w:lang w:eastAsia="ru-RU"/>
        </w:rPr>
        <w:t xml:space="preserve">Место учебного предмета «Русский родной язык» в учебном плане.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объёме 245 часов. </w:t>
      </w:r>
    </w:p>
    <w:p w:rsidR="00032108" w:rsidRPr="00032108" w:rsidRDefault="00032108" w:rsidP="00032108">
      <w:pPr>
        <w:spacing w:after="0" w:line="240" w:lineRule="auto"/>
        <w:ind w:firstLine="851"/>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Общая характеристика учебного предмета «Русский родной язык».</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имея при этом особый статус, он является не только объектом изучения, но и средством обучения. Уровень владения родным русским языком влияет на качество усвоения всех других школьных предметов, а в дальнейшем способствует овладению будущей профессией. 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стороны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курса являются приобщение обучающихся к фактам русской языковой истории в связи с историей русского народа; формирование представлений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r w:rsidRPr="00032108">
        <w:rPr>
          <w:rFonts w:ascii="Times New Roman" w:eastAsia="Times New Roman" w:hAnsi="Times New Roman" w:cs="Times New Roman"/>
          <w:sz w:val="24"/>
          <w:szCs w:val="24"/>
          <w:lang w:eastAsia="ru-RU"/>
        </w:rPr>
        <w:lastRenderedPageBreak/>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Программой предусматривается расширение и углубление межпредметного взаимодействия в обучении русскому родному языку не только в филологических предметных областях, но и во всём комплексе изучаемых дисциплин естественно-научного и гуманитарного циклов. </w:t>
      </w:r>
    </w:p>
    <w:p w:rsidR="00032108" w:rsidRPr="00032108" w:rsidRDefault="00032108" w:rsidP="00032108">
      <w:pPr>
        <w:spacing w:after="0" w:line="240" w:lineRule="auto"/>
        <w:ind w:firstLine="851"/>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 xml:space="preserve">Основные содержательные линии программы учебного предмета «Русский родной язык».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но не дублируют их и имеют преимущественно практико-ориентированный характер. </w:t>
      </w:r>
    </w:p>
    <w:p w:rsidR="00032108" w:rsidRPr="00032108" w:rsidRDefault="00032108" w:rsidP="00032108">
      <w:pPr>
        <w:spacing w:after="0" w:line="240" w:lineRule="auto"/>
        <w:ind w:firstLine="851"/>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В соответствии с этим в программе выделяются следующие блоки. В </w:t>
      </w:r>
      <w:r w:rsidRPr="00032108">
        <w:rPr>
          <w:rFonts w:ascii="Times New Roman" w:eastAsia="Times New Roman" w:hAnsi="Times New Roman" w:cs="Times New Roman"/>
          <w:b/>
          <w:sz w:val="24"/>
          <w:szCs w:val="24"/>
          <w:lang w:eastAsia="ru-RU"/>
        </w:rPr>
        <w:t>первом блоке «Язык и культура»</w:t>
      </w:r>
      <w:r w:rsidRPr="00032108">
        <w:rPr>
          <w:rFonts w:ascii="Times New Roman" w:eastAsia="Times New Roman" w:hAnsi="Times New Roman" w:cs="Times New Roman"/>
          <w:sz w:val="24"/>
          <w:szCs w:val="24"/>
          <w:lang w:eastAsia="ru-RU"/>
        </w:rPr>
        <w:t xml:space="preserve">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r w:rsidRPr="00032108">
        <w:rPr>
          <w:rFonts w:ascii="Times New Roman" w:eastAsia="Times New Roman" w:hAnsi="Times New Roman" w:cs="Times New Roman"/>
          <w:b/>
          <w:sz w:val="24"/>
          <w:szCs w:val="24"/>
          <w:lang w:eastAsia="ru-RU"/>
        </w:rPr>
        <w:t>Второй блок «Культура речи»</w:t>
      </w:r>
      <w:r w:rsidRPr="00032108">
        <w:rPr>
          <w:rFonts w:ascii="Times New Roman" w:eastAsia="Times New Roman" w:hAnsi="Times New Roman" w:cs="Times New Roman"/>
          <w:sz w:val="24"/>
          <w:szCs w:val="24"/>
          <w:lang w:eastAsia="ru-RU"/>
        </w:rPr>
        <w:t xml:space="preserve">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а также на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r w:rsidRPr="00032108">
        <w:rPr>
          <w:rFonts w:ascii="Times New Roman" w:eastAsia="Times New Roman" w:hAnsi="Times New Roman" w:cs="Times New Roman"/>
          <w:b/>
          <w:sz w:val="24"/>
          <w:szCs w:val="24"/>
          <w:lang w:eastAsia="ru-RU"/>
        </w:rPr>
        <w:t>В третьем блоке «Речь. Речевая деятельность. Текст»</w:t>
      </w:r>
      <w:r w:rsidRPr="00032108">
        <w:rPr>
          <w:rFonts w:ascii="Times New Roman" w:eastAsia="Times New Roman" w:hAnsi="Times New Roman" w:cs="Times New Roman"/>
          <w:sz w:val="24"/>
          <w:szCs w:val="24"/>
          <w:lang w:eastAsia="ru-RU"/>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а также на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Содержание учебного предмета «Русский родной язык».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Первый год обучения (70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(20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(символика числа, цвета и т. 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w:t>
      </w:r>
      <w:r w:rsidRPr="00032108">
        <w:rPr>
          <w:rFonts w:ascii="Times New Roman" w:eastAsia="Calibri" w:hAnsi="Times New Roman" w:cs="Times New Roman"/>
          <w:sz w:val="24"/>
          <w:szCs w:val="24"/>
        </w:rPr>
        <w:lastRenderedPageBreak/>
        <w:t xml:space="preserve">(Илья Муромец, Василиса Прекрасная, Иван-царевич, сивка-бурка, жар-птица и т. п.) в русских народных и литературных сказках, народных песнях, былинах, художественной литературе. Крылатые слова и выражения (прецедентные тексты) из русских народных и литературных сказок (битый небитого везёт; по щучьему веленью;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 лиса – хитрая для русских, мудрая для эскимосов; змея – злая, коварная для русских, символ долголетия, мудрости для тюркских народов и т. п.).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Названия общеизвестных старинных русских городов. Их происхождение.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Раздел 2. Культура речи (20 ч).</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маркер смысла слова (пАрить — парИть, рОжки — рожкИ, пОлки — полкИ, Атлас — атлАс). Произносительные варианты орфоэпической нормы (було[ч’]ная — було[ш]ная, до[жд]ём — до[ж’ж’]ём и т. п.). Произносительные варианты на уровне словосочетаний (микроволнОвая печь – микровОлновая терапия). Роль звукописи в художественном тексте.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в современном русском литературном языке. Стилистическая окраска слова (книжная, нейтральная‚ разговорная, просторечная); употребление имён существительных, прилагательных, глаголов в речи с учётом стилистических норм современного русского языка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r w:rsidRPr="00032108">
        <w:rPr>
          <w:rFonts w:ascii="Times New Roman" w:eastAsia="Calibri" w:hAnsi="Times New Roman" w:cs="Times New Roman"/>
          <w:sz w:val="24"/>
          <w:szCs w:val="24"/>
        </w:rPr>
        <w:lastRenderedPageBreak/>
        <w:t xml:space="preserve">Основные грамматические нормы современного русского литературного языка. Категория рода: род заимствованных несклоняемых имён существительных (шимпанзе, колибри, евро, авеню, салями, коммюнике); род сложносоставных существительных (плащпалатка, диван-кровать, музей-квартира); род имён собственных (географических названий); род аббревиатур. Нормативные и ненормативные формы употребления имён существительных. 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Речевой этикет. 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Речь. Речевая деятельность. Текст (21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Функциональные разновидности языка. Разговорная речь. Просьба, извинение как жанры разговорной речи. Официально-деловой стиль. 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9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Второй год обучения (70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1. Язык и культура (20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 Диалектизмы и их национальнокультурное своеобразие.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w:t>
      </w:r>
      <w:r w:rsidRPr="00032108">
        <w:rPr>
          <w:rFonts w:ascii="Times New Roman" w:eastAsia="Calibri" w:hAnsi="Times New Roman" w:cs="Times New Roman"/>
          <w:sz w:val="24"/>
          <w:szCs w:val="24"/>
        </w:rPr>
        <w:lastRenderedPageBreak/>
        <w:t xml:space="preserve">быта, исторических событий, культуры и т. п. (начать с  азов, от доски до доски, приложить руку и т. п. – информация о традиционной русской грамотности и др.).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2. Культура речи (20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-ить; глаголы звонИть, включИть и др. Варианты ударения внутри нормы: бАловать – баловАть, обеспЕчение – обеспечЕние. 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именительный падеж множественного числа существительных на -а/-я и -ы/- и (директора, договоры); родительный падеж множественного числа существительных мужского и среднего рода с нулевым окончанием и окончанием -ов (баклажанов, яблок, гектаров, носков, чулок); родительный падеж множественного числа существительных женского рода на -ня (басен, вишен, богинь, тихонь, кухонь); творительный падеж множественного числа существительных 3-го склонения; родительный падеж единственного числа существительных мужского рода (стакан чая – стакан чаю); 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Нормы употребления форм имён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одушевлённости-неодушевлённости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Нормы употребления имён прилагательных в формах сравнительной степени (ближайший – не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имён существительных. Отражение вариантов грамматической нормы в словарях и справочниках. 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3. Речь. Речевая деятельность. Текст (21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Эффективные приёмы чтения. Предтекстовый, текстовый и послетекстовый этапы работы. Текст как единица языка и речи. Текст, тематическое единство текста. Тексты описательного типа: определение, </w:t>
      </w:r>
      <w:r w:rsidRPr="00032108">
        <w:rPr>
          <w:rFonts w:ascii="Times New Roman" w:eastAsia="Calibri" w:hAnsi="Times New Roman" w:cs="Times New Roman"/>
          <w:sz w:val="24"/>
          <w:szCs w:val="24"/>
        </w:rPr>
        <w:lastRenderedPageBreak/>
        <w:t xml:space="preserve">дефиниция, собственно описание, пояснение. Функциональные разновидности языка. 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9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Третий год обучения (35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 (губернатор, диакон, ваучер, агитационный пункт, большевик, колхоз и т. п.). Лексические заимствования последних десятилетий. Употребление иноязычных слов как проблема культуры речи.</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Культура речи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 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Основные грамматические нормы современного русского литературного языка.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нормы глагола (махаешь – машешь; обусловливать, сосредоточивать, уполномочивать, оспаривать, удостаивать, облагораживать). Речевой этикет. 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Речь. Речевая деятельность. Текст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и речь. Виды речевой деятельности. Традиции русского речевого общения. Коммуникативные стратегии и тактики устного общения: убеждение, комплимент, </w:t>
      </w:r>
      <w:r w:rsidRPr="00032108">
        <w:rPr>
          <w:rFonts w:ascii="Times New Roman" w:eastAsia="Calibri" w:hAnsi="Times New Roman" w:cs="Times New Roman"/>
          <w:sz w:val="24"/>
          <w:szCs w:val="24"/>
        </w:rPr>
        <w:lastRenderedPageBreak/>
        <w:t xml:space="preserve">уговаривание, похвала, самопрезентация и др., сохранение инициативы в диалоге, уклонение от инициативы, завершение диалога и др. Текст как единица языка и речи. 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5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Четвёртый год обучения (35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у других народов.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Культура речи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[фʼ] и [вʼ]; произношение мягкого [нʼ] перед ч и щ.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пола (врач пришёл – врач пришла); согласование сказуемого с подлежащим, выраженным сочетанием числительного несколько и существительного;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сестёр – обоих братьев). 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w:t>
      </w:r>
      <w:r w:rsidRPr="00032108">
        <w:rPr>
          <w:rFonts w:ascii="Times New Roman" w:eastAsia="Calibri" w:hAnsi="Times New Roman" w:cs="Times New Roman"/>
          <w:sz w:val="24"/>
          <w:szCs w:val="24"/>
        </w:rPr>
        <w:lastRenderedPageBreak/>
        <w:t xml:space="preserve">грамматических словарях и справочниках. 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3. Речь. Речевая деятельность. Текст (10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Язык и речь. Виды речевой деятельности.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Самохарактеристика,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художественной литературы. Сочинение в жанре письма другу (в том числе электронного), страницы дневника и т. д.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учебного времени – 5 ч.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Пятый год обучения (35 ч.)</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Язык и культура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активизация процесса заимствования иноязычных слов. </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Культура речи (10 ч.)</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форм родительного и творительного падежа. Нормы </w:t>
      </w:r>
      <w:r w:rsidRPr="00032108">
        <w:rPr>
          <w:rFonts w:ascii="Times New Roman" w:eastAsia="Calibri" w:hAnsi="Times New Roman" w:cs="Times New Roman"/>
          <w:sz w:val="24"/>
          <w:szCs w:val="24"/>
        </w:rPr>
        <w:lastRenderedPageBreak/>
        <w:t>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032108" w:rsidRPr="00032108" w:rsidRDefault="00032108" w:rsidP="00032108">
      <w:pPr>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3. Речь. Речевая деятельность. Текст (10 ч.) </w:t>
      </w:r>
    </w:p>
    <w:p w:rsidR="00032108" w:rsidRPr="00032108" w:rsidRDefault="00032108" w:rsidP="00032108">
      <w:pPr>
        <w:spacing w:after="0" w:line="240" w:lineRule="auto"/>
        <w:ind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Текст как единица языка и речи. 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Резерв учебного времени – 5 ч.</w:t>
      </w:r>
    </w:p>
    <w:p w:rsidR="00032108" w:rsidRPr="00032108" w:rsidRDefault="00032108" w:rsidP="00032108">
      <w:pPr>
        <w:rPr>
          <w:rFonts w:ascii="Calibri" w:eastAsia="Calibri" w:hAnsi="Calibri" w:cs="Times New Roman"/>
          <w:sz w:val="24"/>
          <w:szCs w:val="24"/>
        </w:rPr>
      </w:pPr>
    </w:p>
    <w:p w:rsidR="00032108" w:rsidRPr="00032108" w:rsidRDefault="00032108" w:rsidP="00032108">
      <w:pPr>
        <w:ind w:left="993" w:firstLine="708"/>
        <w:rPr>
          <w:rFonts w:ascii="Times New Roman" w:eastAsia="Calibri" w:hAnsi="Times New Roman" w:cs="Times New Roman"/>
          <w:b/>
          <w:color w:val="FF0000"/>
          <w:sz w:val="24"/>
          <w:szCs w:val="24"/>
        </w:rPr>
      </w:pPr>
      <w:r w:rsidRPr="00032108">
        <w:rPr>
          <w:rFonts w:ascii="Times New Roman" w:eastAsia="Calibri" w:hAnsi="Times New Roman" w:cs="Times New Roman"/>
          <w:b/>
          <w:sz w:val="24"/>
          <w:szCs w:val="24"/>
        </w:rPr>
        <w:t>4. «Родная литература»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культуре народов Российской Федерации и мира, формирования культуры межнационального общения. 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(русская) литература»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 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w:t>
      </w:r>
      <w:r w:rsidRPr="00032108">
        <w:rPr>
          <w:rFonts w:ascii="Times New Roman" w:eastAsia="Calibri" w:hAnsi="Times New Roman" w:cs="Times New Roman"/>
          <w:sz w:val="24"/>
          <w:szCs w:val="24"/>
        </w:rPr>
        <w:lastRenderedPageBreak/>
        <w:t xml:space="preserve">в соответствии со спецификой курса. 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 (добро и зло, природа и человек, дом и семья, сострадание и жестокость, великодушие и милосердие, нравственный выбор человека и др.). 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«Родная литература» курс родной русской литературы направлен на формирование представлений о родной литературе как одной из основных национально-культурных ценностей народа, как особого способа познания жизни, а также на развитие способности понимать литературные художественные произведения, отражающие этнокультурные традиции.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предмета «Родная литература (русская)» должно обеспечить достижение следующих </w:t>
      </w:r>
      <w:r w:rsidRPr="00032108">
        <w:rPr>
          <w:rFonts w:ascii="Times New Roman" w:eastAsia="Calibri" w:hAnsi="Times New Roman" w:cs="Times New Roman"/>
          <w:b/>
          <w:sz w:val="24"/>
          <w:szCs w:val="24"/>
        </w:rPr>
        <w:t>целей:</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Учебный предмет «Родная литература (русская)» направлен на решение следующих задач: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осознание роли родной русской литературы в передаче от поколения к поколению историко-культурных, нравственных, эстетических ценностей;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формирование опыта общения с произведениями родной русской литературы в повседневной жизни и учебной деятельности;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основу курса родной русской литературы заложена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школьников. Объединяющим принципом для содержания предметов «Родной язык (русский)» и «Родная литература (русская)» является культурноисторический подход к представлению дидактического материала. На его основе в программе учебного предмета «Родная литература (русская)» выделяются проблемно-тематические блоки, каждый из которых включает сопряжённые с ним ключевые слова, отражающие духовную и материальную культуру русского народа в их исторической взаимосвязи. Через ключевые для национального сознания культурные понятия, формирующие ценностное поле русской литературы, отражается когнитивное пространство, которое является формой существования русской культуры в сознании как народа в целом, так и отдельного человека. Это концептуальное положение определяет специфические особенности учебного предмета «Родная литература (русская)», отличающие его от учебного предмета «Литература», входящего в предметную область «Русский язык и литература».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Специфика курса родной русской литературы обусловлена: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 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 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Место учебного предмета «Родная литература (русская)» в учебном плане</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обязательное изучение предмета «Родная литература (русская)» на этапе основного общего образования отводится 170 часов. В 5–9 классах выделяется по 34 часа в год (из расчёта 1 учебный час в неделю). На изучение инвариантной части программы по родной 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Основные содержательные линии программы учебного предмета «Родная литература (русская)» Учебный предмет «Родная литература (русская)» опирается на содержание программы по предмету «Литература» предметной области «Русский язык и литература», сопровождает и поддерживает его. Поэтому основные содержательные линии настоящей программы (проблемнотематические блоки) не дублируют программу основного курса литературы, но соотносятся с включённым в неё содержанием.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Содержание программы курса «Родная литература (русская)» определяется </w:t>
      </w:r>
      <w:r w:rsidRPr="00032108">
        <w:rPr>
          <w:rFonts w:ascii="Times New Roman" w:eastAsia="Calibri" w:hAnsi="Times New Roman" w:cs="Times New Roman"/>
          <w:b/>
          <w:sz w:val="24"/>
          <w:szCs w:val="24"/>
        </w:rPr>
        <w:t>следующими принципами</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1. Основу программы «Родная литература (русская)» составляют произведения русских писателей, наиболее ярко воплотившие национальную специфику русской литературы и культуры, которые не входят в список обязательных произведений, представленных в Примерной программе (ПООП ООО) по учебному предмету «Литература». Перечень имён писателей в программе курса русской родной литературы включает не только традиционно изучаемый в школе «первый ряд» национального литературного канона, но и авторов, составляющих «круг» классиков литературы, что позволяет дополнить тематические блоки новыми для школьной практики произведениями.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2. В программу учебного предмета «Родная литература (русская)» вводится большое количество произведений современных авторов, продолжающих в своём творчестве национальные традиции русской литературы и культуры, но более близких и понятных современному школьнику, чем классика.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3. Проблемно-тематические блоки объединяют произведения в соответствии с выделенными сквозными линиями (например: родные просторы – русский лес – берёза).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4.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(например: праздники русского мира, Масленица, блины и т. п.).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5. 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6. 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живописи, музыки, кино, театра. Это позволяет прослеживать связи между ними (диалог искусств в русской культуре).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 xml:space="preserve">В соответствии с указанными общими принципами формирования содержания курса родной русской литературы в программе выделяются три содержательные линии </w:t>
      </w:r>
      <w:r w:rsidRPr="00032108">
        <w:rPr>
          <w:rFonts w:ascii="Times New Roman" w:eastAsia="Calibri" w:hAnsi="Times New Roman" w:cs="Times New Roman"/>
          <w:b/>
          <w:sz w:val="24"/>
          <w:szCs w:val="24"/>
        </w:rPr>
        <w:t xml:space="preserve">(три проблемно-тематических блока):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 родина моя»;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«Русские традиции»; </w:t>
      </w:r>
    </w:p>
    <w:p w:rsidR="00032108" w:rsidRPr="00032108" w:rsidRDefault="00032108" w:rsidP="00032108">
      <w:pPr>
        <w:tabs>
          <w:tab w:val="left" w:pos="5660"/>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«Русский характер – русская душа».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В вариативную часть содержания курса целесообразно включать прежде всего произведения наиболее крупных национальных писателей, внёсших значительный вклад в развитие мировой художественной литературы и писавших как на русском, так и на родном языке. Так, при изучении подраздела «Преданья старины глубокой» в 5-м и 6-м классах естественным будет обращение к национальному фольклору: пословицам, поговоркам, сказкам, героическому эпосу народов России и мира. Подраздел «Родные просторы» может быть удачно дополнен сопоставлением изучаемых произведений русской литературы с поэзией татарского поэта Габдуллы Тукая, балкарского поэта Кайсына Кулиева и других авторов, писавших о своём крае. В ряду произведений о сибирском крае органична поэзия хакасского автора Михаила Кильчичакова. Подраздел </w:t>
      </w:r>
      <w:r w:rsidRPr="00032108">
        <w:rPr>
          <w:rFonts w:ascii="Times New Roman" w:eastAsia="Calibri" w:hAnsi="Times New Roman" w:cs="Times New Roman"/>
          <w:sz w:val="24"/>
          <w:szCs w:val="24"/>
        </w:rPr>
        <w:lastRenderedPageBreak/>
        <w:t>«Тепло родного дома» может изучаться, например, в контексте творчества осетинского автора Коста Хетагурова. Почти у каждого народа есть произведения о родном языке, но небывалых высот достигла в этом поэзия дагестанского писателя Расула Гамзатова, писавшего на аварском языке. 13 Сказанное выше не исключает обращения к произведениям других писателей из разных регионов многонациональной России, в том числе молодых современных авторов, если их творчество посвящено родному краю, является «визитной карточкой» литературы региона. Произведения региональных авторов учителя могут включать в свои рабочие программы по своему выбору и с учётом национально-культурной специфики региона.</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Содержание учебного предмета «Родная литература (русская)».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Первый год обучения (34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5 класс</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Преданья старины глубокой (4 ч). Малые жанры фольклора. Пословицы и поговорки о Родине, России, русском народе. Русские народные и литературные сказки. Сказка «Лиса и медведь» (русская народная сказка). К. Г. Паустовский. «Дремучий медведь».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Города земли русской (3 ч).</w:t>
      </w:r>
      <w:r w:rsidRPr="00032108">
        <w:rPr>
          <w:rFonts w:ascii="Times New Roman" w:eastAsia="Calibri" w:hAnsi="Times New Roman" w:cs="Times New Roman"/>
          <w:sz w:val="24"/>
          <w:szCs w:val="24"/>
        </w:rPr>
        <w:t xml:space="preserve"> Москва в произведениях русских писателей А. С. Пушкин. «На тихих берегах Москвы…» М. Ю. Лермонтов. «Москва, Москва!.. люблю тебя как сын…». Л. Н. Мартынов. «Красные ворота». А. П. Чехов. «В Москве на Трубной площади».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Родные просторы (2 ч).</w:t>
      </w:r>
      <w:r w:rsidRPr="00032108">
        <w:rPr>
          <w:rFonts w:ascii="Times New Roman" w:eastAsia="Calibri" w:hAnsi="Times New Roman" w:cs="Times New Roman"/>
          <w:sz w:val="24"/>
          <w:szCs w:val="24"/>
        </w:rPr>
        <w:t xml:space="preserve"> Русский лес И. С. Соколов-Микитов. «Русский лес». А. В. Кольцов. «Лес». В. А. Рождественский. «Берёза». В. А. Солоухин. «Седьмую ночь без перерыва…».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Праздники русского мира (5 ч).</w:t>
      </w:r>
      <w:r w:rsidRPr="00032108">
        <w:rPr>
          <w:rFonts w:ascii="Times New Roman" w:eastAsia="Calibri" w:hAnsi="Times New Roman" w:cs="Times New Roman"/>
          <w:sz w:val="24"/>
          <w:szCs w:val="24"/>
        </w:rPr>
        <w:t xml:space="preserve"> Рождество Б. Л. Пастернак. «Рождественская звезда» (фрагмент). В. Д. Берестов. «Перед Рождеством». А. И. Куприн. «Бедный принц». И. А. Ильин. «Рождественское письмо».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Тепло родного дома (4 ч).</w:t>
      </w:r>
      <w:r w:rsidRPr="00032108">
        <w:rPr>
          <w:rFonts w:ascii="Times New Roman" w:eastAsia="Calibri" w:hAnsi="Times New Roman" w:cs="Times New Roman"/>
          <w:sz w:val="24"/>
          <w:szCs w:val="24"/>
        </w:rPr>
        <w:t xml:space="preserve"> Семейные ценности И. А. Крылов. «Дерево». И. А. Бунин. «Снежный бык». В. И. Белов. «Скворцы».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Не до ордена – была бы Родина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Отечественная война 1812 года Ф. Н. Глинка. «Авангардная песнь». </w:t>
      </w:r>
      <w:r w:rsidRPr="00032108">
        <w:rPr>
          <w:rFonts w:ascii="Times New Roman" w:eastAsia="Calibri" w:hAnsi="Times New Roman" w:cs="Times New Roman"/>
          <w:sz w:val="24"/>
          <w:szCs w:val="24"/>
        </w:rPr>
        <w:br/>
        <w:t>Д. В. Давыдов. «Партизан» (отрывок). Загадки русской души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Парадоксы русского характера К. Г. Паустовский. «Похождения жука-носорога» (солдатская сказка). Ю. Я. Яковлев. «Сыновья Пешеходова».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Школьные контрольные К. И. Чуковский. «Серебряный герб» (фрагмент). А. А. Гиваргизов. «Контрольный диктант».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Родной язык, родная речь И. А. Бунин. «Слово». В. Г. Гордейчев. «Родная речь».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Второй год обучения (34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6 КЛАСС 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Преданья старины глубокой (3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Русские былины: богатыри и богатырство Былина «Илья Муромец и Святогор». Былинные сюжеты и герои в русской литературе И. А. Бунин. «Святогор и Илья». М. М. Пришвин. «Певец былин».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Города земли русской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Русский Север: Архангельск в русской литературе С. Г. Писахов. «Морожены песни» (из книги «Ледяна колокольня). Б. В. Шергин. «Детство в Архангельске», «Миша Ласкин» (главы из книги «Поморские были и сказания»).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Родные просторы (3 ч).</w:t>
      </w:r>
      <w:r w:rsidRPr="00032108">
        <w:rPr>
          <w:rFonts w:ascii="Times New Roman" w:eastAsia="Calibri" w:hAnsi="Times New Roman" w:cs="Times New Roman"/>
          <w:sz w:val="24"/>
          <w:szCs w:val="24"/>
        </w:rPr>
        <w:t xml:space="preserve"> Стихи русских поэтов о зиме И. С. Никитин. «Встреча Зимы». А. А. Блок. «Снег да снег. Всю избу занесло…».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 М. Рубцов. «Первый снег». По мотивам русских сказок о зиме </w:t>
      </w:r>
      <w:r w:rsidRPr="00032108">
        <w:rPr>
          <w:rFonts w:ascii="Times New Roman" w:eastAsia="Calibri" w:hAnsi="Times New Roman" w:cs="Times New Roman"/>
          <w:sz w:val="24"/>
          <w:szCs w:val="24"/>
        </w:rPr>
        <w:br/>
        <w:t xml:space="preserve">Е. Л. Шварц. «Два брата».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Резерв на вариативную часть программы – 3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Праздники русского мира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Масленица М. Ю. Лермонтов. «Посреди небесных тел…» А. Д. Дементьев. «Прощёное воскресенье». А. П. Чехов. «Блины». Тэффи. «Блины».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Тепло родного дома (5 ч).</w:t>
      </w:r>
      <w:r w:rsidRPr="00032108">
        <w:rPr>
          <w:rFonts w:ascii="Times New Roman" w:eastAsia="Calibri" w:hAnsi="Times New Roman" w:cs="Times New Roman"/>
          <w:sz w:val="24"/>
          <w:szCs w:val="24"/>
        </w:rPr>
        <w:t xml:space="preserve"> Всюду родимую Русь узнаю В. А. Рождественский. «Русская природа». К. Г. Паустовский. «Заботливый цветок». Ю. В. Бондарев. «Поздним вечером».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 до ордена – была бы Родина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Оборона Севастополя А. Н. Апухтин. «Солдатская песня о Севастополе». А. А. Фет. «Севастопольское братское кладбище». Рюрик Ивнев. «Севастополь».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Загадки русской души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Чудеса нужно делать своими руками Ф. И. Тютчев. «Чему бы жизнь нас ни учила…» Н. С. Лесков. «Неразменный рубль». В. П. Астафьев. «Бабушка с малиной».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Реальность и мечты Р. П. Погодин. «Кирпичные острова» (рассказы «Как я с ним познакомился», «Кирпичные острова»). Е. С. Велтистов. «Миллион и один день каникул» (фрагмент).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На русском дышим языке К. Д. Бальмонт. «Русский язык». Ю. П. Мориц. «Язык обид – язык не русский…» 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Третий год обучения (34 ч)</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7 КЛАСС РАЗДЕЛ 1. РОССИЯ – РОДИНА МОЯ (9 ч).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Преданья старины глубокой (3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Русские народные песни: исторические и лирические «На заре то было, братцы, на утренней…», «Ах вы, ветры, ветры буйные…» Фольклорные сюжеты и мотивы в русской литературе А. С. Пушкин. «Песни о Стеньке Разине» (песня 1). И. З. Суриков. «Я ли в поле да не травушка была…» А. К. Толстой. «Моя душа летит приветом…» Города земли русской (3 ч) Сибирский край В. Г. Распутин. «Сибирь, Сибирь…» (глава «Тобольск»). А. И. Солженицын. «Колокол Углича».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Родные просторы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Русское поле И. С. Никитин. «Поле». И. А. Гофф. «Русское поле». </w:t>
      </w:r>
      <w:r w:rsidRPr="00032108">
        <w:rPr>
          <w:rFonts w:ascii="Times New Roman" w:eastAsia="Calibri" w:hAnsi="Times New Roman" w:cs="Times New Roman"/>
          <w:sz w:val="24"/>
          <w:szCs w:val="24"/>
        </w:rPr>
        <w:br/>
        <w:t xml:space="preserve">Д. В. Григорович. «Пахарь» (главы из повести).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Праздники русского мира (5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Пасха К. Д. Бальмонт «Благовещенье в Москве». А. С. Хомяков. «Кремлевская заутреня на Пасху». А. А. Фет. «Христос Воскресе!» (П. П. Боткину). А. П. Чехов. «Казак».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Тепло родного дома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Русские мастера С. А. Есенин. «Ключи Марии» (фрагмент). Ф. А. Абрамов. «Дом» (фрагмент). В. А. Солоухин. «Камешки на ладони».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lastRenderedPageBreak/>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Не до ордена – была бы Родина (3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На Первой мировой войне С. М. Городецкий. «Воздушный витязь». </w:t>
      </w:r>
      <w:r w:rsidRPr="00032108">
        <w:rPr>
          <w:rFonts w:ascii="Times New Roman" w:eastAsia="Calibri" w:hAnsi="Times New Roman" w:cs="Times New Roman"/>
          <w:sz w:val="24"/>
          <w:szCs w:val="24"/>
        </w:rPr>
        <w:br/>
        <w:t xml:space="preserve">Г. М. Иванов. «О, твёрдость, о, мудрость прекрасная…», «Георгий Победоносец». Н. С. Гумилёв. «Наступление», «Война». М. М. Пришвин. «Голубая стрекоза».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Загадки русской души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Долюшка женская Ф. И. Тютчев. «Русской женщине». Н. А. Некрасов. «Внимая ужасам войны…» Ю. В. Друнина. «И откуда вдруг берутся силы…» 27 Ф. А. Абрамов. «Золотые руки». В. М. Тушнова. «Вот говорят: Россия…».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Взрослые детские проблемы А. С. Игнатова. «Джинн Сева». Н. Н. Назаркин. «Изумрудная рыбка» (главы «Изумрудная рыбка», «Ах, миледи!», «Про личную жизнь»).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Такого языка на свете не бывало Вс. Рождественский. «В родной поэзии совсем не старовер…».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Четвёртый год обучения (34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8 КЛАСС 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Преданья старины глубокой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Легендарный герой земли русской Иван Сусанин С. Н. Марков. «Сусанин». О. А. Ильина. «Во время грозного и злого поединка…» П. Н. Полевой. «Избранник Божий» (главы из романа).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Города земли русской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 Золотому кольцу Ф. К. Сологуб. «Сквозь туман едва заметный…» М.А. Кузмин. «Я знаю вас не понаслышке…» И. И. Кобзев. «Поездка в Суздаль». В. А. Степанов. «Золотое кольцо».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Родные просторы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Волга – русская река «Уж ты, Волга-река, Волга-матушка!..» (русская народная песня). Н. А. Некрасов. «Люблю я краткой той поры…» (из поэмы «Горе старого Наума»). В. С. Высоцкий. «Песня о Волге». В. В. Розанов. «Русский Нил» (фрагмент).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2. РУССКИЕ ТРАДИЦИИ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Праздники русского мира (4 ч). Троица И. А. Бунин. «Троица». </w:t>
      </w:r>
      <w:r w:rsidRPr="00032108">
        <w:rPr>
          <w:rFonts w:ascii="Times New Roman" w:eastAsia="Calibri" w:hAnsi="Times New Roman" w:cs="Times New Roman"/>
          <w:sz w:val="24"/>
          <w:szCs w:val="24"/>
        </w:rPr>
        <w:br/>
        <w:t xml:space="preserve">С. А. Есенин. «Троицыно утро, утренний канон…» Н. И. Рыленков. «Возможно ль высказать без слов…» И. А. Новиков. «Троицкая кукушка». Тепло родного дома (5 ч). Родство душ Ф. А. Абрамов. «Валенки». Т. В. Михеева. «Не предавай меня!» (главы из повести). А. В. Жвалевский, Е. Б. Пастернак. «Радость жизни».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 до ордена – была бы Родина (2 ч). Дети на войне Э. Н. Веркин. «Облачный полк» (главы). Загадки русской души (2 ч). Сеятель твой и хранитель И. С. Тургенев. «Сфинкс». Ф. М. Достоевский. «Мужик Марей». О ваших ровесниках (4 ч). Пора взросления Б. Л. Васильев. «Завтра была война» (главы). Г. Н. Щербакова. «Вам и не снилось» (главы).</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Лишь слову жизнь дана (1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Язык поэзии Дон Аминадо. «Наука стихосложения». И. Ф. Анненский. «Третий мучительный сонет».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Пятый год обучения (34 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9 КЛАСС РАЗДЕЛ 1. РОССИЯ – РОДИНА МОЯ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Преданья старины глубокой (3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Отечественная война 1812 года в русском фольклоре и литературе Песня «Как не две тученьки не две грозныя…» (русская народная песня). В. А. Жуковский. «Певец во стане русских воинов» (в сокращении). А. С. Пушкин. «Полководец», «Бородинская годовщина» (фрагмент). М. И. Цветаева. «Генералам двенадцатого года». И. И. Лажечников. «Новобранец 1812 года» (фрагмент).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Города земли русской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Петербург в русской литературе А. С. Пушкин. «Город пышный, город бедный…» О. Э. Мандельштам. «Петербургские строфы». А. А. Ахматова. «Стихи о Петербурге» («Вновь Исакий в облаченьи…»). Д. С. Самойлов. «Над Невой» («Весь город в плавных разворотах…»). Л. В. Успенский. «Записки старого петербуржца» (глава «Фонарикисударики»).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Родные просторы (3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Степь раздольная «Уж ты, степь ли моя, степь Моздокская…» (русская народная песня). П. А. Вяземский. «Степь». И. З. Суриков. «В степи». А. П. Чехов. «Степь» (фрагмент).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3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РАЗДЕЛ 2. РУССКИЕ ТРАДИЦИИ (9 ч).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Праздники русского мира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Августовские Спасы К. Д. Бальмонт. «Первый спас». Б. А. Ахмадулина. «Ночь упаданья яблок». Е. А. Евтушенко. «Само упало яблоко с небес…» </w:t>
      </w:r>
      <w:r w:rsidRPr="00032108">
        <w:rPr>
          <w:rFonts w:ascii="Times New Roman" w:eastAsia="Calibri" w:hAnsi="Times New Roman" w:cs="Times New Roman"/>
          <w:sz w:val="24"/>
          <w:szCs w:val="24"/>
        </w:rPr>
        <w:br/>
        <w:t xml:space="preserve">Е. И. Носов. «Яблочный спас».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Тепло родного дома (5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Родительский дом А. П. Платонов. «На заре туманной юности» (главы). В. П. Астафьев. «Далёкая и близкая сказка» (рассказ из повести «Последний поклон»).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Резерв на вариативную часть программы – 2 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РАЗДЕЛ 3. РУССКИЙ ХАРАКТЕР – РУССКАЯ ДУША (9 ч).</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Не до ордена – была бы Родина (4 ч).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Великая Отечественная война Н. П. Майоров. «Мы». М. В. Кульчицкий. «Мечтатель, фантазёр, лентяй-завистник!..» Ю. М. Нагибин. «Ваганов». Е. И. Носов. «Переправа».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Загадки русской души (2 ч) Судьбы русских эмигрантов Б. К. Зайцев. «Лёгкое бремя». А. Т. Аверченко. «Русское искусство».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 ваших ровесниках (2 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Прощание с детством Ю. И. Коваль. «От Красных ворот» (фрагмент).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Лишь слову жизнь дана (1 ч). «Припадаю к великой реке…» И. А. Бродский. «Мой народ». С. А. Каргашин. «Я – русский! Спасибо, Господи!..»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Резерв на вариативную часть программы – 2 ч.</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5. Иностранный язык</w:t>
      </w:r>
      <w:bookmarkEnd w:id="42"/>
      <w:bookmarkEnd w:id="43"/>
      <w:bookmarkEnd w:id="44"/>
      <w:bookmarkEnd w:id="45"/>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Освоение учебного предмета «Иностранный язык» направлено на </w:t>
      </w:r>
      <w:r w:rsidRPr="00032108">
        <w:rPr>
          <w:rFonts w:ascii="Times New Roman" w:eastAsia="Times New Roman" w:hAnsi="Times New Roman" w:cs="Times New Roman"/>
          <w:sz w:val="24"/>
          <w:szCs w:val="24"/>
          <w:lang w:eastAsia="ru-RU"/>
        </w:rPr>
        <w:tab/>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32108" w:rsidRPr="00032108" w:rsidRDefault="00032108" w:rsidP="00032108">
      <w:pPr>
        <w:spacing w:after="0" w:line="240" w:lineRule="auto"/>
        <w:ind w:firstLine="709"/>
        <w:contextualSpacing/>
        <w:jc w:val="both"/>
        <w:rPr>
          <w:rFonts w:ascii="Calibri" w:eastAsia="Times New Roman" w:hAnsi="Calibri" w:cs="Times New Roman"/>
          <w:sz w:val="24"/>
          <w:szCs w:val="24"/>
          <w:lang w:eastAsia="ru-RU"/>
        </w:rPr>
      </w:pPr>
      <w:r w:rsidRPr="00032108">
        <w:rPr>
          <w:rFonts w:ascii="Times New Roman" w:eastAsia="Times New Roman" w:hAnsi="Times New Roman" w:cs="Times New Roman"/>
          <w:sz w:val="24"/>
          <w:szCs w:val="24"/>
          <w:lang w:eastAsia="ru-RU"/>
        </w:rPr>
        <w:lastRenderedPageBreak/>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Предметное содержание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Моя семья. </w:t>
      </w:r>
      <w:r w:rsidRPr="00032108">
        <w:rPr>
          <w:rFonts w:ascii="Times New Roman" w:eastAsia="Calibri" w:hAnsi="Times New Roman" w:cs="Times New Roman"/>
          <w:sz w:val="24"/>
          <w:szCs w:val="24"/>
        </w:rPr>
        <w:t xml:space="preserve">Взаимоотношения в семье. Конфликтные ситуации и способы их решения.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Мои друзья. </w:t>
      </w:r>
      <w:r w:rsidRPr="00032108">
        <w:rPr>
          <w:rFonts w:ascii="Times New Roman" w:eastAsia="Calibri"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Свободное время.</w:t>
      </w:r>
      <w:r w:rsidRPr="00032108">
        <w:rPr>
          <w:rFonts w:ascii="Times New Roman" w:eastAsia="Calibri"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Здоровый образ жизни.</w:t>
      </w:r>
      <w:r w:rsidRPr="00032108">
        <w:rPr>
          <w:rFonts w:ascii="Times New Roman" w:eastAsia="Calibri" w:hAnsi="Times New Roman" w:cs="Times New Roman"/>
          <w:sz w:val="24"/>
          <w:szCs w:val="24"/>
        </w:rPr>
        <w:t xml:space="preserve"> Режим труда и отдыха, занятия спортом, здоровое питание, отказ от вредных привычек.</w:t>
      </w:r>
    </w:p>
    <w:p w:rsidR="00032108" w:rsidRPr="00032108" w:rsidRDefault="00032108" w:rsidP="00032108">
      <w:pPr>
        <w:spacing w:after="0" w:line="240" w:lineRule="auto"/>
        <w:ind w:firstLine="709"/>
        <w:jc w:val="both"/>
        <w:rPr>
          <w:rFonts w:ascii="Times New Roman" w:eastAsia="Calibri" w:hAnsi="Times New Roman" w:cs="Times New Roman"/>
          <w:b/>
          <w:i/>
          <w:strike/>
          <w:sz w:val="24"/>
          <w:szCs w:val="24"/>
        </w:rPr>
      </w:pPr>
      <w:r w:rsidRPr="00032108">
        <w:rPr>
          <w:rFonts w:ascii="Times New Roman" w:eastAsia="Calibri" w:hAnsi="Times New Roman" w:cs="Times New Roman"/>
          <w:b/>
          <w:sz w:val="24"/>
          <w:szCs w:val="24"/>
        </w:rPr>
        <w:t xml:space="preserve">Спорт. </w:t>
      </w:r>
      <w:r w:rsidRPr="00032108">
        <w:rPr>
          <w:rFonts w:ascii="Times New Roman" w:eastAsia="Calibri" w:hAnsi="Times New Roman" w:cs="Times New Roman"/>
          <w:sz w:val="24"/>
          <w:szCs w:val="24"/>
        </w:rPr>
        <w:t>Виды спорта. Спортивные игры. Спортивные соревнования.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Школа.</w:t>
      </w:r>
      <w:r w:rsidRPr="00032108">
        <w:rPr>
          <w:rFonts w:ascii="Times New Roman" w:eastAsia="Calibri"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Каникулы. Переписка с зарубежными сверстниками.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Выбор профессии.</w:t>
      </w:r>
      <w:r w:rsidRPr="00032108">
        <w:rPr>
          <w:rFonts w:ascii="Times New Roman" w:eastAsia="Calibri" w:hAnsi="Times New Roman" w:cs="Times New Roman"/>
          <w:sz w:val="24"/>
          <w:szCs w:val="24"/>
        </w:rPr>
        <w:t xml:space="preserve"> Мир профессий. Проблема выбора профессии. Роль иностранного языка в планах на будущее.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Путешествия. </w:t>
      </w:r>
      <w:r w:rsidRPr="00032108">
        <w:rPr>
          <w:rFonts w:ascii="Times New Roman" w:eastAsia="Calibri" w:hAnsi="Times New Roman" w:cs="Times New Roman"/>
          <w:sz w:val="24"/>
          <w:szCs w:val="24"/>
        </w:rPr>
        <w:t>Путешествия по России и странам изучаемого языка. Транспорт.</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Окружающий мир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Средства массовой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Страны изучаемого языка и родная страна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Коммуникативные умения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Говорение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Диалогическая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Монологическая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32108" w:rsidRPr="00032108" w:rsidRDefault="00032108" w:rsidP="00032108">
      <w:pPr>
        <w:spacing w:after="0" w:line="240" w:lineRule="auto"/>
        <w:ind w:firstLine="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Аудирование</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w:t>
      </w:r>
      <w:r w:rsidRPr="00032108">
        <w:rPr>
          <w:rFonts w:ascii="Times New Roman" w:eastAsia="Calibri" w:hAnsi="Times New Roman" w:cs="Times New Roman"/>
          <w:sz w:val="24"/>
          <w:szCs w:val="24"/>
        </w:rPr>
        <w:lastRenderedPageBreak/>
        <w:t xml:space="preserve">содержания, с выборочным пониманием) в зависимости от решаемой коммуникативной задачи. </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rPr>
        <w:t xml:space="preserve">Жанры текстов: прагматические, </w:t>
      </w:r>
      <w:r w:rsidRPr="00032108">
        <w:rPr>
          <w:rFonts w:ascii="Times New Roman" w:eastAsia="Calibri" w:hAnsi="Times New Roman" w:cs="Times New Roman"/>
          <w:sz w:val="24"/>
          <w:szCs w:val="24"/>
          <w:lang w:bidi="en-US"/>
        </w:rPr>
        <w:t>информационные, научно-популярные.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Аудирование с пониманием основного содержания</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Чтение</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lang w:bidi="en-US"/>
        </w:rPr>
        <w:t xml:space="preserve">Жанры текстов: научно-популярные, публицистические, художественные, прагматические.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Независимо от вида чтения возможно использование двуязычного словаря.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Письменная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Дальнейшее развитие и совершенствование письменной речи, а именно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заполнение анкет и формуляров (указывать имя, фамилию, пол, гражданство, национальность, адрес);</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lastRenderedPageBreak/>
        <w:t>делать выписки из текстов; составлять небольшие письменные высказывания в соответствии с коммуникативной задачей.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Языковые средства и навыки оперирования ими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Орфография и пунктуация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Фонетическая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Лексическая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Грамматическая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Социокультурные знания и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знаниями о значении родного и иностранного языков в современном мире;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w:t>
      </w:r>
      <w:r w:rsidRPr="00032108">
        <w:rPr>
          <w:rFonts w:ascii="Times New Roman" w:eastAsia="Calibri" w:hAnsi="Times New Roman" w:cs="Times New Roman"/>
          <w:sz w:val="24"/>
          <w:szCs w:val="24"/>
          <w:lang w:bidi="en-US"/>
        </w:rPr>
        <w:lastRenderedPageBreak/>
        <w:t>страны/стран изучаемого языка; о некоторых произведениях художественной литературы на изучаемом иностранном языке;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Компенсаторные умения</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lang w:bidi="en-US"/>
        </w:rPr>
        <w:t>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переспрашивать, просить повторить, уточняя значение незнакомых слов;</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032108" w:rsidRPr="00032108" w:rsidRDefault="00032108" w:rsidP="00032108">
      <w:pPr>
        <w:tabs>
          <w:tab w:val="left" w:pos="993"/>
        </w:tabs>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lang w:bidi="en-US"/>
        </w:rPr>
        <w:t>использовать синонимы, антонимы, описание понятия при дефиците языковых средств.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Общеучебные умения и универсальные способы деятельности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самостоятельно работать в классе и дома.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Специальные учебные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находить ключевые слова и социокультурные реалии в работе над текстом;</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семантизировать слова на основе языковой догадки;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осуществлять словообразовательный анализ;</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участвовать в проектной деятельности меж- и метапредметного характера.</w:t>
      </w:r>
    </w:p>
    <w:p w:rsidR="00032108" w:rsidRPr="00032108" w:rsidRDefault="00032108" w:rsidP="00032108">
      <w:pPr>
        <w:spacing w:after="0" w:line="240" w:lineRule="auto"/>
        <w:ind w:firstLine="709"/>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firstLine="709"/>
        <w:outlineLvl w:val="3"/>
        <w:rPr>
          <w:rFonts w:ascii="Times New Roman" w:eastAsia="Times New Roman" w:hAnsi="Times New Roman" w:cs="Times New Roman"/>
          <w:b/>
          <w:bCs/>
          <w:iCs/>
          <w:sz w:val="24"/>
          <w:szCs w:val="24"/>
        </w:rPr>
      </w:pPr>
      <w:bookmarkStart w:id="46" w:name="_Toc31893442"/>
      <w:bookmarkStart w:id="47" w:name="_Toc31898636"/>
      <w:r w:rsidRPr="00032108">
        <w:rPr>
          <w:rFonts w:ascii="Times New Roman" w:eastAsia="Times New Roman" w:hAnsi="Times New Roman" w:cs="Times New Roman"/>
          <w:b/>
          <w:bCs/>
          <w:iCs/>
          <w:sz w:val="24"/>
          <w:szCs w:val="24"/>
        </w:rPr>
        <w:t>6. Второй иностранный язык (на примере английского языка)</w:t>
      </w:r>
      <w:bookmarkEnd w:id="46"/>
      <w:bookmarkEnd w:id="47"/>
    </w:p>
    <w:p w:rsidR="00032108" w:rsidRPr="00032108" w:rsidRDefault="00032108" w:rsidP="00032108">
      <w:pPr>
        <w:spacing w:after="0" w:line="240" w:lineRule="auto"/>
        <w:ind w:firstLine="708"/>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032108" w:rsidRPr="00032108" w:rsidRDefault="00032108" w:rsidP="00032108">
      <w:pPr>
        <w:spacing w:after="0" w:line="240" w:lineRule="auto"/>
        <w:ind w:firstLine="708"/>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032108" w:rsidRPr="00032108" w:rsidRDefault="00032108" w:rsidP="00032108">
      <w:pPr>
        <w:spacing w:after="0" w:line="240" w:lineRule="auto"/>
        <w:ind w:firstLine="708"/>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Calibri"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Предметное содержание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Моя семья. </w:t>
      </w:r>
      <w:r w:rsidRPr="00032108">
        <w:rPr>
          <w:rFonts w:ascii="Times New Roman" w:eastAsia="Calibri" w:hAnsi="Times New Roman" w:cs="Times New Roman"/>
          <w:sz w:val="24"/>
          <w:szCs w:val="24"/>
        </w:rPr>
        <w:t xml:space="preserve">Взаимоотношения в семье. Конфликтные ситуации и способы их решения.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Мои друзья. </w:t>
      </w:r>
      <w:r w:rsidRPr="00032108">
        <w:rPr>
          <w:rFonts w:ascii="Times New Roman" w:eastAsia="Calibri"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Свободное время.</w:t>
      </w:r>
      <w:r w:rsidRPr="00032108">
        <w:rPr>
          <w:rFonts w:ascii="Times New Roman" w:eastAsia="Calibri"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Здоровый образ жизни.</w:t>
      </w:r>
      <w:r w:rsidRPr="00032108">
        <w:rPr>
          <w:rFonts w:ascii="Times New Roman" w:eastAsia="Calibri" w:hAnsi="Times New Roman" w:cs="Times New Roman"/>
          <w:sz w:val="24"/>
          <w:szCs w:val="24"/>
        </w:rPr>
        <w:t xml:space="preserve"> Режим труда и отдыха, занятия спортом, здоровое питание, отказ от вредных привычек.</w:t>
      </w:r>
    </w:p>
    <w:p w:rsidR="00032108" w:rsidRPr="00032108" w:rsidRDefault="00032108" w:rsidP="00032108">
      <w:pPr>
        <w:spacing w:after="0" w:line="240" w:lineRule="auto"/>
        <w:ind w:firstLine="709"/>
        <w:jc w:val="both"/>
        <w:rPr>
          <w:rFonts w:ascii="Times New Roman" w:eastAsia="Calibri" w:hAnsi="Times New Roman" w:cs="Times New Roman"/>
          <w:b/>
          <w:i/>
          <w:strike/>
          <w:sz w:val="24"/>
          <w:szCs w:val="24"/>
        </w:rPr>
      </w:pPr>
      <w:r w:rsidRPr="00032108">
        <w:rPr>
          <w:rFonts w:ascii="Times New Roman" w:eastAsia="Calibri" w:hAnsi="Times New Roman" w:cs="Times New Roman"/>
          <w:b/>
          <w:sz w:val="24"/>
          <w:szCs w:val="24"/>
        </w:rPr>
        <w:t xml:space="preserve">Спорт. </w:t>
      </w:r>
      <w:r w:rsidRPr="00032108">
        <w:rPr>
          <w:rFonts w:ascii="Times New Roman" w:eastAsia="Calibri" w:hAnsi="Times New Roman" w:cs="Times New Roman"/>
          <w:sz w:val="24"/>
          <w:szCs w:val="24"/>
        </w:rPr>
        <w:t>Виды спорта. Спортивные игры. Спортивные соревнования.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Школа.</w:t>
      </w:r>
      <w:r w:rsidRPr="00032108">
        <w:rPr>
          <w:rFonts w:ascii="Times New Roman" w:eastAsia="Calibri"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Каникулы. Переписка с зарубежными сверстниками.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Выбор профессии.</w:t>
      </w:r>
      <w:r w:rsidRPr="00032108">
        <w:rPr>
          <w:rFonts w:ascii="Times New Roman" w:eastAsia="Calibri" w:hAnsi="Times New Roman" w:cs="Times New Roman"/>
          <w:sz w:val="24"/>
          <w:szCs w:val="24"/>
        </w:rPr>
        <w:t xml:space="preserve"> Мир профессий. Проблема выбора профессии. Роль иностранного языка в планах на будущее.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Путешествия. </w:t>
      </w:r>
      <w:r w:rsidRPr="00032108">
        <w:rPr>
          <w:rFonts w:ascii="Times New Roman" w:eastAsia="Calibri" w:hAnsi="Times New Roman" w:cs="Times New Roman"/>
          <w:sz w:val="24"/>
          <w:szCs w:val="24"/>
        </w:rPr>
        <w:t>Путешествия по России и странам изучаемого языка. Транспорт.</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Окружающий мир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Средства массовой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Страны изучаемого языка и родная страна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Коммуникативные умения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Говорение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Диалогическая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Монологическая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w:t>
      </w:r>
      <w:r w:rsidRPr="00032108">
        <w:rPr>
          <w:rFonts w:ascii="Times New Roman" w:eastAsia="Calibri" w:hAnsi="Times New Roman" w:cs="Times New Roman"/>
          <w:sz w:val="24"/>
          <w:szCs w:val="24"/>
        </w:rPr>
        <w:lastRenderedPageBreak/>
        <w:t>без опоры на зрительную наглядность, прочитанный/прослушанный текст и/или вербальные опоры (ключевые слова, план, вопросы)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32108" w:rsidRPr="00032108" w:rsidRDefault="00032108" w:rsidP="00032108">
      <w:pPr>
        <w:spacing w:after="0" w:line="240" w:lineRule="auto"/>
        <w:ind w:firstLine="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Аудирование</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rPr>
        <w:t xml:space="preserve">Жанры текстов: прагматические, </w:t>
      </w:r>
      <w:r w:rsidRPr="00032108">
        <w:rPr>
          <w:rFonts w:ascii="Times New Roman" w:eastAsia="Calibri" w:hAnsi="Times New Roman" w:cs="Times New Roman"/>
          <w:sz w:val="24"/>
          <w:szCs w:val="24"/>
          <w:lang w:bidi="en-US"/>
        </w:rPr>
        <w:t>информационные, научно-популярные.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Чтение</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lang w:bidi="en-US"/>
        </w:rPr>
        <w:t xml:space="preserve">Жанры текстов: научно-популярные, публицистические, художественные, прагматические.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Независимо от вида чтения возможно использование двуязычного словаря.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Письменная речь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развитие письменной речи, а именно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заполнение анкет и формуляров (указывать имя, фамилию, пол, гражданство, национальность, адрес);</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Языковые средства и навыки оперирования ими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Орфография и пунктуация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Правильное написание </w:t>
      </w:r>
      <w:r w:rsidRPr="00032108">
        <w:rPr>
          <w:rFonts w:ascii="Times New Roman" w:eastAsia="Calibri" w:hAnsi="Times New Roman" w:cs="Times New Roman"/>
          <w:sz w:val="24"/>
          <w:szCs w:val="24"/>
        </w:rPr>
        <w:t xml:space="preserve">всех букв алфавита, основных буквосочетаний, </w:t>
      </w:r>
      <w:r w:rsidRPr="00032108">
        <w:rPr>
          <w:rFonts w:ascii="Times New Roman" w:eastAsia="Calibri" w:hAnsi="Times New Roman" w:cs="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Фонетическая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Лексическая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trike/>
          <w:sz w:val="24"/>
          <w:szCs w:val="24"/>
        </w:rPr>
      </w:pPr>
      <w:r w:rsidRPr="00032108">
        <w:rPr>
          <w:rFonts w:ascii="Times New Roman" w:eastAsia="Calibri"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Грамматическая сторона речи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Социокультурные знания и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знаниями о значении родного и иностранного языков в современном мире;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Компенсаторные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переспрашивать, просить повторить, уточняя значение незнакомых слов;</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lang w:bidi="en-US"/>
        </w:rPr>
      </w:pPr>
      <w:r w:rsidRPr="00032108">
        <w:rPr>
          <w:rFonts w:ascii="Times New Roman" w:eastAsia="Calibri"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032108" w:rsidRPr="00032108" w:rsidRDefault="00032108" w:rsidP="00032108">
      <w:pPr>
        <w:tabs>
          <w:tab w:val="left" w:pos="993"/>
        </w:tabs>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lang w:bidi="en-US"/>
        </w:rPr>
        <w:t>использовать синонимы, антонимы, описание понятия при дефиците языковых средств.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Общеучебные умения и универсальные способы деятельности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самостоятельно работать в классе и дома.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Специальные учебные умения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и совершенствование умений: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находить ключевые слова и социокультурные реалии в работе над текстом;</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семантизировать слова на основе языковой догадки;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осуществлять словообразовательный анализ;</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участвовать в проектной деятельности меж- и метапредметного характера.</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48" w:name="_Toc31893446"/>
      <w:bookmarkStart w:id="49" w:name="_Toc31898640"/>
      <w:bookmarkStart w:id="50" w:name="_Toc409691708"/>
      <w:bookmarkStart w:id="51" w:name="_Toc409691705"/>
      <w:bookmarkStart w:id="52" w:name="_Toc410654031"/>
      <w:r w:rsidRPr="00032108">
        <w:rPr>
          <w:rFonts w:ascii="Times New Roman" w:eastAsia="Times New Roman" w:hAnsi="Times New Roman" w:cs="Times New Roman"/>
          <w:b/>
          <w:bCs/>
          <w:iCs/>
          <w:sz w:val="24"/>
          <w:szCs w:val="24"/>
        </w:rPr>
        <w:lastRenderedPageBreak/>
        <w:t>7. Математика</w:t>
      </w:r>
      <w:bookmarkEnd w:id="48"/>
      <w:bookmarkEnd w:id="49"/>
      <w:r w:rsidRPr="00032108">
        <w:rPr>
          <w:rFonts w:ascii="Times New Roman" w:eastAsia="Times New Roman" w:hAnsi="Times New Roman" w:cs="Times New Roman"/>
          <w:b/>
          <w:bCs/>
          <w:iCs/>
          <w:sz w:val="24"/>
          <w:szCs w:val="24"/>
        </w:rPr>
        <w:t xml:space="preserve">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032108" w:rsidRPr="00032108" w:rsidRDefault="00032108" w:rsidP="00032108">
      <w:pPr>
        <w:spacing w:after="0" w:line="240" w:lineRule="auto"/>
        <w:ind w:left="709"/>
        <w:rPr>
          <w:rFonts w:ascii="Times New Roman" w:eastAsia="Calibri" w:hAnsi="Times New Roman" w:cs="Times New Roman"/>
          <w:b/>
          <w:sz w:val="24"/>
          <w:szCs w:val="24"/>
        </w:rPr>
      </w:pPr>
      <w:bookmarkStart w:id="53" w:name="_Toc405513918"/>
      <w:bookmarkStart w:id="54" w:name="_Toc284662796"/>
      <w:bookmarkStart w:id="55" w:name="_Toc284663423"/>
      <w:bookmarkStart w:id="56" w:name="_Toc31893447"/>
      <w:r w:rsidRPr="00032108">
        <w:rPr>
          <w:rFonts w:ascii="Times New Roman" w:eastAsia="Calibri" w:hAnsi="Times New Roman" w:cs="Times New Roman"/>
          <w:b/>
          <w:sz w:val="24"/>
          <w:szCs w:val="24"/>
        </w:rPr>
        <w:t>Элементы теории множеств и математической логики</w:t>
      </w:r>
      <w:bookmarkEnd w:id="53"/>
      <w:bookmarkEnd w:id="54"/>
      <w:bookmarkEnd w:id="55"/>
      <w:bookmarkEnd w:id="56"/>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Множества и отношения между ними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Множество, </w:t>
      </w:r>
      <w:r w:rsidRPr="00032108">
        <w:rPr>
          <w:rFonts w:ascii="Times New Roman" w:eastAsia="Calibri" w:hAnsi="Times New Roman" w:cs="Times New Roman"/>
          <w:i/>
          <w:sz w:val="24"/>
          <w:szCs w:val="24"/>
        </w:rPr>
        <w:t>характеристическое свойство множества</w:t>
      </w:r>
      <w:r w:rsidRPr="00032108">
        <w:rPr>
          <w:rFonts w:ascii="Times New Roman" w:eastAsia="Calibri" w:hAnsi="Times New Roman" w:cs="Times New Roman"/>
          <w:sz w:val="24"/>
          <w:szCs w:val="24"/>
        </w:rPr>
        <w:t xml:space="preserve">, элемент множества, </w:t>
      </w:r>
      <w:r w:rsidRPr="00032108">
        <w:rPr>
          <w:rFonts w:ascii="Times New Roman" w:eastAsia="Calibri" w:hAnsi="Times New Roman" w:cs="Times New Roman"/>
          <w:i/>
          <w:sz w:val="24"/>
          <w:szCs w:val="24"/>
        </w:rPr>
        <w:t>пустое, конечное, бесконечное множество</w:t>
      </w:r>
      <w:r w:rsidRPr="00032108">
        <w:rPr>
          <w:rFonts w:ascii="Times New Roman" w:eastAsia="Calibri" w:hAnsi="Times New Roman" w:cs="Times New Roman"/>
          <w:sz w:val="24"/>
          <w:szCs w:val="24"/>
        </w:rPr>
        <w:t xml:space="preserve">. Подмножество. Отношение принадлежности, включения, равенства. Элементы множества, способы задания множеств, </w:t>
      </w:r>
      <w:r w:rsidRPr="00032108">
        <w:rPr>
          <w:rFonts w:ascii="Times New Roman" w:eastAsia="Calibri" w:hAnsi="Times New Roman" w:cs="Times New Roman"/>
          <w:i/>
          <w:sz w:val="24"/>
          <w:szCs w:val="24"/>
        </w:rPr>
        <w:t>распознавание подмножеств и элементов подмножеств с использованием кругов Эйлера</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Операции над множествами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Пересечение и объединение множеств. </w:t>
      </w:r>
      <w:r w:rsidRPr="00032108">
        <w:rPr>
          <w:rFonts w:ascii="Times New Roman" w:eastAsia="Calibri" w:hAnsi="Times New Roman" w:cs="Times New Roman"/>
          <w:i/>
          <w:sz w:val="24"/>
          <w:szCs w:val="24"/>
        </w:rPr>
        <w:t>Разность множеств, дополнение множества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Интерпретация операций над множествами с помощью кругов Эйлера</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Элементы логики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Высказывания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Истинность и ложность высказывания</w:t>
      </w:r>
      <w:r w:rsidRPr="00032108">
        <w:rPr>
          <w:rFonts w:ascii="Times New Roman" w:eastAsia="Calibri" w:hAnsi="Times New Roman" w:cs="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032108" w:rsidRPr="00032108" w:rsidRDefault="00032108" w:rsidP="00032108">
      <w:pPr>
        <w:spacing w:after="0" w:line="240" w:lineRule="auto"/>
        <w:ind w:left="709"/>
        <w:rPr>
          <w:rFonts w:ascii="Times New Roman" w:eastAsia="Calibri" w:hAnsi="Times New Roman" w:cs="Times New Roman"/>
          <w:b/>
          <w:sz w:val="24"/>
          <w:szCs w:val="24"/>
        </w:rPr>
      </w:pPr>
      <w:bookmarkStart w:id="57" w:name="_Toc405513919"/>
      <w:bookmarkStart w:id="58" w:name="_Toc284662797"/>
      <w:bookmarkStart w:id="59" w:name="_Toc284663424"/>
      <w:bookmarkStart w:id="60" w:name="_Toc31893448"/>
      <w:r w:rsidRPr="00032108">
        <w:rPr>
          <w:rFonts w:ascii="Times New Roman" w:eastAsia="Calibri" w:hAnsi="Times New Roman" w:cs="Times New Roman"/>
          <w:b/>
          <w:sz w:val="24"/>
          <w:szCs w:val="24"/>
        </w:rPr>
        <w:t>Содержание курса математики в 5–6 классах</w:t>
      </w:r>
      <w:bookmarkEnd w:id="57"/>
      <w:bookmarkEnd w:id="58"/>
      <w:bookmarkEnd w:id="59"/>
      <w:bookmarkEnd w:id="60"/>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Натуральные числа и нуль</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Натуральный ряд чисел и его свойства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Запись и чтение натуральных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Округление натуральных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Необходимость округления. Правило округления натуральных чисел.</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Сравнение натуральных чисел, сравнение с числом 0</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Действия с натуральными числами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032108">
        <w:rPr>
          <w:rFonts w:ascii="Times New Roman" w:eastAsia="Calibri" w:hAnsi="Times New Roman" w:cs="Times New Roman"/>
          <w:i/>
          <w:sz w:val="24"/>
          <w:szCs w:val="24"/>
        </w:rPr>
        <w:t>обоснование алгоритмов выполнения арифметических  действий.</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Степень с натуральным показателем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Числовые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Числовое выражение и его значение, порядок выполнения действий.</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Деление с остатком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Деление с остатком на множестве натуральных чисел, </w:t>
      </w:r>
      <w:r w:rsidRPr="00032108">
        <w:rPr>
          <w:rFonts w:ascii="Times New Roman" w:eastAsia="Calibri" w:hAnsi="Times New Roman" w:cs="Times New Roman"/>
          <w:i/>
          <w:sz w:val="24"/>
          <w:szCs w:val="24"/>
        </w:rPr>
        <w:t>свойства деления с остатком</w:t>
      </w:r>
      <w:r w:rsidRPr="00032108">
        <w:rPr>
          <w:rFonts w:ascii="Times New Roman" w:eastAsia="Calibri" w:hAnsi="Times New Roman" w:cs="Times New Roman"/>
          <w:sz w:val="24"/>
          <w:szCs w:val="24"/>
        </w:rPr>
        <w:t xml:space="preserve">. Практические задачи на деление с остатком.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Свойства и признаки делимости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Свойство делимости суммы (разности) на число. Признаки делимости на 2, 3, 5, 9, 10. </w:t>
      </w:r>
      <w:r w:rsidRPr="00032108">
        <w:rPr>
          <w:rFonts w:ascii="Times New Roman" w:eastAsia="Calibri" w:hAnsi="Times New Roman" w:cs="Times New Roman"/>
          <w:i/>
          <w:sz w:val="24"/>
          <w:szCs w:val="24"/>
        </w:rPr>
        <w:t>Признаки делимости на 4, 6, 8, 11. Доказательство признаков делимости</w:t>
      </w:r>
      <w:r w:rsidRPr="00032108">
        <w:rPr>
          <w:rFonts w:ascii="Times New Roman" w:eastAsia="Calibri" w:hAnsi="Times New Roman" w:cs="Times New Roman"/>
          <w:sz w:val="24"/>
          <w:szCs w:val="24"/>
        </w:rPr>
        <w:t xml:space="preserve">. Решение практических задач с применением признаков делимости.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Разложение числа на простые множители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Простые и составные числа, </w:t>
      </w:r>
      <w:r w:rsidRPr="00032108">
        <w:rPr>
          <w:rFonts w:ascii="Times New Roman" w:eastAsia="Calibri" w:hAnsi="Times New Roman" w:cs="Times New Roman"/>
          <w:i/>
          <w:sz w:val="24"/>
          <w:szCs w:val="24"/>
        </w:rPr>
        <w:t xml:space="preserve">решето Эратосфена.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Разложение натурального числа на множители, разложение на простые множители. </w:t>
      </w:r>
      <w:r w:rsidRPr="00032108">
        <w:rPr>
          <w:rFonts w:ascii="Times New Roman" w:eastAsia="Calibri" w:hAnsi="Times New Roman" w:cs="Times New Roman"/>
          <w:i/>
          <w:sz w:val="24"/>
          <w:szCs w:val="24"/>
        </w:rPr>
        <w:t>Количество делителей числа, алгоритм разложения числа на простые множители, основная теорема арифметики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left="709"/>
        <w:rPr>
          <w:rFonts w:ascii="Times New Roman" w:eastAsia="Calibri" w:hAnsi="Times New Roman" w:cs="Times New Roman"/>
          <w:sz w:val="24"/>
          <w:szCs w:val="24"/>
        </w:rPr>
      </w:pPr>
      <w:r w:rsidRPr="00032108">
        <w:rPr>
          <w:rFonts w:ascii="Times New Roman" w:eastAsia="Calibri" w:hAnsi="Times New Roman" w:cs="Times New Roman"/>
          <w:b/>
          <w:sz w:val="24"/>
          <w:szCs w:val="24"/>
        </w:rPr>
        <w:t>Алгебраические выражения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Делители и кратные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Дроби</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Обыкновенные дроби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Приведение дробей к общему знаменателю. Сравнение обыкновенных дробей.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Сложение и вычитание обыкновенных дробей. Умножение и деление обыкновенных дробей.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Арифметические действия со смешанными дробями.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Арифметические действия с дробными числами.</w:t>
      </w:r>
      <w:r w:rsidRPr="00032108">
        <w:rPr>
          <w:rFonts w:ascii="Times New Roman" w:eastAsia="Calibri" w:hAnsi="Times New Roman" w:cs="Times New Roman"/>
          <w:sz w:val="24"/>
          <w:szCs w:val="24"/>
        </w:rPr>
        <w:tab/>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Способы рационализации вычислений и их применение при выполнении действий</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left="709"/>
        <w:rPr>
          <w:rFonts w:ascii="Times New Roman" w:eastAsia="Calibri" w:hAnsi="Times New Roman" w:cs="Times New Roman"/>
          <w:b/>
          <w:sz w:val="24"/>
          <w:szCs w:val="24"/>
        </w:rPr>
      </w:pPr>
      <w:r w:rsidRPr="00032108">
        <w:rPr>
          <w:rFonts w:ascii="Times New Roman" w:eastAsia="Calibri" w:hAnsi="Times New Roman" w:cs="Times New Roman"/>
          <w:b/>
          <w:sz w:val="24"/>
          <w:szCs w:val="24"/>
        </w:rPr>
        <w:t>Десятичные дроби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32108">
        <w:rPr>
          <w:rFonts w:ascii="Times New Roman" w:eastAsia="Calibri" w:hAnsi="Times New Roman" w:cs="Times New Roman"/>
          <w:i/>
          <w:sz w:val="24"/>
          <w:szCs w:val="24"/>
        </w:rPr>
        <w:t>Преобразование обыкновенных дробей в десятичные дроби. Конечные и бесконечные десятичные дроби</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Отношение двух чисел</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Cs/>
          <w:sz w:val="24"/>
          <w:szCs w:val="24"/>
        </w:rPr>
        <w:t>Масштаб на плане и карте. Пропорции. Свойства пропорций, применение пропорций и отношений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Среднее арифметическое чисел</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32108">
        <w:rPr>
          <w:rFonts w:ascii="Times New Roman" w:eastAsia="Calibri" w:hAnsi="Times New Roman" w:cs="Times New Roman"/>
          <w:bCs/>
          <w:i/>
          <w:sz w:val="24"/>
          <w:szCs w:val="24"/>
        </w:rPr>
        <w:t>Среднее арифметическое нескольких чисел.</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Проценты</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lastRenderedPageBreak/>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Диаграммы</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Столбчатые и круговые диаграммы. Извлечение информации из диаграмм. </w:t>
      </w:r>
      <w:r w:rsidRPr="00032108">
        <w:rPr>
          <w:rFonts w:ascii="Times New Roman" w:eastAsia="Calibri" w:hAnsi="Times New Roman" w:cs="Times New Roman"/>
          <w:bCs/>
          <w:i/>
          <w:sz w:val="24"/>
          <w:szCs w:val="24"/>
        </w:rPr>
        <w:t>Изображение диаграмм по числовым данным</w:t>
      </w:r>
      <w:r w:rsidRPr="00032108">
        <w:rPr>
          <w:rFonts w:ascii="Times New Roman" w:eastAsia="Calibri" w:hAnsi="Times New Roman" w:cs="Times New Roman"/>
          <w:bCs/>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Положительные и отрицательные числа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Понятие о рациональном числе</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Первичное представление о множестве рациональных чисел.</w:t>
      </w:r>
      <w:r w:rsidRPr="00032108">
        <w:rPr>
          <w:rFonts w:ascii="Times New Roman" w:eastAsia="Calibri" w:hAnsi="Times New Roman" w:cs="Times New Roman"/>
          <w:sz w:val="24"/>
          <w:szCs w:val="24"/>
        </w:rPr>
        <w:t xml:space="preserve"> Действия с рациональными числами.</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Решение текстовых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Единицы измерений</w:t>
      </w:r>
      <w:r w:rsidRPr="00032108">
        <w:rPr>
          <w:rFonts w:ascii="Times New Roman" w:eastAsia="Calibri" w:hAnsi="Times New Roman" w:cs="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все арифметические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текстовых задач арифметическим способом</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Использование таблиц, схем, чертежей, других средств представления данных при решении задачи.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движение, работу и покупки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Задачи на части, доли, проценты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Логические задачи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Решение несложных логических задач. </w:t>
      </w:r>
      <w:r w:rsidRPr="00032108">
        <w:rPr>
          <w:rFonts w:ascii="Times New Roman" w:eastAsia="Calibri" w:hAnsi="Times New Roman" w:cs="Times New Roman"/>
          <w:bCs/>
          <w:i/>
          <w:sz w:val="24"/>
          <w:szCs w:val="24"/>
        </w:rPr>
        <w:t>Решение логических задач с помощью графов, таблиц</w:t>
      </w:r>
      <w:r w:rsidRPr="00032108">
        <w:rPr>
          <w:rFonts w:ascii="Times New Roman" w:eastAsia="Calibri" w:hAnsi="Times New Roman" w:cs="Times New Roman"/>
          <w:b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sz w:val="24"/>
          <w:szCs w:val="24"/>
        </w:rPr>
        <w:t xml:space="preserve">Основные методы решения текстовых задач: </w:t>
      </w:r>
      <w:r w:rsidRPr="00032108">
        <w:rPr>
          <w:rFonts w:ascii="Times New Roman" w:eastAsia="Calibri" w:hAnsi="Times New Roman" w:cs="Times New Roman"/>
          <w:bCs/>
          <w:sz w:val="24"/>
          <w:szCs w:val="24"/>
        </w:rPr>
        <w:t>арифметический, перебор вариантов.</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1" w:name="_Toc31893449"/>
      <w:r w:rsidRPr="00032108">
        <w:rPr>
          <w:rFonts w:ascii="Times New Roman" w:eastAsia="Calibri" w:hAnsi="Times New Roman" w:cs="Times New Roman"/>
          <w:b/>
          <w:sz w:val="24"/>
          <w:szCs w:val="24"/>
        </w:rPr>
        <w:t>Наглядная геометрия</w:t>
      </w:r>
      <w:bookmarkEnd w:id="61"/>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32108">
        <w:rPr>
          <w:rFonts w:ascii="Times New Roman" w:eastAsia="Calibri" w:hAnsi="Times New Roman" w:cs="Times New Roman"/>
          <w:i/>
          <w:sz w:val="24"/>
          <w:szCs w:val="24"/>
        </w:rPr>
        <w:t>виды треугольников. Правильные многоугольники.</w:t>
      </w:r>
      <w:r w:rsidRPr="00032108">
        <w:rPr>
          <w:rFonts w:ascii="Times New Roman" w:eastAsia="Calibri" w:hAnsi="Times New Roman" w:cs="Times New Roman"/>
          <w:sz w:val="24"/>
          <w:szCs w:val="24"/>
        </w:rPr>
        <w:t xml:space="preserve"> Изображение основных геометрических фигур. </w:t>
      </w:r>
      <w:r w:rsidRPr="00032108">
        <w:rPr>
          <w:rFonts w:ascii="Times New Roman" w:eastAsia="Calibri" w:hAnsi="Times New Roman" w:cs="Times New Roman"/>
          <w:i/>
          <w:sz w:val="24"/>
          <w:szCs w:val="24"/>
        </w:rPr>
        <w:t>Взаимное расположение двух прямых, двух окружностей, прямой и окружности.</w:t>
      </w:r>
      <w:r w:rsidRPr="00032108">
        <w:rPr>
          <w:rFonts w:ascii="Times New Roman" w:eastAsia="Calibri" w:hAnsi="Times New Roman" w:cs="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32108">
        <w:rPr>
          <w:rFonts w:ascii="Times New Roman" w:eastAsia="Calibri" w:hAnsi="Times New Roman" w:cs="Times New Roman"/>
          <w:i/>
          <w:sz w:val="24"/>
          <w:szCs w:val="24"/>
        </w:rPr>
        <w:t>Равновеликие фигуры.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32108">
        <w:rPr>
          <w:rFonts w:ascii="Times New Roman" w:eastAsia="Calibri" w:hAnsi="Times New Roman" w:cs="Times New Roman"/>
          <w:i/>
          <w:sz w:val="24"/>
          <w:szCs w:val="24"/>
        </w:rPr>
        <w:t>Примеры сечений. Многогранники. Правильные многогранники.</w:t>
      </w:r>
      <w:r w:rsidRPr="00032108">
        <w:rPr>
          <w:rFonts w:ascii="Times New Roman" w:eastAsia="Calibri" w:hAnsi="Times New Roman" w:cs="Times New Roman"/>
          <w:sz w:val="24"/>
          <w:szCs w:val="24"/>
        </w:rPr>
        <w:t xml:space="preserve"> Примеры разверток многогранников, цилиндра и конуса.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объема; единицы объема. Объем прямоугольного параллелепипеда, куба.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о равенстве фигур. Центральная, осевая и </w:t>
      </w:r>
      <w:r w:rsidRPr="00032108">
        <w:rPr>
          <w:rFonts w:ascii="Times New Roman" w:eastAsia="Calibri" w:hAnsi="Times New Roman" w:cs="Times New Roman"/>
          <w:i/>
          <w:sz w:val="24"/>
          <w:szCs w:val="24"/>
        </w:rPr>
        <w:t xml:space="preserve">зеркальная </w:t>
      </w:r>
      <w:r w:rsidRPr="00032108">
        <w:rPr>
          <w:rFonts w:ascii="Times New Roman" w:eastAsia="Calibri" w:hAnsi="Times New Roman" w:cs="Times New Roman"/>
          <w:sz w:val="24"/>
          <w:szCs w:val="24"/>
        </w:rPr>
        <w:t>симметрии. Изображение симметричных фигур.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практических задач с применением простейших свойств фигур.</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2" w:name="_Toc31893450"/>
      <w:r w:rsidRPr="00032108">
        <w:rPr>
          <w:rFonts w:ascii="Times New Roman" w:eastAsia="Calibri" w:hAnsi="Times New Roman" w:cs="Times New Roman"/>
          <w:b/>
          <w:sz w:val="24"/>
          <w:szCs w:val="24"/>
        </w:rPr>
        <w:lastRenderedPageBreak/>
        <w:t>История математики</w:t>
      </w:r>
      <w:bookmarkEnd w:id="62"/>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Рождение шестидесятеричной системы счисления. Появление десятичной записи чисел.</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Рождение и развитие арифметики натуральных чисел. НОК, НОД, простые числа. Решето Эратосфена.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Появление нуля и отрицательных чисел в математике древности. Роль Диофанта. Почему </w:t>
      </w:r>
      <w:r w:rsidRPr="00032108">
        <w:rPr>
          <w:rFonts w:ascii="Times New Roman" w:eastAsia="Calibri" w:hAnsi="Times New Roman" w:cs="Times New Roman"/>
          <w:i/>
          <w:noProof/>
          <w:position w:val="-14"/>
          <w:sz w:val="24"/>
          <w:szCs w:val="24"/>
          <w:lang w:eastAsia="ru-RU"/>
        </w:rPr>
        <w:drawing>
          <wp:inline distT="0" distB="0" distL="0" distR="0">
            <wp:extent cx="1000125" cy="285750"/>
            <wp:effectExtent l="0" t="0" r="0" b="0"/>
            <wp:docPr id="11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8" cstate="print"/>
                    <a:srcRect/>
                    <a:stretch/>
                  </pic:blipFill>
                  <pic:spPr>
                    <a:xfrm>
                      <a:off x="0" y="0"/>
                      <a:ext cx="1000125" cy="285750"/>
                    </a:xfrm>
                    <a:prstGeom prst="rect">
                      <a:avLst/>
                    </a:prstGeom>
                    <a:ln>
                      <a:noFill/>
                    </a:ln>
                  </pic:spPr>
                </pic:pic>
              </a:graphicData>
            </a:graphic>
          </wp:inline>
        </w:drawing>
      </w:r>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3" w:name="_Toc405513920"/>
      <w:bookmarkStart w:id="64" w:name="_Toc284662798"/>
      <w:bookmarkStart w:id="65" w:name="_Toc284663425"/>
      <w:bookmarkStart w:id="66" w:name="_Toc31893451"/>
      <w:r w:rsidRPr="00032108">
        <w:rPr>
          <w:rFonts w:ascii="Times New Roman" w:eastAsia="Calibri" w:hAnsi="Times New Roman" w:cs="Times New Roman"/>
          <w:b/>
          <w:sz w:val="24"/>
          <w:szCs w:val="24"/>
        </w:rPr>
        <w:t>Содержание курса математики в 7–9 классах</w:t>
      </w:r>
      <w:bookmarkEnd w:id="63"/>
      <w:bookmarkEnd w:id="64"/>
      <w:bookmarkEnd w:id="65"/>
      <w:bookmarkEnd w:id="66"/>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67" w:name="_Toc405513921"/>
      <w:bookmarkStart w:id="68" w:name="_Toc284662799"/>
      <w:bookmarkStart w:id="69" w:name="_Toc284663426"/>
      <w:bookmarkStart w:id="70" w:name="_Toc31893452"/>
      <w:r w:rsidRPr="00032108">
        <w:rPr>
          <w:rFonts w:ascii="Times New Roman" w:eastAsia="Calibri" w:hAnsi="Times New Roman" w:cs="Times New Roman"/>
          <w:b/>
          <w:sz w:val="24"/>
          <w:szCs w:val="24"/>
        </w:rPr>
        <w:t>Алгебра</w:t>
      </w:r>
      <w:bookmarkEnd w:id="67"/>
      <w:bookmarkEnd w:id="68"/>
      <w:bookmarkEnd w:id="69"/>
      <w:bookmarkEnd w:id="70"/>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Числа</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Множество рациональных чисел. Сравнение рациональных чисел. Действия с рациональными числами. </w:t>
      </w:r>
      <w:r w:rsidRPr="00032108">
        <w:rPr>
          <w:rFonts w:ascii="Times New Roman" w:eastAsia="Calibri" w:hAnsi="Times New Roman" w:cs="Times New Roman"/>
          <w:i/>
          <w:sz w:val="24"/>
          <w:szCs w:val="24"/>
        </w:rPr>
        <w:t>Представление рационального числа десятичной дробью</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Иррациональные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032108">
        <w:rPr>
          <w:rFonts w:ascii="Times New Roman" w:eastAsia="Calibri" w:hAnsi="Times New Roman" w:cs="Times New Roman"/>
          <w:i/>
          <w:noProof/>
          <w:position w:val="-6"/>
          <w:sz w:val="24"/>
          <w:szCs w:val="24"/>
          <w:lang w:eastAsia="ru-RU"/>
        </w:rPr>
        <w:drawing>
          <wp:inline distT="0" distB="0" distL="0" distR="0">
            <wp:extent cx="180975" cy="266700"/>
            <wp:effectExtent l="0" t="0" r="0" b="0"/>
            <wp:docPr id="116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9" cstate="print"/>
                    <a:srcRect/>
                    <a:stretch/>
                  </pic:blipFill>
                  <pic:spPr>
                    <a:xfrm>
                      <a:off x="0" y="0"/>
                      <a:ext cx="180975" cy="266700"/>
                    </a:xfrm>
                    <a:prstGeom prst="rect">
                      <a:avLst/>
                    </a:prstGeom>
                    <a:ln>
                      <a:noFill/>
                    </a:ln>
                  </pic:spPr>
                </pic:pic>
              </a:graphicData>
            </a:graphic>
          </wp:inline>
        </w:drawing>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Применение в геометрии</w:t>
      </w:r>
      <w:r w:rsidRPr="00032108">
        <w:rPr>
          <w:rFonts w:ascii="Times New Roman" w:eastAsia="Calibri" w:hAnsi="Times New Roman" w:cs="Times New Roman"/>
          <w:i/>
          <w:sz w:val="24"/>
          <w:szCs w:val="24"/>
        </w:rPr>
        <w:t xml:space="preserve">. Сравнение иррациональных чисел. </w:t>
      </w:r>
      <w:r w:rsidRPr="00032108">
        <w:rPr>
          <w:rFonts w:ascii="Times New Roman" w:eastAsia="Calibri" w:hAnsi="Times New Roman" w:cs="Times New Roman"/>
          <w:bCs/>
          <w:i/>
          <w:sz w:val="24"/>
          <w:szCs w:val="24"/>
        </w:rPr>
        <w:t>Множество действительных чисел</w:t>
      </w:r>
      <w:r w:rsidRPr="00032108">
        <w:rPr>
          <w:rFonts w:ascii="Times New Roman" w:eastAsia="Calibri" w:hAnsi="Times New Roman" w:cs="Times New Roman"/>
          <w:bCs/>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Тождественные 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Числовые и буквенные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Выражение с переменной. Значение выражения. Подстановка выражений вместо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Целые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032108">
        <w:rPr>
          <w:rFonts w:ascii="Times New Roman" w:eastAsia="Calibri" w:hAnsi="Times New Roman" w:cs="Times New Roman"/>
          <w:i/>
          <w:sz w:val="24"/>
          <w:szCs w:val="24"/>
        </w:rPr>
        <w:t>группировка, применение формул сокращенного умножения</w:t>
      </w:r>
      <w:r w:rsidRPr="00032108">
        <w:rPr>
          <w:rFonts w:ascii="Times New Roman" w:eastAsia="Calibri" w:hAnsi="Times New Roman" w:cs="Times New Roman"/>
          <w:sz w:val="24"/>
          <w:szCs w:val="24"/>
        </w:rPr>
        <w:t>.</w:t>
      </w:r>
      <w:r w:rsidRPr="00032108">
        <w:rPr>
          <w:rFonts w:ascii="Times New Roman" w:eastAsia="Calibri" w:hAnsi="Times New Roman" w:cs="Times New Roman"/>
          <w:i/>
          <w:sz w:val="24"/>
          <w:szCs w:val="24"/>
        </w:rPr>
        <w:t xml:space="preserve"> Квадратный трехчлен, разложение квадратного трехчлена на множители.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Дробно-рациональные выражения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Степень с целым показателем. Преобразование дробно-линейных выражений: сложение, умножение, деление. </w:t>
      </w:r>
      <w:r w:rsidRPr="00032108">
        <w:rPr>
          <w:rFonts w:ascii="Times New Roman" w:eastAsia="Calibri" w:hAnsi="Times New Roman" w:cs="Times New Roman"/>
          <w:i/>
          <w:sz w:val="24"/>
          <w:szCs w:val="24"/>
        </w:rPr>
        <w:t>Алгебраическая дробь. Допустимые значения переменных в дробно-рациональных выражениях</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Преобразование выражений, содержащих знак модуля.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Квадратные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32108">
        <w:rPr>
          <w:rFonts w:ascii="Times New Roman" w:eastAsia="Calibri" w:hAnsi="Times New Roman" w:cs="Times New Roman"/>
          <w:i/>
          <w:sz w:val="24"/>
          <w:szCs w:val="24"/>
        </w:rPr>
        <w:t>внесение множителя под знак корня</w:t>
      </w:r>
      <w:r w:rsidRPr="00032108">
        <w:rPr>
          <w:rFonts w:ascii="Times New Roman" w:eastAsia="Calibri" w:hAnsi="Times New Roman" w:cs="Times New Roman"/>
          <w:sz w:val="24"/>
          <w:szCs w:val="24"/>
        </w:rPr>
        <w:t xml:space="preserve">.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Уравнения и 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Числовое равенство. Свойства числовых равенств. Равенство с переменной.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Уравнения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Понятие уравнения и корня уравнения. </w:t>
      </w:r>
      <w:r w:rsidRPr="00032108">
        <w:rPr>
          <w:rFonts w:ascii="Times New Roman" w:eastAsia="Calibri" w:hAnsi="Times New Roman" w:cs="Times New Roman"/>
          <w:i/>
          <w:sz w:val="24"/>
          <w:szCs w:val="24"/>
        </w:rPr>
        <w:t>Представление о равносильности уравнений. Область определения уравнения (область допустимых значений переменной).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Линейное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Решение линейных уравнений. </w:t>
      </w:r>
      <w:r w:rsidRPr="00032108">
        <w:rPr>
          <w:rFonts w:ascii="Times New Roman" w:eastAsia="Calibri" w:hAnsi="Times New Roman" w:cs="Times New Roman"/>
          <w:i/>
          <w:sz w:val="24"/>
          <w:szCs w:val="24"/>
        </w:rPr>
        <w:t>Линейное уравнение с параметром. Количество корней линейного уравнения. Решение линейных уравнений с параметром.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032108">
        <w:rPr>
          <w:rFonts w:ascii="Times New Roman" w:eastAsia="Calibri" w:hAnsi="Times New Roman" w:cs="Times New Roman"/>
          <w:i/>
          <w:sz w:val="24"/>
          <w:szCs w:val="24"/>
        </w:rPr>
        <w:t>Теорема Виета. Теорема, обратная теореме Виета.</w:t>
      </w:r>
      <w:r w:rsidRPr="00032108">
        <w:rPr>
          <w:rFonts w:ascii="Times New Roman" w:eastAsia="Calibri" w:hAnsi="Times New Roman" w:cs="Times New Roman"/>
          <w:sz w:val="24"/>
          <w:szCs w:val="24"/>
        </w:rPr>
        <w:t xml:space="preserve"> Решение квадратных уравнений:использование формулы для нахождения корней</w:t>
      </w:r>
      <w:r w:rsidRPr="00032108">
        <w:rPr>
          <w:rFonts w:ascii="Times New Roman" w:eastAsia="Calibri" w:hAnsi="Times New Roman" w:cs="Times New Roman"/>
          <w:i/>
          <w:sz w:val="24"/>
          <w:szCs w:val="24"/>
        </w:rPr>
        <w:t>, графический метод решения, разложение на множители, подбор корней с использованием теоремы Виета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sz w:val="24"/>
          <w:szCs w:val="24"/>
        </w:rPr>
        <w:t>Дробно-рациональные уравнения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Решение простейших дробно-линейных уравнений. </w:t>
      </w:r>
      <w:r w:rsidRPr="00032108">
        <w:rPr>
          <w:rFonts w:ascii="Times New Roman" w:eastAsia="Calibri" w:hAnsi="Times New Roman" w:cs="Times New Roman"/>
          <w:i/>
          <w:sz w:val="24"/>
          <w:szCs w:val="24"/>
        </w:rPr>
        <w:t xml:space="preserve">Решение дробно-рациональных уравнений.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 xml:space="preserve">Простейшие иррациональные уравнения вида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7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1095375" cy="285750"/>
            <wp:effectExtent l="0" t="0" r="0" b="0"/>
            <wp:docPr id="11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Уравнения вида </w:t>
      </w:r>
      <w:r w:rsidRPr="00032108">
        <w:rPr>
          <w:rFonts w:ascii="Times New Roman" w:eastAsia="Calibri" w:hAnsi="Times New Roman" w:cs="Times New Roman"/>
          <w:noProof/>
          <w:position w:val="-6"/>
          <w:sz w:val="24"/>
          <w:szCs w:val="24"/>
          <w:lang w:eastAsia="ru-RU"/>
        </w:rPr>
        <w:drawing>
          <wp:inline distT="0" distB="0" distL="0" distR="0">
            <wp:extent cx="466725" cy="266700"/>
            <wp:effectExtent l="0" t="0" r="0" b="0"/>
            <wp:docPr id="117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12" cstate="print"/>
                    <a:srcRect/>
                    <a:stretch/>
                  </pic:blipFill>
                  <pic:spPr>
                    <a:xfrm>
                      <a:off x="0" y="0"/>
                      <a:ext cx="466725" cy="266700"/>
                    </a:xfrm>
                    <a:prstGeom prst="rect">
                      <a:avLst/>
                    </a:prstGeom>
                    <a:ln>
                      <a:noFill/>
                    </a:ln>
                  </pic:spPr>
                </pic:pic>
              </a:graphicData>
            </a:graphic>
          </wp:inline>
        </w:drawing>
      </w:r>
      <w:r w:rsidRPr="00032108">
        <w:rPr>
          <w:rFonts w:ascii="Times New Roman" w:eastAsia="Calibri" w:hAnsi="Times New Roman" w:cs="Times New Roman"/>
          <w:sz w:val="24"/>
          <w:szCs w:val="24"/>
        </w:rPr>
        <w:t>.</w:t>
      </w:r>
      <w:r w:rsidRPr="00032108">
        <w:rPr>
          <w:rFonts w:ascii="Times New Roman" w:eastAsia="Calibri" w:hAnsi="Times New Roman" w:cs="Times New Roman"/>
          <w:i/>
          <w:sz w:val="24"/>
          <w:szCs w:val="24"/>
        </w:rPr>
        <w:t>Уравнения в целых числах.</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Системы уравнений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Уравнение с двумя переменными. Линейное уравнение с двумя переменными. </w:t>
      </w:r>
      <w:r w:rsidRPr="00032108">
        <w:rPr>
          <w:rFonts w:ascii="Times New Roman" w:eastAsia="Calibri" w:hAnsi="Times New Roman" w:cs="Times New Roman"/>
          <w:i/>
          <w:sz w:val="24"/>
          <w:szCs w:val="24"/>
        </w:rPr>
        <w:t xml:space="preserve">Прямая как графическая интерпретация линейного уравнения с двумя переменными.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системы уравнений. Решение системы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Методы решения систем линейных уравнений с двумя переменными: </w:t>
      </w:r>
      <w:r w:rsidRPr="00032108">
        <w:rPr>
          <w:rFonts w:ascii="Times New Roman" w:eastAsia="Calibri" w:hAnsi="Times New Roman" w:cs="Times New Roman"/>
          <w:i/>
          <w:sz w:val="24"/>
          <w:szCs w:val="24"/>
        </w:rPr>
        <w:t>графический метод</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метод сложения</w:t>
      </w:r>
      <w:r w:rsidRPr="00032108">
        <w:rPr>
          <w:rFonts w:ascii="Times New Roman" w:eastAsia="Calibri" w:hAnsi="Times New Roman" w:cs="Times New Roman"/>
          <w:sz w:val="24"/>
          <w:szCs w:val="24"/>
        </w:rPr>
        <w:t xml:space="preserve">, метод подстановки.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Системы линейных уравнений с параметром</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Неравенство с переменной. Строгие и нестрогие неравенства. </w:t>
      </w:r>
      <w:r w:rsidRPr="00032108">
        <w:rPr>
          <w:rFonts w:ascii="Times New Roman" w:eastAsia="Calibri" w:hAnsi="Times New Roman" w:cs="Times New Roman"/>
          <w:i/>
          <w:sz w:val="24"/>
          <w:szCs w:val="24"/>
        </w:rPr>
        <w:t>Область определения неравенства (область допустимых значений переменной).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Решение линейных неравенств.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Квадратное неравенство и его решения</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Решение целых и дробно-рациональных неравенств методом интервалов.</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Системы неравенств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Системы неравенств с одной переменной. Решение систем неравенств с одной переменной: линейных, </w:t>
      </w:r>
      <w:r w:rsidRPr="00032108">
        <w:rPr>
          <w:rFonts w:ascii="Times New Roman" w:eastAsia="Calibri" w:hAnsi="Times New Roman" w:cs="Times New Roman"/>
          <w:i/>
          <w:sz w:val="24"/>
          <w:szCs w:val="24"/>
        </w:rPr>
        <w:t>квадратных.</w:t>
      </w:r>
      <w:r w:rsidRPr="00032108">
        <w:rPr>
          <w:rFonts w:ascii="Times New Roman" w:eastAsia="Calibri" w:hAnsi="Times New Roman" w:cs="Times New Roman"/>
          <w:sz w:val="24"/>
          <w:szCs w:val="24"/>
        </w:rPr>
        <w:t xml:space="preserve"> Изображение решения системы неравенств на числовой прямой. Запись решения системы неравенств.</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Функции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Понятие функции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32108">
        <w:rPr>
          <w:rFonts w:ascii="Times New Roman" w:eastAsia="Calibri" w:hAnsi="Times New Roman" w:cs="Times New Roman"/>
          <w:i/>
          <w:sz w:val="24"/>
          <w:szCs w:val="24"/>
        </w:rPr>
        <w:t xml:space="preserve">, четность/нечетность, </w:t>
      </w:r>
      <w:r w:rsidRPr="00032108">
        <w:rPr>
          <w:rFonts w:ascii="Times New Roman" w:eastAsia="Calibri" w:hAnsi="Times New Roman" w:cs="Times New Roman"/>
          <w:sz w:val="24"/>
          <w:szCs w:val="24"/>
        </w:rPr>
        <w:t xml:space="preserve">промежутки возрастания и убывания, наибольшее и наименьшее значения. Исследование функции по ее графику.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i/>
          <w:sz w:val="24"/>
          <w:szCs w:val="24"/>
        </w:rPr>
        <w:t>Представление об асимптотах.</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Непрерывность функции. Кусочно заданные функции.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Линейная функция</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032108">
        <w:rPr>
          <w:rFonts w:ascii="Times New Roman" w:eastAsia="Calibri" w:hAnsi="Times New Roman" w:cs="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Квадратичная 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Свойства и график квадратичной функции (парабола). </w:t>
      </w:r>
      <w:r w:rsidRPr="00032108">
        <w:rPr>
          <w:rFonts w:ascii="Times New Roman" w:eastAsia="Calibri" w:hAnsi="Times New Roman" w:cs="Times New Roman"/>
          <w:i/>
          <w:sz w:val="24"/>
          <w:szCs w:val="24"/>
        </w:rPr>
        <w:t>Построение графика квадратичной функции по точкам.</w:t>
      </w:r>
      <w:r w:rsidRPr="00032108">
        <w:rPr>
          <w:rFonts w:ascii="Times New Roman" w:eastAsia="Calibri" w:hAnsi="Times New Roman" w:cs="Times New Roman"/>
          <w:sz w:val="24"/>
          <w:szCs w:val="24"/>
        </w:rPr>
        <w:t xml:space="preserve"> Нахождение нулей квадратичной функции, </w:t>
      </w:r>
      <w:r w:rsidRPr="00032108">
        <w:rPr>
          <w:rFonts w:ascii="Times New Roman" w:eastAsia="Calibri" w:hAnsi="Times New Roman" w:cs="Times New Roman"/>
          <w:i/>
          <w:sz w:val="24"/>
          <w:szCs w:val="24"/>
        </w:rPr>
        <w:t>множества значений, промежутков знакопостоянства, промежутков монотонности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Обратная пропорциональность</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Свойства функции </w:t>
      </w:r>
      <w:r w:rsidRPr="00032108">
        <w:rPr>
          <w:rFonts w:ascii="Times New Roman" w:eastAsia="Calibri" w:hAnsi="Times New Roman" w:cs="Times New Roman"/>
          <w:noProof/>
          <w:position w:val="-24"/>
          <w:sz w:val="24"/>
          <w:szCs w:val="24"/>
          <w:lang w:eastAsia="ru-RU"/>
        </w:rPr>
        <w:drawing>
          <wp:inline distT="0" distB="0" distL="0" distR="0">
            <wp:extent cx="361950" cy="361950"/>
            <wp:effectExtent l="0" t="0" r="0" b="0"/>
            <wp:docPr id="11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3" cstate="print"/>
                    <a:srcRect/>
                    <a:stretch/>
                  </pic:blipFill>
                  <pic:spPr>
                    <a:xfrm>
                      <a:off x="0" y="0"/>
                      <a:ext cx="361950" cy="36195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7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75"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 xml:space="preserve">. Гипербола.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Times New Roman" w:hAnsi="Times New Roman" w:cs="Times New Roman"/>
          <w:b/>
          <w:i/>
          <w:sz w:val="24"/>
          <w:szCs w:val="24"/>
        </w:rPr>
        <w:t>Графики функций</w:t>
      </w:r>
      <w:r w:rsidRPr="00032108">
        <w:rPr>
          <w:rFonts w:ascii="Times New Roman" w:eastAsia="Times New Roman" w:hAnsi="Times New Roman" w:cs="Times New Roman"/>
          <w:i/>
          <w:sz w:val="24"/>
          <w:szCs w:val="24"/>
        </w:rPr>
        <w:t xml:space="preserve">. </w:t>
      </w:r>
      <w:r w:rsidRPr="00032108">
        <w:rPr>
          <w:rFonts w:ascii="Times New Roman" w:eastAsia="Calibri" w:hAnsi="Times New Roman" w:cs="Times New Roman"/>
          <w:i/>
          <w:sz w:val="24"/>
          <w:szCs w:val="24"/>
        </w:rPr>
        <w:t xml:space="preserve">Преобразование графика функции </w:t>
      </w:r>
      <w:r w:rsidRPr="00032108">
        <w:rPr>
          <w:rFonts w:ascii="Times New Roman" w:eastAsia="Calibri" w:hAnsi="Times New Roman" w:cs="Times New Roman"/>
          <w:i/>
          <w:noProof/>
          <w:position w:val="-10"/>
          <w:sz w:val="24"/>
          <w:szCs w:val="24"/>
          <w:lang w:eastAsia="ru-RU"/>
        </w:rPr>
        <w:drawing>
          <wp:inline distT="0" distB="0" distL="0" distR="0">
            <wp:extent cx="647700" cy="180975"/>
            <wp:effectExtent l="0" t="0" r="0" b="0"/>
            <wp:docPr id="11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15" cstate="print"/>
                    <a:srcRect/>
                    <a:stretch/>
                  </pic:blipFill>
                  <pic:spPr>
                    <a:xfrm>
                      <a:off x="0" y="0"/>
                      <a:ext cx="647700" cy="180975"/>
                    </a:xfrm>
                    <a:prstGeom prst="rect">
                      <a:avLst/>
                    </a:prstGeom>
                    <a:ln>
                      <a:noFill/>
                    </a:ln>
                  </pic:spPr>
                </pic:pic>
              </a:graphicData>
            </a:graphic>
          </wp:inline>
        </w:drawing>
      </w:r>
      <w:r w:rsidRPr="00032108">
        <w:rPr>
          <w:rFonts w:ascii="Times New Roman" w:eastAsia="Calibri" w:hAnsi="Times New Roman" w:cs="Times New Roman"/>
          <w:i/>
          <w:sz w:val="24"/>
          <w:szCs w:val="24"/>
        </w:rPr>
        <w:t xml:space="preserve"> для построения графиков функций вида </w:t>
      </w:r>
      <w:r w:rsidRPr="00032108">
        <w:rPr>
          <w:rFonts w:ascii="Times New Roman" w:eastAsia="Calibri" w:hAnsi="Times New Roman" w:cs="Times New Roman"/>
          <w:i/>
          <w:noProof/>
          <w:position w:val="-12"/>
          <w:sz w:val="24"/>
          <w:szCs w:val="24"/>
          <w:lang w:eastAsia="ru-RU"/>
        </w:rPr>
        <w:drawing>
          <wp:inline distT="0" distB="0" distL="0" distR="0">
            <wp:extent cx="1085850" cy="180975"/>
            <wp:effectExtent l="0" t="0" r="0" b="0"/>
            <wp:docPr id="117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032108">
        <w:rPr>
          <w:rFonts w:ascii="Times New Roman" w:eastAsia="Calibri" w:hAnsi="Times New Roman" w:cs="Times New Roman"/>
          <w:i/>
          <w:sz w:val="24"/>
          <w:szCs w:val="24"/>
        </w:rPr>
        <w:t>.</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rPr>
      </w:pPr>
      <w:r w:rsidRPr="00032108">
        <w:rPr>
          <w:rFonts w:ascii="Times New Roman" w:eastAsia="Calibri" w:hAnsi="Times New Roman" w:cs="Times New Roman"/>
          <w:i/>
          <w:sz w:val="24"/>
          <w:szCs w:val="24"/>
        </w:rPr>
        <w:t xml:space="preserve">Графики функций </w:t>
      </w:r>
      <w:r w:rsidRPr="00032108">
        <w:rPr>
          <w:rFonts w:ascii="Times New Roman" w:eastAsia="Calibri" w:hAnsi="Times New Roman" w:cs="Times New Roman"/>
          <w:noProof/>
          <w:position w:val="-24"/>
          <w:sz w:val="24"/>
          <w:szCs w:val="24"/>
          <w:lang w:eastAsia="ru-RU"/>
        </w:rPr>
        <w:drawing>
          <wp:inline distT="0" distB="0" distL="0" distR="0">
            <wp:extent cx="819150" cy="361950"/>
            <wp:effectExtent l="0" t="0" r="0" b="0"/>
            <wp:docPr id="117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7" cstate="print"/>
                    <a:srcRect/>
                    <a:stretch/>
                  </pic:blipFill>
                  <pic:spPr>
                    <a:xfrm>
                      <a:off x="0" y="0"/>
                      <a:ext cx="819150" cy="3619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0"/>
          <w:sz w:val="24"/>
          <w:szCs w:val="24"/>
          <w:lang w:eastAsia="ru-RU"/>
        </w:rPr>
        <w:drawing>
          <wp:inline distT="0" distB="0" distL="0" distR="0">
            <wp:extent cx="552450" cy="180975"/>
            <wp:effectExtent l="0" t="0" r="0" b="0"/>
            <wp:docPr id="117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8" cstate="print"/>
                    <a:srcRect/>
                    <a:stretch/>
                  </pic:blipFill>
                  <pic:spPr>
                    <a:xfrm>
                      <a:off x="0" y="0"/>
                      <a:ext cx="552450" cy="180975"/>
                    </a:xfrm>
                    <a:prstGeom prst="rect">
                      <a:avLst/>
                    </a:prstGeom>
                    <a:ln>
                      <a:noFill/>
                    </a:ln>
                  </pic:spPr>
                </pic:pic>
              </a:graphicData>
            </a:graphic>
          </wp:inline>
        </w:drawing>
      </w:r>
      <w:r w:rsidR="00152515" w:rsidRPr="00032108">
        <w:rPr>
          <w:rFonts w:ascii="Times New Roman" w:eastAsia="Calibri" w:hAnsi="Times New Roman" w:cs="Times New Roman"/>
          <w:sz w:val="24"/>
          <w:szCs w:val="24"/>
        </w:rPr>
        <w:fldChar w:fldCharType="begin"/>
      </w:r>
      <w:r w:rsidRPr="00032108">
        <w:rPr>
          <w:rFonts w:ascii="Times New Roman" w:eastAsia="Calibri" w:hAnsi="Times New Roman" w:cs="Times New Roman"/>
          <w:sz w:val="24"/>
          <w:szCs w:val="24"/>
        </w:rPr>
        <w:instrText xml:space="preserve"> QUOTE  </w:instrText>
      </w:r>
      <w:r w:rsidR="00152515" w:rsidRPr="00032108">
        <w:rPr>
          <w:rFonts w:ascii="Times New Roman" w:eastAsia="Calibri" w:hAnsi="Times New Roman" w:cs="Times New Roman"/>
          <w:sz w:val="24"/>
          <w:szCs w:val="24"/>
        </w:rPr>
        <w:fldChar w:fldCharType="end"/>
      </w:r>
      <w:r w:rsidRPr="00032108">
        <w:rPr>
          <w:rFonts w:ascii="Times New Roman" w:eastAsia="Calibri" w:hAnsi="Times New Roman" w:cs="Times New Roman"/>
          <w:sz w:val="24"/>
          <w:szCs w:val="24"/>
        </w:rPr>
        <w:t>,</w:t>
      </w:r>
      <w:r w:rsidRPr="00032108">
        <w:rPr>
          <w:rFonts w:ascii="Times New Roman" w:eastAsia="Times New Roman" w:hAnsi="Times New Roman" w:cs="Times New Roman"/>
          <w:bCs/>
          <w:noProof/>
          <w:position w:val="-10"/>
          <w:sz w:val="24"/>
          <w:szCs w:val="24"/>
          <w:lang w:eastAsia="ru-RU"/>
        </w:rPr>
        <w:drawing>
          <wp:inline distT="0" distB="0" distL="0" distR="0">
            <wp:extent cx="447675" cy="180975"/>
            <wp:effectExtent l="0" t="0" r="0" b="0"/>
            <wp:docPr id="118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9" cstate="print"/>
                    <a:srcRect/>
                    <a:stretch/>
                  </pic:blipFill>
                  <pic:spPr>
                    <a:xfrm>
                      <a:off x="0" y="0"/>
                      <a:ext cx="447675" cy="180975"/>
                    </a:xfrm>
                    <a:prstGeom prst="rect">
                      <a:avLst/>
                    </a:prstGeom>
                    <a:ln>
                      <a:noFill/>
                    </a:ln>
                  </pic:spPr>
                </pic:pic>
              </a:graphicData>
            </a:graphic>
          </wp:inline>
        </w:drawing>
      </w:r>
      <w:fldSimple w:instr="">
        <w:r w:rsidRPr="00032108">
          <w:rPr>
            <w:rFonts w:ascii="Times New Roman" w:eastAsia="Times New Roman" w:hAnsi="Times New Roman" w:cs="Times New Roman"/>
            <w:bCs/>
            <w:noProof/>
            <w:position w:val="-10"/>
            <w:sz w:val="24"/>
            <w:szCs w:val="24"/>
            <w:lang w:eastAsia="ru-RU"/>
          </w:rPr>
          <w:drawing>
            <wp:inline distT="0" distB="0" distL="0" distR="0">
              <wp:extent cx="478155" cy="245110"/>
              <wp:effectExtent l="0" t="0" r="0" b="2540"/>
              <wp:docPr id="118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9" cstate="print"/>
                      <a:srcRect/>
                      <a:stretch/>
                    </pic:blipFill>
                    <pic:spPr>
                      <a:xfrm>
                        <a:off x="0" y="0"/>
                        <a:ext cx="478155" cy="245110"/>
                      </a:xfrm>
                      <a:prstGeom prst="rect">
                        <a:avLst/>
                      </a:prstGeom>
                      <a:ln>
                        <a:noFill/>
                      </a:ln>
                    </pic:spPr>
                  </pic:pic>
                </a:graphicData>
              </a:graphic>
            </wp:inline>
          </w:drawing>
        </w:r>
      </w:fldSimple>
      <w:r w:rsidRPr="00032108">
        <w:rPr>
          <w:rFonts w:ascii="Times New Roman" w:eastAsia="Calibri" w:hAnsi="Times New Roman" w:cs="Times New Roman"/>
          <w:bCs/>
          <w:sz w:val="24"/>
          <w:szCs w:val="24"/>
        </w:rPr>
        <w:t xml:space="preserve">, </w:t>
      </w:r>
      <w:r w:rsidRPr="00032108">
        <w:rPr>
          <w:rFonts w:ascii="Times New Roman" w:eastAsia="Calibri" w:hAnsi="Times New Roman" w:cs="Times New Roman"/>
          <w:bCs/>
          <w:noProof/>
          <w:position w:val="-12"/>
          <w:sz w:val="24"/>
          <w:szCs w:val="24"/>
          <w:lang w:eastAsia="ru-RU"/>
        </w:rPr>
        <w:drawing>
          <wp:inline distT="0" distB="0" distL="0" distR="0">
            <wp:extent cx="361950" cy="180975"/>
            <wp:effectExtent l="0" t="0" r="0" b="0"/>
            <wp:docPr id="118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20" cstate="print"/>
                    <a:srcRect/>
                    <a:stretch/>
                  </pic:blipFill>
                  <pic:spPr>
                    <a:xfrm>
                      <a:off x="0" y="0"/>
                      <a:ext cx="361950" cy="180975"/>
                    </a:xfrm>
                    <a:prstGeom prst="rect">
                      <a:avLst/>
                    </a:prstGeom>
                    <a:ln>
                      <a:noFill/>
                    </a:ln>
                  </pic:spPr>
                </pic:pic>
              </a:graphicData>
            </a:graphic>
          </wp:inline>
        </w:drawing>
      </w:r>
      <w:r w:rsidRPr="00032108">
        <w:rPr>
          <w:rFonts w:ascii="Times New Roman" w:eastAsia="Calibri" w:hAnsi="Times New Roman" w:cs="Times New Roman"/>
          <w:bCs/>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Последовательности и прогрессии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032108">
        <w:rPr>
          <w:rFonts w:ascii="Times New Roman" w:eastAsia="Calibri" w:hAnsi="Times New Roman" w:cs="Times New Roman"/>
          <w:i/>
          <w:sz w:val="24"/>
          <w:szCs w:val="24"/>
        </w:rPr>
        <w:t xml:space="preserve">Формула общего члена и суммы </w:t>
      </w:r>
      <w:r w:rsidRPr="00032108">
        <w:rPr>
          <w:rFonts w:ascii="Times New Roman" w:eastAsia="Calibri" w:hAnsi="Times New Roman" w:cs="Times New Roman"/>
          <w:i/>
          <w:sz w:val="24"/>
          <w:szCs w:val="24"/>
          <w:lang w:val="en-US"/>
        </w:rPr>
        <w:t>n</w:t>
      </w:r>
      <w:r w:rsidRPr="00032108">
        <w:rPr>
          <w:rFonts w:ascii="Times New Roman" w:eastAsia="Calibri" w:hAnsi="Times New Roman" w:cs="Times New Roman"/>
          <w:i/>
          <w:sz w:val="24"/>
          <w:szCs w:val="24"/>
        </w:rPr>
        <w:t xml:space="preserve"> первых членов арифметической и геометрической прогрессий. Сходящаяся геометрическая прогрессия.</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Решение текстовых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все арифметические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текстовых задач арифметическим способом</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 xml:space="preserve">Использование таблиц, схем, чертежей, других средств представления данных при решении задачи.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движение, работу и покупки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Задачи на части, доли, проценты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Логические задачи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Решение логических задач. </w:t>
      </w:r>
      <w:r w:rsidRPr="00032108">
        <w:rPr>
          <w:rFonts w:ascii="Times New Roman" w:eastAsia="Calibri" w:hAnsi="Times New Roman" w:cs="Times New Roman"/>
          <w:bCs/>
          <w:i/>
          <w:sz w:val="24"/>
          <w:szCs w:val="24"/>
        </w:rPr>
        <w:t>Решение логических задач с помощью графов, таблиц</w:t>
      </w:r>
      <w:r w:rsidRPr="00032108">
        <w:rPr>
          <w:rFonts w:ascii="Times New Roman" w:eastAsia="Calibri" w:hAnsi="Times New Roman" w:cs="Times New Roman"/>
          <w:bCs/>
          <w:sz w:val="24"/>
          <w:szCs w:val="24"/>
        </w:rPr>
        <w:t xml:space="preserve">. </w:t>
      </w:r>
    </w:p>
    <w:p w:rsidR="00032108" w:rsidRPr="00032108" w:rsidRDefault="00032108" w:rsidP="00032108">
      <w:pPr>
        <w:widowControl w:val="0"/>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sz w:val="24"/>
          <w:szCs w:val="24"/>
        </w:rPr>
        <w:t xml:space="preserve">Основные методы решения текстовых задач: </w:t>
      </w:r>
      <w:r w:rsidRPr="00032108">
        <w:rPr>
          <w:rFonts w:ascii="Times New Roman" w:eastAsia="Calibri" w:hAnsi="Times New Roman" w:cs="Times New Roman"/>
          <w:bCs/>
          <w:sz w:val="24"/>
          <w:szCs w:val="24"/>
        </w:rPr>
        <w:t xml:space="preserve">арифметический, алгебраический, перебор вариантов. </w:t>
      </w:r>
      <w:r w:rsidRPr="00032108">
        <w:rPr>
          <w:rFonts w:ascii="Times New Roman" w:eastAsia="Calibri" w:hAnsi="Times New Roman" w:cs="Times New Roman"/>
          <w:bCs/>
          <w:i/>
          <w:sz w:val="24"/>
          <w:szCs w:val="24"/>
        </w:rPr>
        <w:t>Первичные представления о других методах решения задач (геометрические и графические методы).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71" w:name="_Toc405513922"/>
      <w:bookmarkStart w:id="72" w:name="_Toc284662800"/>
      <w:bookmarkStart w:id="73" w:name="_Toc284663427"/>
      <w:bookmarkStart w:id="74" w:name="_Toc31893453"/>
      <w:r w:rsidRPr="00032108">
        <w:rPr>
          <w:rFonts w:ascii="Times New Roman" w:eastAsia="Calibri" w:hAnsi="Times New Roman" w:cs="Times New Roman"/>
          <w:b/>
          <w:sz w:val="24"/>
          <w:szCs w:val="24"/>
        </w:rPr>
        <w:t>Статистика и теория вероятностей</w:t>
      </w:r>
      <w:bookmarkEnd w:id="71"/>
      <w:bookmarkEnd w:id="72"/>
      <w:bookmarkEnd w:id="73"/>
      <w:bookmarkEnd w:id="74"/>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Статистика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32108">
        <w:rPr>
          <w:rFonts w:ascii="Times New Roman" w:eastAsia="Calibri" w:hAnsi="Times New Roman" w:cs="Times New Roman"/>
          <w:i/>
          <w:sz w:val="24"/>
          <w:szCs w:val="24"/>
        </w:rPr>
        <w:t>медиана</w:t>
      </w:r>
      <w:r w:rsidRPr="00032108">
        <w:rPr>
          <w:rFonts w:ascii="Times New Roman" w:eastAsia="Calibri" w:hAnsi="Times New Roman" w:cs="Times New Roman"/>
          <w:sz w:val="24"/>
          <w:szCs w:val="24"/>
        </w:rPr>
        <w:t xml:space="preserve">, наибольшее и наименьшее значения. Меры рассеивания: размах, </w:t>
      </w:r>
      <w:r w:rsidRPr="00032108">
        <w:rPr>
          <w:rFonts w:ascii="Times New Roman" w:eastAsia="Calibri" w:hAnsi="Times New Roman" w:cs="Times New Roman"/>
          <w:i/>
          <w:sz w:val="24"/>
          <w:szCs w:val="24"/>
        </w:rPr>
        <w:t>дисперсия и стандартное отклонение</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Случайная изменчивость. Изменчивость при измерениях. </w:t>
      </w:r>
      <w:r w:rsidRPr="00032108">
        <w:rPr>
          <w:rFonts w:ascii="Times New Roman" w:eastAsia="Calibri" w:hAnsi="Times New Roman" w:cs="Times New Roman"/>
          <w:i/>
          <w:sz w:val="24"/>
          <w:szCs w:val="24"/>
        </w:rPr>
        <w:t>Решающие правила. Закономерности в изменчивых величинах</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Случайные события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w:t>
      </w:r>
      <w:r w:rsidRPr="00032108">
        <w:rPr>
          <w:rFonts w:ascii="Times New Roman" w:eastAsia="Calibri" w:hAnsi="Times New Roman" w:cs="Times New Roman"/>
          <w:sz w:val="24"/>
          <w:szCs w:val="24"/>
        </w:rPr>
        <w:lastRenderedPageBreak/>
        <w:t xml:space="preserve">равновозможными элементарными событиями. Классические вероятностные опыты с использованием монет, кубиков. </w:t>
      </w:r>
      <w:r w:rsidRPr="00032108">
        <w:rPr>
          <w:rFonts w:ascii="Times New Roman" w:eastAsia="Calibri" w:hAnsi="Times New Roman" w:cs="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Последовательные независимые испытания.</w:t>
      </w:r>
      <w:r w:rsidRPr="00032108">
        <w:rPr>
          <w:rFonts w:ascii="Times New Roman" w:eastAsia="Calibri" w:hAnsi="Times New Roman" w:cs="Times New Roman"/>
          <w:sz w:val="24"/>
          <w:szCs w:val="24"/>
        </w:rPr>
        <w:t xml:space="preserve"> Представление о независимых событиях в жизни.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i/>
          <w:sz w:val="24"/>
          <w:szCs w:val="24"/>
        </w:rPr>
        <w:t>Элементы комбинаторики</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32108">
        <w:rPr>
          <w:rFonts w:ascii="Times New Roman" w:eastAsia="Calibri" w:hAnsi="Times New Roman" w:cs="Times New Roman"/>
          <w:b/>
          <w:i/>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b/>
          <w:i/>
          <w:sz w:val="24"/>
          <w:szCs w:val="24"/>
        </w:rPr>
        <w:t>Случайные величины</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75" w:name="_Toc405513923"/>
      <w:bookmarkStart w:id="76" w:name="_Toc284662801"/>
      <w:bookmarkStart w:id="77" w:name="_Toc284663428"/>
      <w:bookmarkStart w:id="78" w:name="_Toc31893454"/>
      <w:r w:rsidRPr="00032108">
        <w:rPr>
          <w:rFonts w:ascii="Times New Roman" w:eastAsia="Calibri" w:hAnsi="Times New Roman" w:cs="Times New Roman"/>
          <w:b/>
          <w:sz w:val="24"/>
          <w:szCs w:val="24"/>
        </w:rPr>
        <w:t>Геометрия</w:t>
      </w:r>
      <w:bookmarkEnd w:id="75"/>
      <w:bookmarkEnd w:id="76"/>
      <w:bookmarkEnd w:id="77"/>
      <w:bookmarkEnd w:id="78"/>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Геометрические фигуры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Фигуры в геометрии и в окружающем мире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Геометрическая фигура. Формирование представлений о метапредметном понятии «фигура».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Cs/>
          <w:sz w:val="24"/>
          <w:szCs w:val="24"/>
        </w:rPr>
        <w:t>Осевая симметрия геометрических фигур. Центральная симметрия геометрических фигур</w:t>
      </w:r>
      <w:r w:rsidRPr="00032108">
        <w:rPr>
          <w:rFonts w:ascii="Times New Roman" w:eastAsia="Calibri" w:hAnsi="Times New Roman" w:cs="Times New Roman"/>
          <w:i/>
          <w:iCs/>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Многоугольники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Многоугольник, его элементы и его свойства. Распознавание некоторых многоугольников. </w:t>
      </w:r>
      <w:r w:rsidRPr="00032108">
        <w:rPr>
          <w:rFonts w:ascii="Times New Roman" w:eastAsia="Calibri" w:hAnsi="Times New Roman" w:cs="Times New Roman"/>
          <w:bCs/>
          <w:i/>
          <w:sz w:val="24"/>
          <w:szCs w:val="24"/>
        </w:rPr>
        <w:t>В</w:t>
      </w:r>
      <w:r w:rsidRPr="00032108">
        <w:rPr>
          <w:rFonts w:ascii="Times New Roman" w:eastAsia="Calibri" w:hAnsi="Times New Roman" w:cs="Times New Roman"/>
          <w:i/>
          <w:sz w:val="24"/>
          <w:szCs w:val="24"/>
        </w:rPr>
        <w:t>ыпуклые и невыпуклые многоугольники</w:t>
      </w:r>
      <w:r w:rsidRPr="00032108">
        <w:rPr>
          <w:rFonts w:ascii="Times New Roman" w:eastAsia="Calibri" w:hAnsi="Times New Roman" w:cs="Times New Roman"/>
          <w:sz w:val="24"/>
          <w:szCs w:val="24"/>
        </w:rPr>
        <w:t>. Правильные многоугольники.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Окружность, круг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Окружность, круг, и</w:t>
      </w:r>
      <w:r w:rsidRPr="00032108">
        <w:rPr>
          <w:rFonts w:ascii="Times New Roman" w:eastAsia="Calibri" w:hAnsi="Times New Roman" w:cs="Times New Roman"/>
          <w:sz w:val="24"/>
          <w:szCs w:val="24"/>
        </w:rPr>
        <w:t xml:space="preserve">х элементы и свойства; центральные и вписанные углы. Касательная </w:t>
      </w:r>
      <w:r w:rsidRPr="00032108">
        <w:rPr>
          <w:rFonts w:ascii="Times New Roman" w:eastAsia="Calibri" w:hAnsi="Times New Roman" w:cs="Times New Roman"/>
          <w:i/>
          <w:sz w:val="24"/>
          <w:szCs w:val="24"/>
        </w:rPr>
        <w:t>и секущая</w:t>
      </w:r>
      <w:r w:rsidRPr="00032108">
        <w:rPr>
          <w:rFonts w:ascii="Times New Roman" w:eastAsia="Calibri" w:hAnsi="Times New Roman" w:cs="Times New Roman"/>
          <w:sz w:val="24"/>
          <w:szCs w:val="24"/>
        </w:rPr>
        <w:t xml:space="preserve"> к окружности, </w:t>
      </w:r>
      <w:r w:rsidRPr="00032108">
        <w:rPr>
          <w:rFonts w:ascii="Times New Roman" w:eastAsia="Calibri" w:hAnsi="Times New Roman" w:cs="Times New Roman"/>
          <w:i/>
          <w:sz w:val="24"/>
          <w:szCs w:val="24"/>
        </w:rPr>
        <w:t>их свойства</w:t>
      </w:r>
      <w:r w:rsidRPr="00032108">
        <w:rPr>
          <w:rFonts w:ascii="Times New Roman" w:eastAsia="Calibri" w:hAnsi="Times New Roman" w:cs="Times New Roman"/>
          <w:sz w:val="24"/>
          <w:szCs w:val="24"/>
        </w:rPr>
        <w:t xml:space="preserve">. Вписанные и описанные окружности для треугольников, </w:t>
      </w:r>
      <w:r w:rsidRPr="00032108">
        <w:rPr>
          <w:rFonts w:ascii="Times New Roman" w:eastAsia="Calibri" w:hAnsi="Times New Roman" w:cs="Times New Roman"/>
          <w:i/>
          <w:sz w:val="24"/>
          <w:szCs w:val="24"/>
        </w:rPr>
        <w:t>четырехугольников, правильных многоугольников</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Геометрические фигуры в пространстве (объемные тела)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Многогранник и его элементы. Названия многогранников с разным положением и количеством граней. </w:t>
      </w:r>
      <w:r w:rsidRPr="00032108">
        <w:rPr>
          <w:rFonts w:ascii="Times New Roman" w:eastAsia="Calibri" w:hAnsi="Times New Roman" w:cs="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032108">
        <w:rPr>
          <w:rFonts w:ascii="Times New Roman" w:eastAsia="Calibri" w:hAnsi="Times New Roman" w:cs="Times New Roman"/>
          <w:i/>
          <w:sz w:val="24"/>
          <w:szCs w:val="24"/>
        </w:rPr>
        <w:t xml:space="preserve">.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Отношения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Равенство фигур</w:t>
      </w:r>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xml:space="preserve">войства равных треугольников. Признаки равенства треугольников.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Параллельность прямых</w:t>
      </w:r>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sz w:val="24"/>
          <w:szCs w:val="24"/>
        </w:rPr>
        <w:t xml:space="preserve">Признаки и свойства параллельных прямых. </w:t>
      </w:r>
      <w:r w:rsidRPr="00032108">
        <w:rPr>
          <w:rFonts w:ascii="Times New Roman" w:eastAsia="Calibri" w:hAnsi="Times New Roman" w:cs="Times New Roman"/>
          <w:i/>
          <w:sz w:val="24"/>
          <w:szCs w:val="24"/>
        </w:rPr>
        <w:t>Аксиома параллельности Евклида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Теорема Фалеса</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Перпендикулярные прямые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Прямой угол. Перпендикуляр к прямой. Наклонная, проекция. Серединный перпендикуляр к отрезку. </w:t>
      </w:r>
      <w:r w:rsidRPr="00032108">
        <w:rPr>
          <w:rFonts w:ascii="Times New Roman" w:eastAsia="Calibri" w:hAnsi="Times New Roman" w:cs="Times New Roman"/>
          <w:i/>
          <w:sz w:val="24"/>
          <w:szCs w:val="24"/>
        </w:rPr>
        <w:t>Свойства и признаки перпендикулярности</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i/>
          <w:sz w:val="24"/>
          <w:szCs w:val="24"/>
        </w:rPr>
        <w:t>Подобие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Пропорциональные отрезки, подобие фигур. Подобные треугольники. Признаки подобия</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b/>
          <w:sz w:val="24"/>
          <w:szCs w:val="24"/>
        </w:rPr>
        <w:t>Взаимное расположение</w:t>
      </w:r>
      <w:r w:rsidRPr="00032108">
        <w:rPr>
          <w:rFonts w:ascii="Times New Roman" w:eastAsia="Calibri" w:hAnsi="Times New Roman" w:cs="Times New Roman"/>
          <w:sz w:val="24"/>
          <w:szCs w:val="24"/>
        </w:rPr>
        <w:t xml:space="preserve"> прямой и окружности</w:t>
      </w:r>
      <w:r w:rsidRPr="00032108">
        <w:rPr>
          <w:rFonts w:ascii="Times New Roman" w:eastAsia="Calibri" w:hAnsi="Times New Roman" w:cs="Times New Roman"/>
          <w:i/>
          <w:sz w:val="24"/>
          <w:szCs w:val="24"/>
        </w:rPr>
        <w:t>, двух окружностей.</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Измерения и вычисления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Величины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площади плоской фигуры и ее свойствах. Измерение площадей. Единицы измерения площади.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Представление об объеме и его свойствах. Измерение объема. Единицы измерения объемов.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Измерения и вычисления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32108">
        <w:rPr>
          <w:rFonts w:ascii="Times New Roman" w:eastAsia="Calibri" w:hAnsi="Times New Roman" w:cs="Times New Roman"/>
          <w:i/>
          <w:sz w:val="24"/>
          <w:szCs w:val="24"/>
        </w:rPr>
        <w:t>Тригонометрические функции тупого угла.</w:t>
      </w:r>
      <w:r w:rsidRPr="00032108">
        <w:rPr>
          <w:rFonts w:ascii="Times New Roman" w:eastAsia="Calibri" w:hAnsi="Times New Roman" w:cs="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032108">
        <w:rPr>
          <w:rFonts w:ascii="Times New Roman" w:eastAsia="Calibri" w:hAnsi="Times New Roman" w:cs="Times New Roman"/>
          <w:i/>
          <w:sz w:val="24"/>
          <w:szCs w:val="24"/>
        </w:rPr>
        <w:t>Теорема синусов. Теорема косинусов</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Расстояния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Расстояние между точками. Расстояние от точки до прямой. </w:t>
      </w:r>
      <w:r w:rsidRPr="00032108">
        <w:rPr>
          <w:rFonts w:ascii="Times New Roman" w:eastAsia="Calibri" w:hAnsi="Times New Roman" w:cs="Times New Roman"/>
          <w:i/>
          <w:sz w:val="24"/>
          <w:szCs w:val="24"/>
        </w:rPr>
        <w:t>Расстояние между фигурами</w:t>
      </w:r>
      <w:r w:rsidRPr="00032108">
        <w:rPr>
          <w:rFonts w:ascii="Times New Roman" w:eastAsia="Calibri" w:hAnsi="Times New Roman" w:cs="Times New Roman"/>
          <w:sz w:val="24"/>
          <w:szCs w:val="24"/>
        </w:rPr>
        <w:t xml:space="preserve">.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Геометрические построения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Геометрические построения для иллюстрации свойств геометрических фигур.</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Инструменты для построений: циркуль, линейка, угольник. </w:t>
      </w:r>
      <w:r w:rsidRPr="00032108">
        <w:rPr>
          <w:rFonts w:ascii="Times New Roman" w:eastAsia="Calibri" w:hAnsi="Times New Roman" w:cs="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Построение треугольников по трем сторонам, двум сторонам и углу между ними, стороне и двум прилежащим к ней углам.</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Деление отрезка в данном отношении.</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 xml:space="preserve">Геометрические преобразования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Понятие преобразования. Представление о метапредметном понятии «преобразование». </w:t>
      </w:r>
      <w:r w:rsidRPr="00032108">
        <w:rPr>
          <w:rFonts w:ascii="Times New Roman" w:eastAsia="Calibri" w:hAnsi="Times New Roman" w:cs="Times New Roman"/>
          <w:i/>
          <w:sz w:val="24"/>
          <w:szCs w:val="24"/>
        </w:rPr>
        <w:t>Подобие</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Движения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Осевая и центральная симметрия</w:t>
      </w:r>
      <w:r w:rsidRPr="00032108">
        <w:rPr>
          <w:rFonts w:ascii="Times New Roman" w:eastAsia="Calibri" w:hAnsi="Times New Roman" w:cs="Times New Roman"/>
          <w:i/>
          <w:sz w:val="24"/>
          <w:szCs w:val="24"/>
        </w:rPr>
        <w:t>, поворот и параллельный перенос. Комбинации движений на плоскости и их свойства</w:t>
      </w:r>
      <w:r w:rsidRPr="00032108">
        <w:rPr>
          <w:rFonts w:ascii="Times New Roman" w:eastAsia="Calibri" w:hAnsi="Times New Roman" w:cs="Times New Roman"/>
          <w:sz w:val="24"/>
          <w:szCs w:val="24"/>
        </w:rPr>
        <w:t xml:space="preserve">.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Векторы и координаты на плоскости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iCs/>
          <w:sz w:val="24"/>
          <w:szCs w:val="24"/>
        </w:rPr>
        <w:t>Векторы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вектора, действия над векторами</w:t>
      </w:r>
      <w:r w:rsidRPr="00032108">
        <w:rPr>
          <w:rFonts w:ascii="Times New Roman" w:eastAsia="Calibri" w:hAnsi="Times New Roman" w:cs="Times New Roman"/>
          <w:i/>
          <w:sz w:val="24"/>
          <w:szCs w:val="24"/>
        </w:rPr>
        <w:t xml:space="preserve">, </w:t>
      </w:r>
      <w:r w:rsidRPr="00032108">
        <w:rPr>
          <w:rFonts w:ascii="Times New Roman" w:eastAsia="Calibri" w:hAnsi="Times New Roman" w:cs="Times New Roman"/>
          <w:sz w:val="24"/>
          <w:szCs w:val="24"/>
        </w:rPr>
        <w:t>использование векторов в физике,</w:t>
      </w:r>
      <w:r w:rsidRPr="00032108">
        <w:rPr>
          <w:rFonts w:ascii="Times New Roman" w:eastAsia="Calibri" w:hAnsi="Times New Roman" w:cs="Times New Roman"/>
          <w:i/>
          <w:sz w:val="24"/>
          <w:szCs w:val="24"/>
        </w:rPr>
        <w:t xml:space="preserve"> разложение вектора на составляющие, скалярное произведение</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Координаты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понятия, </w:t>
      </w:r>
      <w:r w:rsidRPr="00032108">
        <w:rPr>
          <w:rFonts w:ascii="Times New Roman" w:eastAsia="Calibri" w:hAnsi="Times New Roman" w:cs="Times New Roman"/>
          <w:i/>
          <w:sz w:val="24"/>
          <w:szCs w:val="24"/>
        </w:rPr>
        <w:t>координаты вектора, расстояние между точками. Координаты середины отрезка. Уравнения фигур.</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Применение векторов и координат для решения простейших геометрических задач.</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bookmarkStart w:id="79" w:name="_Toc405513924"/>
      <w:bookmarkStart w:id="80" w:name="_Toc284662802"/>
      <w:bookmarkStart w:id="81" w:name="_Toc284663429"/>
      <w:bookmarkStart w:id="82" w:name="_Toc31893455"/>
      <w:r w:rsidRPr="00032108">
        <w:rPr>
          <w:rFonts w:ascii="Times New Roman" w:eastAsia="Calibri" w:hAnsi="Times New Roman" w:cs="Times New Roman"/>
          <w:b/>
          <w:bCs/>
          <w:sz w:val="24"/>
          <w:szCs w:val="24"/>
        </w:rPr>
        <w:t>История математики</w:t>
      </w:r>
      <w:bookmarkEnd w:id="79"/>
      <w:bookmarkEnd w:id="80"/>
      <w:bookmarkEnd w:id="81"/>
      <w:bookmarkEnd w:id="82"/>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Возникновение математики как науки, этапы ее развития. Основные разделы математики. Выдающиеся математики и их вклад в развитие науки.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Истоки теории вероятностей: страховое дело, азартные игры. П. Ферма, Б.Паскаль, Я. Бернулли, А.Н.Колмогоров.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Геометрия и искусство. Геометрические закономерности окружающего мира.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Математика в развитии России: Петр </w:t>
      </w:r>
      <w:r w:rsidRPr="00032108">
        <w:rPr>
          <w:rFonts w:ascii="Times New Roman" w:eastAsia="Calibri" w:hAnsi="Times New Roman" w:cs="Times New Roman"/>
          <w:i/>
          <w:sz w:val="24"/>
          <w:szCs w:val="24"/>
          <w:lang w:val="en-US"/>
        </w:rPr>
        <w:t>I</w:t>
      </w:r>
      <w:r w:rsidRPr="00032108">
        <w:rPr>
          <w:rFonts w:ascii="Times New Roman" w:eastAsia="Calibri" w:hAnsi="Times New Roman" w:cs="Times New Roman"/>
          <w:i/>
          <w:sz w:val="24"/>
          <w:szCs w:val="24"/>
        </w:rPr>
        <w:t>, школа математических и навигацких наук, развитие российского флота, А.Н. Крылов. Космическая программа и М.В. Келдыш.</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83" w:name="_Toc405513925"/>
      <w:bookmarkStart w:id="84" w:name="_Toc284662803"/>
      <w:bookmarkStart w:id="85" w:name="_Toc284663430"/>
      <w:bookmarkStart w:id="86" w:name="_Toc31893456"/>
      <w:r w:rsidRPr="00032108">
        <w:rPr>
          <w:rFonts w:ascii="Times New Roman" w:eastAsia="Calibri" w:hAnsi="Times New Roman" w:cs="Times New Roman"/>
          <w:b/>
          <w:sz w:val="24"/>
          <w:szCs w:val="24"/>
        </w:rPr>
        <w:t>Содержание курса математики в 7-9 классах (углубленный уровень)</w:t>
      </w:r>
      <w:bookmarkEnd w:id="83"/>
      <w:bookmarkEnd w:id="84"/>
      <w:bookmarkEnd w:id="85"/>
      <w:bookmarkEnd w:id="86"/>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87" w:name="_Toc405513926"/>
      <w:bookmarkStart w:id="88" w:name="_Toc284662804"/>
      <w:bookmarkStart w:id="89" w:name="_Toc284663431"/>
      <w:bookmarkStart w:id="90" w:name="_Toc31893457"/>
      <w:r w:rsidRPr="00032108">
        <w:rPr>
          <w:rFonts w:ascii="Times New Roman" w:eastAsia="Calibri" w:hAnsi="Times New Roman" w:cs="Times New Roman"/>
          <w:b/>
          <w:sz w:val="24"/>
          <w:szCs w:val="24"/>
        </w:rPr>
        <w:t>Алгебра</w:t>
      </w:r>
      <w:bookmarkEnd w:id="87"/>
      <w:bookmarkEnd w:id="88"/>
      <w:bookmarkEnd w:id="89"/>
      <w:bookmarkEnd w:id="90"/>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Числа</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Иррациональные числа</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32108">
        <w:rPr>
          <w:rFonts w:ascii="Times New Roman" w:eastAsia="Calibri" w:hAnsi="Times New Roman" w:cs="Times New Roman"/>
          <w:bCs/>
          <w:sz w:val="24"/>
          <w:szCs w:val="24"/>
        </w:rPr>
        <w:t>Множество действительных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Представления о расширениях числовых множеств. </w:t>
      </w:r>
      <w:bookmarkStart w:id="91" w:name="_Toc403076053"/>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Тождественные преобразования</w:t>
      </w:r>
      <w:bookmarkEnd w:id="91"/>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Числовые и буквенные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Выражение с переменной. Значение выражения. Подстановка выражений вместо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Многочлены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w:t>
      </w:r>
      <w:r w:rsidRPr="00032108">
        <w:rPr>
          <w:rFonts w:ascii="Times New Roman" w:eastAsia="Calibri" w:hAnsi="Times New Roman" w:cs="Times New Roman"/>
          <w:sz w:val="24"/>
          <w:szCs w:val="24"/>
        </w:rPr>
        <w:lastRenderedPageBreak/>
        <w:t xml:space="preserve">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Квадратный трехчлен.</w:t>
      </w:r>
      <w:r w:rsidRPr="00032108">
        <w:rPr>
          <w:rFonts w:ascii="Times New Roman" w:eastAsia="Calibri" w:hAnsi="Times New Roman" w:cs="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Понятие тождества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Тождественное преобразование. Представление о тождестве на множестве.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Дробно-рациональные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Преобразование выражений, содержащих знак модуля.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Иррациональные выражения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Корни </w:t>
      </w:r>
      <w:r w:rsidRPr="00032108">
        <w:rPr>
          <w:rFonts w:ascii="Times New Roman" w:eastAsia="Calibri" w:hAnsi="Times New Roman" w:cs="Times New Roman"/>
          <w:i/>
          <w:sz w:val="24"/>
          <w:szCs w:val="24"/>
        </w:rPr>
        <w:t>n</w:t>
      </w:r>
      <w:r w:rsidRPr="00032108">
        <w:rPr>
          <w:rFonts w:ascii="Times New Roman" w:eastAsia="Calibri" w:hAnsi="Times New Roman" w:cs="Times New Roman"/>
          <w:sz w:val="24"/>
          <w:szCs w:val="24"/>
        </w:rPr>
        <w:t xml:space="preserve">-ых степеней. Допустимые значения переменных в выражениях, содержащих корни </w:t>
      </w:r>
      <w:r w:rsidRPr="00032108">
        <w:rPr>
          <w:rFonts w:ascii="Times New Roman" w:eastAsia="Calibri" w:hAnsi="Times New Roman" w:cs="Times New Roman"/>
          <w:i/>
          <w:sz w:val="24"/>
          <w:szCs w:val="24"/>
        </w:rPr>
        <w:t>n</w:t>
      </w:r>
      <w:r w:rsidRPr="00032108">
        <w:rPr>
          <w:rFonts w:ascii="Times New Roman" w:eastAsia="Calibri" w:hAnsi="Times New Roman" w:cs="Times New Roman"/>
          <w:sz w:val="24"/>
          <w:szCs w:val="24"/>
        </w:rPr>
        <w:t xml:space="preserve">-ых степеней. Преобразование выражений, содержащих корни </w:t>
      </w:r>
      <w:r w:rsidRPr="00032108">
        <w:rPr>
          <w:rFonts w:ascii="Times New Roman" w:eastAsia="Calibri" w:hAnsi="Times New Roman" w:cs="Times New Roman"/>
          <w:i/>
          <w:sz w:val="24"/>
          <w:szCs w:val="24"/>
        </w:rPr>
        <w:t>n</w:t>
      </w:r>
      <w:r w:rsidRPr="00032108">
        <w:rPr>
          <w:rFonts w:ascii="Times New Roman" w:eastAsia="Calibri" w:hAnsi="Times New Roman" w:cs="Times New Roman"/>
          <w:sz w:val="24"/>
          <w:szCs w:val="24"/>
        </w:rPr>
        <w:t xml:space="preserve">-ых степеней.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92" w:name="_Toc403076054"/>
      <w:r w:rsidRPr="00032108">
        <w:rPr>
          <w:rFonts w:ascii="Times New Roman" w:eastAsia="Times New Roman" w:hAnsi="Times New Roman" w:cs="Times New Roman"/>
          <w:b/>
          <w:iCs/>
          <w:sz w:val="24"/>
          <w:szCs w:val="24"/>
        </w:rPr>
        <w:t xml:space="preserve">Уравнения </w:t>
      </w:r>
      <w:bookmarkEnd w:id="92"/>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Числовое равенство. Свойства числовых равенств. Равенство с переменной.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Уравнения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Представление о равносильности на множестве. Равносильные преобразования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Методы решения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Линейное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линейных уравнений. Количество корней линейного уравнения. Линейное уравнение с параметром.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Квадратное уравнение и его корни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Дробно-рациональные уравнения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Решение дробно-рациональных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Простейшие иррациональные уравнения вида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8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1095375" cy="285750"/>
            <wp:effectExtent l="0" t="0" r="0" b="0"/>
            <wp:docPr id="118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8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86"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end"/>
      </w:r>
      <w:r w:rsidR="00152515"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8"/>
          <w:sz w:val="24"/>
          <w:szCs w:val="24"/>
          <w:lang w:eastAsia="ru-RU"/>
        </w:rPr>
        <w:drawing>
          <wp:inline distT="0" distB="0" distL="0" distR="0">
            <wp:extent cx="464820" cy="228600"/>
            <wp:effectExtent l="0" t="0" r="0" b="0"/>
            <wp:docPr id="1187"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2"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8"/>
          <w:sz w:val="24"/>
          <w:szCs w:val="24"/>
          <w:lang w:eastAsia="ru-RU"/>
        </w:rPr>
        <w:drawing>
          <wp:inline distT="0" distB="0" distL="0" distR="0">
            <wp:extent cx="464820" cy="228600"/>
            <wp:effectExtent l="0" t="0" r="0" b="0"/>
            <wp:docPr id="1188"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2"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end"/>
      </w:r>
      <w:r w:rsidR="00152515"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8"/>
          <w:sz w:val="24"/>
          <w:szCs w:val="24"/>
          <w:lang w:eastAsia="ru-RU"/>
        </w:rPr>
        <w:drawing>
          <wp:inline distT="0" distB="0" distL="0" distR="0">
            <wp:extent cx="476885" cy="228600"/>
            <wp:effectExtent l="0" t="0" r="0" b="0"/>
            <wp:docPr id="1189"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3"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8"/>
          <w:sz w:val="24"/>
          <w:szCs w:val="24"/>
          <w:lang w:eastAsia="ru-RU"/>
        </w:rPr>
        <w:drawing>
          <wp:inline distT="0" distB="0" distL="0" distR="0">
            <wp:extent cx="476885" cy="228600"/>
            <wp:effectExtent l="0" t="0" r="0" b="0"/>
            <wp:docPr id="1190"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3"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 xml:space="preserve"> и их решение. </w:t>
      </w:r>
      <w:r w:rsidRPr="00032108">
        <w:rPr>
          <w:rFonts w:ascii="Times New Roman" w:eastAsia="Calibri" w:hAnsi="Times New Roman" w:cs="Times New Roman"/>
          <w:sz w:val="24"/>
          <w:szCs w:val="24"/>
        </w:rPr>
        <w:t xml:space="preserve">Решение иррациональных уравнений вида </w:t>
      </w:r>
      <w:r w:rsidRPr="00032108">
        <w:rPr>
          <w:rFonts w:ascii="Times New Roman" w:eastAsia="Calibri" w:hAnsi="Times New Roman" w:cs="Times New Roman"/>
          <w:noProof/>
          <w:position w:val="-16"/>
          <w:sz w:val="24"/>
          <w:szCs w:val="24"/>
          <w:lang w:eastAsia="ru-RU"/>
        </w:rPr>
        <w:drawing>
          <wp:inline distT="0" distB="0" distL="0" distR="0">
            <wp:extent cx="914400" cy="285750"/>
            <wp:effectExtent l="0" t="0" r="0" b="0"/>
            <wp:docPr id="11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4" cstate="print"/>
                    <a:srcRect/>
                    <a:stretch/>
                  </pic:blipFill>
                  <pic:spPr>
                    <a:xfrm>
                      <a:off x="0" y="0"/>
                      <a:ext cx="914400" cy="285750"/>
                    </a:xfrm>
                    <a:prstGeom prst="rect">
                      <a:avLst/>
                    </a:prstGeom>
                    <a:ln>
                      <a:noFill/>
                    </a:ln>
                  </pic:spPr>
                </pic:pic>
              </a:graphicData>
            </a:graphic>
          </wp:inline>
        </w:drawing>
      </w:r>
      <w:r w:rsidRPr="00032108">
        <w:rPr>
          <w:rFonts w:ascii="Times New Roman" w:eastAsia="Calibri" w:hAnsi="Times New Roman" w:cs="Times New Roman"/>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Системы уравнений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системы уравнений. Решение систем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равносильности систем уравнений.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решении неравенства. Множество решений 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равносильности неравенств.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Квадратное неравенство с параметром и его решение.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Простейшие иррациональные неравенства вида: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9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5"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742950" cy="285750"/>
            <wp:effectExtent l="0" t="0" r="0" b="0"/>
            <wp:docPr id="119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6" cstate="print"/>
                    <a:srcRect/>
                    <a:stretch/>
                  </pic:blipFill>
                  <pic:spPr>
                    <a:xfrm>
                      <a:off x="0" y="0"/>
                      <a:ext cx="742950" cy="285750"/>
                    </a:xfrm>
                    <a:prstGeom prst="rect">
                      <a:avLst/>
                    </a:prstGeom>
                    <a:ln>
                      <a:noFill/>
                    </a:ln>
                  </pic:spPr>
                </pic:pic>
              </a:graphicData>
            </a:graphic>
          </wp:inline>
        </w:drawing>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noProof/>
          <w:position w:val="-16"/>
          <w:sz w:val="24"/>
          <w:szCs w:val="24"/>
          <w:lang w:eastAsia="ru-RU"/>
        </w:rPr>
        <w:drawing>
          <wp:inline distT="0" distB="0" distL="0" distR="0">
            <wp:extent cx="1095375" cy="285750"/>
            <wp:effectExtent l="0" t="0" r="0" b="0"/>
            <wp:docPr id="11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27" cstate="print"/>
                    <a:srcRect/>
                    <a:stretch/>
                  </pic:blipFill>
                  <pic:spPr>
                    <a:xfrm>
                      <a:off x="0" y="0"/>
                      <a:ext cx="1095375" cy="28575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95"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8"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9"/>
          <w:sz w:val="24"/>
          <w:szCs w:val="24"/>
          <w:lang w:eastAsia="ru-RU"/>
        </w:rPr>
        <w:drawing>
          <wp:inline distT="0" distB="0" distL="0" distR="0">
            <wp:extent cx="817244" cy="255905"/>
            <wp:effectExtent l="0" t="0" r="1905" b="0"/>
            <wp:docPr id="1196"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8"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Обобщенный метод интервалов для решения неравенств.</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Системы неравенств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93" w:name="_Toc403076055"/>
      <w:r w:rsidRPr="00032108">
        <w:rPr>
          <w:rFonts w:ascii="Times New Roman" w:eastAsia="Times New Roman" w:hAnsi="Times New Roman" w:cs="Times New Roman"/>
          <w:b/>
          <w:iCs/>
          <w:sz w:val="24"/>
          <w:szCs w:val="24"/>
        </w:rPr>
        <w:t>Функции</w:t>
      </w:r>
      <w:bookmarkEnd w:id="93"/>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Понятие зависимости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w:t>
      </w:r>
      <w:r w:rsidRPr="00032108">
        <w:rPr>
          <w:rFonts w:ascii="Times New Roman" w:eastAsia="Calibri" w:hAnsi="Times New Roman" w:cs="Times New Roman"/>
          <w:sz w:val="24"/>
          <w:szCs w:val="24"/>
        </w:rPr>
        <w:lastRenderedPageBreak/>
        <w:t xml:space="preserve">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Линейная 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Квадратичная функция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Свойства</w:t>
      </w:r>
      <w:r w:rsidRPr="00032108">
        <w:rPr>
          <w:rFonts w:ascii="Times New Roman" w:eastAsia="Calibri" w:hAnsi="Times New Roman" w:cs="Times New Roman"/>
          <w:bCs/>
          <w:sz w:val="24"/>
          <w:szCs w:val="24"/>
        </w:rPr>
        <w:t>.</w:t>
      </w:r>
      <w:r w:rsidRPr="00032108">
        <w:rPr>
          <w:rFonts w:ascii="Times New Roman" w:eastAsia="Calibri" w:hAnsi="Times New Roman" w:cs="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Обратная пропорциональность</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Свойства функции </w:t>
      </w:r>
      <w:r w:rsidRPr="00032108">
        <w:rPr>
          <w:rFonts w:ascii="Times New Roman" w:eastAsia="Calibri" w:hAnsi="Times New Roman" w:cs="Times New Roman"/>
          <w:noProof/>
          <w:position w:val="-24"/>
          <w:sz w:val="24"/>
          <w:szCs w:val="24"/>
          <w:lang w:eastAsia="ru-RU"/>
        </w:rPr>
        <w:drawing>
          <wp:inline distT="0" distB="0" distL="0" distR="0">
            <wp:extent cx="361950" cy="361950"/>
            <wp:effectExtent l="0" t="0" r="0" b="0"/>
            <wp:docPr id="119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3" cstate="print"/>
                    <a:srcRect/>
                    <a:stretch/>
                  </pic:blipFill>
                  <pic:spPr>
                    <a:xfrm>
                      <a:off x="0" y="0"/>
                      <a:ext cx="361950" cy="36195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begin"/>
      </w:r>
      <w:r w:rsidRPr="00032108">
        <w:rPr>
          <w:rFonts w:ascii="Times New Roman" w:eastAsia="Times New Roman" w:hAnsi="Times New Roman" w:cs="Times New Roman"/>
          <w:sz w:val="24"/>
          <w:szCs w:val="24"/>
        </w:rPr>
        <w:instrText xml:space="preserve"> QUOTE </w:instrText>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98"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separate"/>
      </w:r>
      <w:r w:rsidRPr="00032108">
        <w:rPr>
          <w:rFonts w:ascii="Times New Roman" w:eastAsia="Calibri" w:hAnsi="Times New Roman" w:cs="Times New Roman"/>
          <w:noProof/>
          <w:position w:val="-15"/>
          <w:sz w:val="24"/>
          <w:szCs w:val="24"/>
          <w:lang w:eastAsia="ru-RU"/>
        </w:rPr>
        <w:drawing>
          <wp:inline distT="0" distB="0" distL="0" distR="0">
            <wp:extent cx="410845" cy="306070"/>
            <wp:effectExtent l="0" t="0" r="8255" b="0"/>
            <wp:docPr id="119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152515" w:rsidRPr="00032108">
        <w:rPr>
          <w:rFonts w:ascii="Times New Roman" w:eastAsia="Times New Roman" w:hAnsi="Times New Roman" w:cs="Times New Roman"/>
          <w:sz w:val="24"/>
          <w:szCs w:val="24"/>
        </w:rPr>
        <w:fldChar w:fldCharType="end"/>
      </w:r>
      <w:r w:rsidRPr="00032108">
        <w:rPr>
          <w:rFonts w:ascii="Times New Roman" w:eastAsia="Times New Roman" w:hAnsi="Times New Roman" w:cs="Times New Roman"/>
          <w:sz w:val="24"/>
          <w:szCs w:val="24"/>
        </w:rPr>
        <w:t xml:space="preserve">. Гипербола. Представление об асимптотах.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b/>
          <w:bCs/>
          <w:sz w:val="24"/>
          <w:szCs w:val="24"/>
        </w:rPr>
        <w:t>Степенная функция с показателем 3</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Свойства. Кубическая парабола.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b/>
          <w:bCs/>
          <w:sz w:val="24"/>
          <w:szCs w:val="24"/>
        </w:rPr>
        <w:t>Функции</w:t>
      </w:r>
      <w:r w:rsidRPr="00032108">
        <w:rPr>
          <w:rFonts w:ascii="Times New Roman" w:eastAsia="Times New Roman" w:hAnsi="Times New Roman" w:cs="Times New Roman"/>
          <w:bCs/>
          <w:noProof/>
          <w:position w:val="-10"/>
          <w:sz w:val="24"/>
          <w:szCs w:val="24"/>
          <w:lang w:eastAsia="ru-RU"/>
        </w:rPr>
        <w:drawing>
          <wp:inline distT="0" distB="0" distL="0" distR="0">
            <wp:extent cx="552450" cy="180975"/>
            <wp:effectExtent l="0" t="0" r="0" b="0"/>
            <wp:docPr id="12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29" cstate="print"/>
                    <a:srcRect/>
                    <a:stretch/>
                  </pic:blipFill>
                  <pic:spPr>
                    <a:xfrm>
                      <a:off x="0" y="0"/>
                      <a:ext cx="552450" cy="180975"/>
                    </a:xfrm>
                    <a:prstGeom prst="rect">
                      <a:avLst/>
                    </a:prstGeom>
                    <a:ln>
                      <a:noFill/>
                    </a:ln>
                  </pic:spPr>
                </pic:pic>
              </a:graphicData>
            </a:graphic>
          </wp:inline>
        </w:drawing>
      </w:r>
      <w:r w:rsidRPr="00032108">
        <w:rPr>
          <w:rFonts w:ascii="Times New Roman" w:eastAsia="Times New Roman" w:hAnsi="Times New Roman" w:cs="Times New Roman"/>
          <w:bCs/>
          <w:sz w:val="24"/>
          <w:szCs w:val="24"/>
        </w:rPr>
        <w:t xml:space="preserve">, </w:t>
      </w:r>
      <w:r w:rsidRPr="00032108">
        <w:rPr>
          <w:rFonts w:ascii="Times New Roman" w:eastAsia="Times New Roman" w:hAnsi="Times New Roman" w:cs="Times New Roman"/>
          <w:b/>
          <w:bCs/>
          <w:noProof/>
          <w:position w:val="-10"/>
          <w:sz w:val="24"/>
          <w:szCs w:val="24"/>
          <w:lang w:eastAsia="ru-RU"/>
        </w:rPr>
        <w:drawing>
          <wp:inline distT="0" distB="0" distL="0" distR="0">
            <wp:extent cx="552450" cy="180975"/>
            <wp:effectExtent l="0" t="0" r="0" b="0"/>
            <wp:docPr id="120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0" cstate="print"/>
                    <a:srcRect/>
                    <a:stretch/>
                  </pic:blipFill>
                  <pic:spPr>
                    <a:xfrm>
                      <a:off x="0" y="0"/>
                      <a:ext cx="552450" cy="180975"/>
                    </a:xfrm>
                    <a:prstGeom prst="rect">
                      <a:avLst/>
                    </a:prstGeom>
                    <a:ln>
                      <a:noFill/>
                    </a:ln>
                  </pic:spPr>
                </pic:pic>
              </a:graphicData>
            </a:graphic>
          </wp:inline>
        </w:drawing>
      </w:r>
      <w:r w:rsidRPr="00032108">
        <w:rPr>
          <w:rFonts w:ascii="Times New Roman" w:eastAsia="Times New Roman" w:hAnsi="Times New Roman" w:cs="Times New Roman"/>
          <w:bCs/>
          <w:sz w:val="24"/>
          <w:szCs w:val="24"/>
        </w:rPr>
        <w:t xml:space="preserve">, </w:t>
      </w:r>
      <w:r w:rsidRPr="00032108">
        <w:rPr>
          <w:rFonts w:ascii="Times New Roman" w:eastAsia="Times New Roman" w:hAnsi="Times New Roman" w:cs="Times New Roman"/>
          <w:bCs/>
          <w:noProof/>
          <w:position w:val="-12"/>
          <w:sz w:val="24"/>
          <w:szCs w:val="24"/>
          <w:lang w:eastAsia="ru-RU"/>
        </w:rPr>
        <w:drawing>
          <wp:inline distT="0" distB="0" distL="0" distR="0">
            <wp:extent cx="466725" cy="180975"/>
            <wp:effectExtent l="0" t="0" r="0" b="0"/>
            <wp:docPr id="120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1" cstate="print"/>
                    <a:srcRect/>
                    <a:stretch/>
                  </pic:blipFill>
                  <pic:spPr>
                    <a:xfrm>
                      <a:off x="0" y="0"/>
                      <a:ext cx="466725" cy="180975"/>
                    </a:xfrm>
                    <a:prstGeom prst="rect">
                      <a:avLst/>
                    </a:prstGeom>
                    <a:ln>
                      <a:noFill/>
                    </a:ln>
                  </pic:spPr>
                </pic:pic>
              </a:graphicData>
            </a:graphic>
          </wp:inline>
        </w:drawing>
      </w:r>
      <w:r w:rsidRPr="00032108">
        <w:rPr>
          <w:rFonts w:ascii="Times New Roman" w:eastAsia="Times New Roman" w:hAnsi="Times New Roman" w:cs="Times New Roman"/>
          <w:bCs/>
          <w:sz w:val="24"/>
          <w:szCs w:val="24"/>
        </w:rPr>
        <w:t>.</w:t>
      </w:r>
      <w:r w:rsidRPr="00032108">
        <w:rPr>
          <w:rFonts w:ascii="Times New Roman" w:eastAsia="Times New Roman" w:hAnsi="Times New Roman" w:cs="Times New Roman"/>
          <w:sz w:val="24"/>
          <w:szCs w:val="24"/>
        </w:rPr>
        <w:t>Их свойства и графики. Степенная функция с показателем степени больше 3.</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Представление о взаимно обратных функциях.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Непрерывность функции и точки разрыва функций. Кусочно заданные функции.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Последовательности и прогрессии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bookmarkStart w:id="94" w:name="_Toc403076056"/>
      <w:r w:rsidRPr="00032108">
        <w:rPr>
          <w:rFonts w:ascii="Times New Roman" w:eastAsia="Calibri" w:hAnsi="Times New Roman" w:cs="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94"/>
      <w:r w:rsidRPr="00032108">
        <w:rPr>
          <w:rFonts w:ascii="Times New Roman" w:eastAsia="Calibri" w:hAnsi="Times New Roman" w:cs="Times New Roman"/>
          <w:sz w:val="24"/>
          <w:szCs w:val="24"/>
        </w:rPr>
        <w:t xml:space="preserve">Гармонический ряд. Расходимость гармонического ряда.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95" w:name="_Toc403076057"/>
      <w:r w:rsidRPr="00032108">
        <w:rPr>
          <w:rFonts w:ascii="Times New Roman" w:eastAsia="Times New Roman" w:hAnsi="Times New Roman" w:cs="Times New Roman"/>
          <w:b/>
          <w:iCs/>
          <w:sz w:val="24"/>
          <w:szCs w:val="24"/>
        </w:rPr>
        <w:t>Решение текстовых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Задачи на все арифметические действия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Решение задач на движение, работу, покупки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Решение задач на нахождение части числа и числа по его части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Решение задач на проценты, доли</w:t>
      </w:r>
      <w:r w:rsidRPr="00032108">
        <w:rPr>
          <w:rFonts w:ascii="Times New Roman" w:eastAsia="Calibri" w:hAnsi="Times New Roman" w:cs="Times New Roman"/>
          <w:sz w:val="24"/>
          <w:szCs w:val="24"/>
        </w:rPr>
        <w:t>, применение пропорций при решении задач.</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Логические задачи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Решение логических задач. Решение логических задач с помощью графов, таблиц.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Основные методы решения задач</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96" w:name="_Toc405513927"/>
      <w:bookmarkStart w:id="97" w:name="_Toc284662805"/>
      <w:bookmarkStart w:id="98" w:name="_Toc284663432"/>
      <w:bookmarkStart w:id="99" w:name="_Toc31893458"/>
      <w:r w:rsidRPr="00032108">
        <w:rPr>
          <w:rFonts w:ascii="Times New Roman" w:eastAsia="Calibri" w:hAnsi="Times New Roman" w:cs="Times New Roman"/>
          <w:b/>
          <w:sz w:val="24"/>
          <w:szCs w:val="24"/>
        </w:rPr>
        <w:t>Статистика и теория вероятностей</w:t>
      </w:r>
      <w:bookmarkEnd w:id="95"/>
      <w:bookmarkEnd w:id="96"/>
      <w:bookmarkEnd w:id="97"/>
      <w:bookmarkEnd w:id="98"/>
      <w:bookmarkEnd w:id="99"/>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Статистика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w:t>
      </w:r>
      <w:r w:rsidRPr="00032108">
        <w:rPr>
          <w:rFonts w:ascii="Times New Roman" w:eastAsia="Calibri" w:hAnsi="Times New Roman" w:cs="Times New Roman"/>
          <w:sz w:val="24"/>
          <w:szCs w:val="24"/>
        </w:rPr>
        <w:lastRenderedPageBreak/>
        <w:t>Случайная изменчивость. Изменчивость при измерениях. Решающие правила. Закономерности в изменчивых величинах.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Случайные опыты и случайные события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Элементы комбинаторики и испытания Бернулли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Геометрическая вероятность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Случайные величины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bookmarkStart w:id="100" w:name="_Toc403076059"/>
      <w:bookmarkStart w:id="101" w:name="_Toc405513928"/>
      <w:bookmarkStart w:id="102" w:name="_Toc284662806"/>
      <w:bookmarkStart w:id="103" w:name="_Toc284663433"/>
      <w:bookmarkStart w:id="104" w:name="_Toc31893459"/>
      <w:r w:rsidRPr="00032108">
        <w:rPr>
          <w:rFonts w:ascii="Times New Roman" w:eastAsia="Calibri" w:hAnsi="Times New Roman" w:cs="Times New Roman"/>
          <w:b/>
          <w:sz w:val="24"/>
          <w:szCs w:val="24"/>
        </w:rPr>
        <w:t>Геометрия</w:t>
      </w:r>
      <w:bookmarkEnd w:id="100"/>
      <w:bookmarkEnd w:id="101"/>
      <w:bookmarkEnd w:id="102"/>
      <w:bookmarkEnd w:id="103"/>
      <w:bookmarkEnd w:id="104"/>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Геометрические фигуры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Фигуры в геометрии и в окружающем мире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032108">
        <w:rPr>
          <w:rFonts w:ascii="Times New Roman" w:eastAsia="Calibri" w:hAnsi="Times New Roman" w:cs="Times New Roman"/>
          <w:bCs/>
          <w:sz w:val="24"/>
          <w:szCs w:val="24"/>
        </w:rPr>
        <w:t>Плоская и неплоская фигуры</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032108" w:rsidRPr="00032108" w:rsidRDefault="00032108" w:rsidP="00032108">
      <w:pPr>
        <w:spacing w:after="0" w:line="240" w:lineRule="auto"/>
        <w:ind w:firstLine="709"/>
        <w:jc w:val="both"/>
        <w:rPr>
          <w:rFonts w:ascii="Times New Roman" w:eastAsia="Calibri" w:hAnsi="Times New Roman" w:cs="Times New Roman"/>
          <w:i/>
          <w:iCs/>
          <w:sz w:val="24"/>
          <w:szCs w:val="24"/>
        </w:rPr>
      </w:pPr>
      <w:r w:rsidRPr="00032108">
        <w:rPr>
          <w:rFonts w:ascii="Times New Roman" w:eastAsia="Calibri" w:hAnsi="Times New Roman" w:cs="Times New Roman"/>
          <w:iCs/>
          <w:sz w:val="24"/>
          <w:szCs w:val="24"/>
        </w:rPr>
        <w:t>Осевая симметрия геометрических фигур. Центральная симметрия геометрических фигур</w:t>
      </w:r>
      <w:r w:rsidRPr="00032108">
        <w:rPr>
          <w:rFonts w:ascii="Times New Roman" w:eastAsia="Calibri" w:hAnsi="Times New Roman" w:cs="Times New Roman"/>
          <w:i/>
          <w:iCs/>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Многоугольники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Многоугольник, его элементы и его свойства. Правильные многоугольники. </w:t>
      </w:r>
      <w:r w:rsidRPr="00032108">
        <w:rPr>
          <w:rFonts w:ascii="Times New Roman" w:eastAsia="Calibri" w:hAnsi="Times New Roman" w:cs="Times New Roman"/>
          <w:bCs/>
          <w:sz w:val="24"/>
          <w:szCs w:val="24"/>
        </w:rPr>
        <w:t>В</w:t>
      </w:r>
      <w:r w:rsidRPr="00032108">
        <w:rPr>
          <w:rFonts w:ascii="Times New Roman" w:eastAsia="Calibri" w:hAnsi="Times New Roman" w:cs="Times New Roman"/>
          <w:sz w:val="24"/>
          <w:szCs w:val="24"/>
        </w:rPr>
        <w:t xml:space="preserve">ыпуклые и невыпуклые многоугольники. Сумма углов выпуклого многоугольника.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Окружность, круг</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Фигуры в пространстве (объемные тела)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105" w:name="_Toc403076060"/>
      <w:r w:rsidRPr="00032108">
        <w:rPr>
          <w:rFonts w:ascii="Times New Roman" w:eastAsia="Times New Roman" w:hAnsi="Times New Roman" w:cs="Times New Roman"/>
          <w:b/>
          <w:iCs/>
          <w:sz w:val="24"/>
          <w:szCs w:val="24"/>
        </w:rPr>
        <w:t>Отношения</w:t>
      </w:r>
      <w:bookmarkEnd w:id="105"/>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Равенство фигур</w:t>
      </w:r>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xml:space="preserve">войства и признаки равенства треугольников. </w:t>
      </w:r>
      <w:r w:rsidRPr="00032108">
        <w:rPr>
          <w:rFonts w:ascii="Times New Roman" w:eastAsia="Calibri" w:hAnsi="Times New Roman" w:cs="Times New Roman"/>
          <w:iCs/>
          <w:sz w:val="24"/>
          <w:szCs w:val="24"/>
        </w:rPr>
        <w:t>Дополнительные признаки равенства треугольников. Признаки равенства параллелограммов.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Параллельность прямых</w:t>
      </w:r>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Перпендикулярные прямые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Прямой угол. Перпендикуляр к прямой. Серединный перпендикуляр к отрезку. </w:t>
      </w:r>
      <w:r w:rsidRPr="00032108">
        <w:rPr>
          <w:rFonts w:ascii="Times New Roman" w:eastAsia="Calibri" w:hAnsi="Times New Roman" w:cs="Times New Roman"/>
          <w:sz w:val="24"/>
          <w:szCs w:val="24"/>
        </w:rPr>
        <w:t>Свойства и признаки перпендикулярности прямых. Наклонные, проекции, их свойства.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Подобие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Взаимное расположение прямой и окружности</w:t>
      </w:r>
      <w:r w:rsidRPr="00032108">
        <w:rPr>
          <w:rFonts w:ascii="Times New Roman" w:eastAsia="Calibri" w:hAnsi="Times New Roman" w:cs="Times New Roman"/>
          <w:sz w:val="24"/>
          <w:szCs w:val="24"/>
        </w:rPr>
        <w:t>, двух окружностей.</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106" w:name="_Toc403076061"/>
      <w:r w:rsidRPr="00032108">
        <w:rPr>
          <w:rFonts w:ascii="Times New Roman" w:eastAsia="Times New Roman" w:hAnsi="Times New Roman" w:cs="Times New Roman"/>
          <w:b/>
          <w:iCs/>
          <w:sz w:val="24"/>
          <w:szCs w:val="24"/>
        </w:rPr>
        <w:t>Измерения и вычисления</w:t>
      </w:r>
      <w:bookmarkEnd w:id="106"/>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Величины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величины. Длина. Измерение длины. Единцы измерения длины.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 площади плоской фигуры и ее свойствах. Измерение площадей. Единицы измерения площади.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Представление об объеме пространственной фигуры и его свойствах. Измерение объема. Единицы измерения объемов.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Измерения и вычисления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Теорема косинусов. Теорема синусов.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Расстояния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Расстояние между точками. Расстояние от точки до прямой. Расстояние между фигурами.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Равновеликие и равносоставленные фигуры.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Свойства (аксиомы) длины отрезка, величины угла, площади и объема фигуры</w:t>
      </w:r>
      <w:bookmarkStart w:id="107" w:name="_Toc403076062"/>
      <w:r w:rsidRPr="00032108">
        <w:rPr>
          <w:rFonts w:ascii="Times New Roman" w:eastAsia="Calibri" w:hAnsi="Times New Roman" w:cs="Times New Roman"/>
          <w:sz w:val="24"/>
          <w:szCs w:val="24"/>
        </w:rPr>
        <w:t>.</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Геометрические построения</w:t>
      </w:r>
      <w:bookmarkEnd w:id="107"/>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Геометрические построения для иллюстрации свойств геометрических фигур.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Инструменты для построений. Циркуль, линейка.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Простейшие построения циркулем и линейкой: построение биссектрисы угла, перпендикуляра к прямой, угла, равного данному.</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032108">
        <w:rPr>
          <w:rFonts w:ascii="Times New Roman" w:eastAsia="Calibri" w:hAnsi="Times New Roman" w:cs="Times New Roman"/>
          <w:i/>
          <w:sz w:val="24"/>
          <w:szCs w:val="24"/>
        </w:rPr>
        <w:t>по другим элементам</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Деление отрезка в данном отношении.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Этапы решения задач на построение.</w:t>
      </w:r>
      <w:bookmarkStart w:id="108" w:name="_Toc403076063"/>
    </w:p>
    <w:bookmarkEnd w:id="108"/>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r w:rsidRPr="00032108">
        <w:rPr>
          <w:rFonts w:ascii="Times New Roman" w:eastAsia="Times New Roman" w:hAnsi="Times New Roman" w:cs="Times New Roman"/>
          <w:b/>
          <w:iCs/>
          <w:sz w:val="24"/>
          <w:szCs w:val="24"/>
        </w:rPr>
        <w:t>Геометрические 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Движения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Подобие как преобразование</w:t>
      </w:r>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sz w:val="24"/>
          <w:szCs w:val="24"/>
        </w:rPr>
        <w:t xml:space="preserve">Гомотетия. </w:t>
      </w:r>
      <w:r w:rsidRPr="00032108">
        <w:rPr>
          <w:rFonts w:ascii="Times New Roman" w:eastAsia="Calibri" w:hAnsi="Times New Roman" w:cs="Times New Roman"/>
          <w:iCs/>
          <w:sz w:val="24"/>
          <w:szCs w:val="24"/>
        </w:rPr>
        <w:t xml:space="preserve">Геометрические преобразования как средство доказательства утверждений и решения задач. </w:t>
      </w:r>
    </w:p>
    <w:p w:rsidR="00032108" w:rsidRPr="00032108" w:rsidRDefault="00032108" w:rsidP="00032108">
      <w:pPr>
        <w:numPr>
          <w:ilvl w:val="1"/>
          <w:numId w:val="0"/>
        </w:numPr>
        <w:spacing w:after="0" w:line="240" w:lineRule="auto"/>
        <w:ind w:firstLine="709"/>
        <w:jc w:val="both"/>
        <w:rPr>
          <w:rFonts w:ascii="Times New Roman" w:eastAsia="Times New Roman" w:hAnsi="Times New Roman" w:cs="Times New Roman"/>
          <w:b/>
          <w:iCs/>
          <w:sz w:val="24"/>
          <w:szCs w:val="24"/>
        </w:rPr>
      </w:pPr>
      <w:bookmarkStart w:id="109" w:name="_Toc403076064"/>
      <w:r w:rsidRPr="00032108">
        <w:rPr>
          <w:rFonts w:ascii="Times New Roman" w:eastAsia="Times New Roman" w:hAnsi="Times New Roman" w:cs="Times New Roman"/>
          <w:b/>
          <w:iCs/>
          <w:sz w:val="24"/>
          <w:szCs w:val="24"/>
        </w:rPr>
        <w:t>Векторы и координаты на плоскости</w:t>
      </w:r>
      <w:bookmarkEnd w:id="109"/>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iCs/>
          <w:sz w:val="24"/>
          <w:szCs w:val="24"/>
        </w:rPr>
        <w:t>Векторы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Координаты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Применение векторов и координат для решения геометрических задач.</w:t>
      </w:r>
    </w:p>
    <w:p w:rsidR="00032108" w:rsidRPr="00032108" w:rsidRDefault="00032108" w:rsidP="00032108">
      <w:pPr>
        <w:spacing w:after="0" w:line="240" w:lineRule="auto"/>
        <w:ind w:firstLine="709"/>
        <w:jc w:val="both"/>
        <w:rPr>
          <w:rFonts w:ascii="Times New Roman" w:eastAsia="Calibri" w:hAnsi="Times New Roman" w:cs="Times New Roman"/>
          <w:iCs/>
          <w:sz w:val="24"/>
          <w:szCs w:val="24"/>
        </w:rPr>
      </w:pPr>
      <w:r w:rsidRPr="00032108">
        <w:rPr>
          <w:rFonts w:ascii="Times New Roman" w:eastAsia="Calibri" w:hAnsi="Times New Roman" w:cs="Times New Roman"/>
          <w:iCs/>
          <w:sz w:val="24"/>
          <w:szCs w:val="24"/>
        </w:rPr>
        <w:t>Аффинная система координат. Радиус-векторы точек. Центроид системы точек.</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bookmarkStart w:id="110" w:name="_Toc403076065"/>
      <w:bookmarkStart w:id="111" w:name="_Toc405513929"/>
      <w:bookmarkStart w:id="112" w:name="_Toc284662807"/>
      <w:bookmarkStart w:id="113" w:name="_Toc284663434"/>
      <w:bookmarkStart w:id="114" w:name="_Toc31893460"/>
      <w:r w:rsidRPr="00032108">
        <w:rPr>
          <w:rFonts w:ascii="Times New Roman" w:eastAsia="Calibri" w:hAnsi="Times New Roman" w:cs="Times New Roman"/>
          <w:b/>
          <w:i/>
          <w:sz w:val="24"/>
          <w:szCs w:val="24"/>
        </w:rPr>
        <w:t>История математики</w:t>
      </w:r>
      <w:bookmarkEnd w:id="110"/>
      <w:bookmarkEnd w:id="111"/>
      <w:bookmarkEnd w:id="112"/>
      <w:bookmarkEnd w:id="113"/>
      <w:bookmarkEnd w:id="114"/>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Истоки теории вероятностей: страховое дело, азартные игры. П. Ферма, Б. Паскаль, Я. Бернулли, А.Н. Колмогоров.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Геометрия и искусство. Геометрические закономерности окружающего мира.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Роль российских ученых в развитии математики: Л.Эйлер. Н.И. Лобачевский, П.Л. Чебышев, С. Ковалевская, А.Н. Колмогоров.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Математика в развитии России: Петр </w:t>
      </w:r>
      <w:r w:rsidRPr="00032108">
        <w:rPr>
          <w:rFonts w:ascii="Times New Roman" w:eastAsia="Calibri" w:hAnsi="Times New Roman" w:cs="Times New Roman"/>
          <w:i/>
          <w:sz w:val="24"/>
          <w:szCs w:val="24"/>
          <w:lang w:val="en-US"/>
        </w:rPr>
        <w:t>I</w:t>
      </w:r>
      <w:r w:rsidRPr="00032108">
        <w:rPr>
          <w:rFonts w:ascii="Times New Roman" w:eastAsia="Calibri" w:hAnsi="Times New Roman" w:cs="Times New Roman"/>
          <w:i/>
          <w:sz w:val="24"/>
          <w:szCs w:val="24"/>
        </w:rPr>
        <w:t>, школа математических и навигацких наук, развитие российского флота, А.Н. Крылов. Космическая программа и М.В. Келдыш.</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bookmarkStart w:id="115" w:name="_Toc409691709"/>
      <w:bookmarkStart w:id="116" w:name="_Toc410654034"/>
      <w:bookmarkStart w:id="117" w:name="_Toc31893461"/>
      <w:bookmarkStart w:id="118" w:name="_Toc31898641"/>
      <w:bookmarkEnd w:id="50"/>
      <w:r w:rsidRPr="00032108">
        <w:rPr>
          <w:rFonts w:ascii="Times New Roman" w:eastAsia="Times New Roman" w:hAnsi="Times New Roman" w:cs="Times New Roman"/>
          <w:b/>
          <w:bCs/>
          <w:iCs/>
          <w:sz w:val="24"/>
          <w:szCs w:val="24"/>
        </w:rPr>
        <w:t>8. Информатика</w:t>
      </w:r>
      <w:bookmarkEnd w:id="115"/>
      <w:bookmarkEnd w:id="116"/>
      <w:bookmarkEnd w:id="117"/>
      <w:bookmarkEnd w:id="118"/>
      <w:r w:rsidRPr="00032108">
        <w:rPr>
          <w:rFonts w:ascii="Times New Roman" w:eastAsia="Times New Roman" w:hAnsi="Times New Roman" w:cs="Times New Roman"/>
          <w:b/>
          <w:bCs/>
          <w:i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 </w:t>
      </w:r>
      <w:r w:rsidRPr="00032108">
        <w:rPr>
          <w:rFonts w:ascii="Times New Roman" w:eastAsia="Calibri" w:hAnsi="Times New Roman" w:cs="Times New Roman"/>
          <w:position w:val="-1"/>
          <w:sz w:val="24"/>
          <w:szCs w:val="24"/>
        </w:rPr>
        <w:t xml:space="preserve">реализации программы учебного предмета «Информатика» у учащихся формируется </w:t>
      </w:r>
      <w:r w:rsidRPr="00032108">
        <w:rPr>
          <w:rFonts w:ascii="Times New Roman" w:eastAsia="Times New Roman" w:hAnsi="Times New Roman" w:cs="Times New Roman"/>
          <w:sz w:val="24"/>
          <w:szCs w:val="24"/>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032108">
        <w:rPr>
          <w:rFonts w:ascii="Times New Roman" w:eastAsia="Times New Roman" w:hAnsi="Times New Roman" w:cs="Times New Roman"/>
          <w:sz w:val="24"/>
          <w:szCs w:val="24"/>
        </w:rPr>
        <w:t>представление о компьютере как универсальном устройстве обработки информации;</w:t>
      </w:r>
      <w:r w:rsidRPr="00032108">
        <w:rPr>
          <w:rFonts w:ascii="Times New Roman" w:eastAsia="Times New Roman" w:hAnsi="Times New Roman" w:cs="Times New Roman"/>
          <w:sz w:val="24"/>
          <w:szCs w:val="24"/>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sidRPr="00032108">
        <w:rPr>
          <w:rFonts w:ascii="Times New Roman" w:eastAsia="Calibri" w:hAnsi="Times New Roman" w:cs="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032108">
        <w:rPr>
          <w:rFonts w:ascii="Times New Roman" w:eastAsia="Times New Roman" w:hAnsi="Times New Roman" w:cs="Times New Roman"/>
          <w:sz w:val="24"/>
          <w:szCs w:val="24"/>
          <w:lang w:eastAsia="ru-RU"/>
        </w:rPr>
        <w:t xml:space="preserve"> вырабатываются навык и умение безопасного и целесообразного поведения при работе с компьютерными программами и в </w:t>
      </w:r>
      <w:r w:rsidRPr="00032108">
        <w:rPr>
          <w:rFonts w:ascii="Times New Roman" w:eastAsia="Times New Roman" w:hAnsi="Times New Roman" w:cs="Times New Roman"/>
          <w:sz w:val="24"/>
          <w:szCs w:val="24"/>
        </w:rPr>
        <w:t xml:space="preserve">сети </w:t>
      </w:r>
      <w:r w:rsidRPr="00032108">
        <w:rPr>
          <w:rFonts w:ascii="Times New Roman" w:eastAsia="Times New Roman" w:hAnsi="Times New Roman" w:cs="Times New Roman"/>
          <w:sz w:val="24"/>
          <w:szCs w:val="24"/>
          <w:lang w:eastAsia="ru-RU"/>
        </w:rPr>
        <w:t>Интернет, умение соблюдать нормы информационной этики и права.</w:t>
      </w:r>
    </w:p>
    <w:p w:rsidR="00032108" w:rsidRPr="00032108" w:rsidRDefault="00032108" w:rsidP="00032108">
      <w:pPr>
        <w:spacing w:after="0" w:line="240" w:lineRule="auto"/>
        <w:jc w:val="both"/>
        <w:rPr>
          <w:rFonts w:ascii="Times New Roman" w:eastAsia="Calibri" w:hAnsi="Times New Roman" w:cs="Times New Roman"/>
          <w:sz w:val="24"/>
          <w:szCs w:val="24"/>
        </w:rPr>
      </w:pPr>
    </w:p>
    <w:p w:rsidR="00032108" w:rsidRPr="00032108" w:rsidRDefault="00032108" w:rsidP="00032108">
      <w:pPr>
        <w:tabs>
          <w:tab w:val="left" w:pos="1180"/>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Введение</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Информация и информационные процессы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Информация – одно из основных обобщающих понятий современной науки.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Информационные процессы – процессы, связанные с хранением, преобразованием и передачей данных.</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Компьютер – универсальное устройство обработки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032108">
        <w:rPr>
          <w:rFonts w:ascii="Times New Roman" w:eastAsia="Times New Roman" w:hAnsi="Times New Roman" w:cs="Times New Roman"/>
          <w:sz w:val="24"/>
          <w:szCs w:val="24"/>
        </w:rPr>
        <w:t>их количественные характеристики</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032108">
        <w:rPr>
          <w:rFonts w:ascii="Times New Roman" w:eastAsia="Calibri" w:hAnsi="Times New Roman" w:cs="Times New Roman"/>
          <w:i/>
          <w:sz w:val="24"/>
          <w:szCs w:val="24"/>
          <w:lang w:val="en-US"/>
        </w:rPr>
        <w:t>D</w:t>
      </w:r>
      <w:r w:rsidRPr="00032108">
        <w:rPr>
          <w:rFonts w:ascii="Times New Roman" w:eastAsia="Calibri" w:hAnsi="Times New Roman" w:cs="Times New Roman"/>
          <w:i/>
          <w:sz w:val="24"/>
          <w:szCs w:val="24"/>
        </w:rPr>
        <w:t xml:space="preserve">-принтеры).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Программное обеспечение компьютера.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32108">
        <w:rPr>
          <w:rFonts w:ascii="Times New Roman" w:eastAsia="Times New Roman" w:hAnsi="Times New Roman" w:cs="Times New Roman"/>
          <w:i/>
          <w:sz w:val="24"/>
          <w:szCs w:val="24"/>
        </w:rPr>
        <w:t>Носители информации в живой природе.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История и тенденции развития компьютеров, улучшение характеристик компьютеров. Суперкомпьютеры.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Физические ограничения на значения характеристик компьютеров</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Параллельные вычисления.</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Times New Roman" w:hAnsi="Times New Roman" w:cs="Times New Roman"/>
          <w:sz w:val="24"/>
          <w:szCs w:val="24"/>
        </w:rPr>
        <w:t>Техника безопасности и правила работы на компьютере.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Математические основы информатики</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Тексты и кодирование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lastRenderedPageBreak/>
        <w:t>Разнообразие языков и алфавитов. Естественные и формальные языки. Алфавит текстов на русском языке.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Двоичный алфавит. Представление данных в компьютере как текстов в двоичном алфавите.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32108">
        <w:rPr>
          <w:rFonts w:ascii="Times New Roman" w:eastAsia="Calibri" w:hAnsi="Times New Roman" w:cs="Times New Roman"/>
          <w:position w:val="-1"/>
          <w:sz w:val="24"/>
          <w:szCs w:val="24"/>
        </w:rPr>
        <w:t>32.</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Подход А.Н. Колмогорова к определению количества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Зависимость количества кодовых комбинаций от разрядности кода.</w:t>
      </w:r>
      <w:r w:rsidRPr="00032108">
        <w:rPr>
          <w:rFonts w:ascii="Times New Roman" w:eastAsia="Calibri" w:hAnsi="Times New Roman" w:cs="Times New Roman"/>
          <w:i/>
          <w:sz w:val="24"/>
          <w:szCs w:val="24"/>
        </w:rPr>
        <w:t xml:space="preserve">  Код ASCII. </w:t>
      </w:r>
      <w:r w:rsidRPr="00032108">
        <w:rPr>
          <w:rFonts w:ascii="Times New Roman" w:eastAsia="Calibri" w:hAnsi="Times New Roman" w:cs="Times New Roman"/>
          <w:sz w:val="24"/>
          <w:szCs w:val="24"/>
        </w:rPr>
        <w:t>Кодировки кириллицы. Примеры кодирования букв национальных алфавитов. Представление о стандарте Unicode</w:t>
      </w:r>
      <w:r w:rsidRPr="00032108">
        <w:rPr>
          <w:rFonts w:ascii="Times New Roman" w:eastAsia="Calibri" w:hAnsi="Times New Roman" w:cs="Times New Roman"/>
          <w:i/>
          <w:sz w:val="24"/>
          <w:szCs w:val="24"/>
        </w:rPr>
        <w:t>. Таблицы кодировки с алфавитом, отличным от двоичного.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Дискретизация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Кодирование цвета. Цветовые модели</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 xml:space="preserve">Модели RGB </w:t>
      </w:r>
      <w:r w:rsidRPr="00032108">
        <w:rPr>
          <w:rFonts w:ascii="Times New Roman" w:eastAsia="Calibri" w:hAnsi="Times New Roman" w:cs="Times New Roman"/>
          <w:bCs/>
          <w:sz w:val="24"/>
          <w:szCs w:val="24"/>
        </w:rPr>
        <w:t xml:space="preserve">и </w:t>
      </w:r>
      <w:r w:rsidRPr="00032108">
        <w:rPr>
          <w:rFonts w:ascii="Times New Roman" w:eastAsia="Calibri" w:hAnsi="Times New Roman" w:cs="Times New Roman"/>
          <w:sz w:val="24"/>
          <w:szCs w:val="24"/>
        </w:rPr>
        <w:t xml:space="preserve">CMYK. </w:t>
      </w:r>
      <w:r w:rsidRPr="00032108">
        <w:rPr>
          <w:rFonts w:ascii="Times New Roman" w:eastAsia="Calibri" w:hAnsi="Times New Roman" w:cs="Times New Roman"/>
          <w:i/>
          <w:sz w:val="24"/>
          <w:szCs w:val="24"/>
        </w:rPr>
        <w:t>Модели HSB и CMY</w:t>
      </w:r>
      <w:r w:rsidRPr="00032108">
        <w:rPr>
          <w:rFonts w:ascii="Times New Roman" w:eastAsia="Calibri" w:hAnsi="Times New Roman" w:cs="Times New Roman"/>
          <w:sz w:val="24"/>
          <w:szCs w:val="24"/>
        </w:rPr>
        <w:t>. Глубина кодирования. Знакомство с растровой и векторной графикой.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Кодирование звука</w:t>
      </w:r>
      <w:r w:rsidRPr="00032108">
        <w:rPr>
          <w:rFonts w:ascii="Times New Roman" w:eastAsia="Calibri" w:hAnsi="Times New Roman" w:cs="Times New Roman"/>
          <w:b/>
          <w:bCs/>
          <w:sz w:val="24"/>
          <w:szCs w:val="24"/>
        </w:rPr>
        <w:t xml:space="preserve">. </w:t>
      </w:r>
      <w:r w:rsidRPr="00032108">
        <w:rPr>
          <w:rFonts w:ascii="Times New Roman" w:eastAsia="Calibri" w:hAnsi="Times New Roman" w:cs="Times New Roman"/>
          <w:sz w:val="24"/>
          <w:szCs w:val="24"/>
        </w:rPr>
        <w:t>Разрядность и частота записи. Количество каналов записи.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Системы счисления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032108" w:rsidRPr="00032108" w:rsidRDefault="00032108" w:rsidP="00032108">
      <w:pPr>
        <w:spacing w:after="0" w:line="240" w:lineRule="auto"/>
        <w:ind w:right="40"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032108" w:rsidRPr="00032108" w:rsidRDefault="00032108" w:rsidP="00032108">
      <w:pPr>
        <w:spacing w:after="0" w:line="240" w:lineRule="auto"/>
        <w:ind w:right="40"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Арифметические действия в системах счисления.</w:t>
      </w:r>
    </w:p>
    <w:p w:rsidR="00032108" w:rsidRPr="00032108" w:rsidRDefault="00032108" w:rsidP="00032108">
      <w:pPr>
        <w:tabs>
          <w:tab w:val="left" w:pos="1260"/>
        </w:tabs>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Элементы комбинаторики, теории множеств и математической логики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 xml:space="preserve">Расчет количества вариантов: </w:t>
      </w:r>
      <w:r w:rsidRPr="00032108">
        <w:rPr>
          <w:rFonts w:ascii="Times New Roman" w:eastAsia="Calibri" w:hAnsi="Times New Roman" w:cs="Times New Roman"/>
          <w:sz w:val="24"/>
          <w:szCs w:val="24"/>
        </w:rPr>
        <w:t>формулы перемножения и сложения количества вариантов. Количество текстов данной длины в данном алфавите.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032108" w:rsidRPr="00032108" w:rsidRDefault="00032108" w:rsidP="00032108">
      <w:pPr>
        <w:spacing w:after="0" w:line="240" w:lineRule="auto"/>
        <w:ind w:right="-23"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Таблицы истинности. Построение таблиц истинности для логических выражений.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lastRenderedPageBreak/>
        <w:t>Логические операции следования (импликация) и равносильности (эквивалентность). Свойства логических операций. Законы алгебры логики</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032108" w:rsidRPr="00032108" w:rsidRDefault="00032108" w:rsidP="00032108">
      <w:pPr>
        <w:tabs>
          <w:tab w:val="left" w:pos="709"/>
        </w:tabs>
        <w:spacing w:after="0" w:line="240" w:lineRule="auto"/>
        <w:jc w:val="both"/>
        <w:rPr>
          <w:rFonts w:ascii="Times New Roman" w:eastAsia="Times New Roman" w:hAnsi="Times New Roman" w:cs="Times New Roman"/>
          <w:b/>
          <w:bCs/>
          <w:sz w:val="24"/>
          <w:szCs w:val="24"/>
        </w:rPr>
      </w:pPr>
      <w:r w:rsidRPr="00032108">
        <w:rPr>
          <w:rFonts w:ascii="Times New Roman" w:eastAsia="Times New Roman" w:hAnsi="Times New Roman" w:cs="Times New Roman"/>
          <w:b/>
          <w:bCs/>
          <w:sz w:val="24"/>
          <w:szCs w:val="24"/>
        </w:rPr>
        <w:tab/>
        <w:t>Списки, графы, деревья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Дерево. Корень, лист, вершина (узел). Предшествующая вершина, последующие вершины. Поддерево. Высота дерева. </w:t>
      </w:r>
      <w:r w:rsidRPr="00032108">
        <w:rPr>
          <w:rFonts w:ascii="Times New Roman" w:eastAsia="Calibri" w:hAnsi="Times New Roman" w:cs="Times New Roman"/>
          <w:i/>
          <w:sz w:val="24"/>
          <w:szCs w:val="24"/>
        </w:rPr>
        <w:t>Бинарное дерево. Генеалогическое дерево.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Алгоритмы и элементы программирования</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Исполнители и алгоритмы. Управление исполнителями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32108">
        <w:rPr>
          <w:rFonts w:ascii="Times New Roman" w:eastAsia="Times New Roman" w:hAnsi="Times New Roman" w:cs="Times New Roman"/>
          <w:sz w:val="24"/>
          <w:szCs w:val="24"/>
        </w:rPr>
        <w:t>Ручное управление исполнителем.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32108">
        <w:rPr>
          <w:rFonts w:ascii="Times New Roman" w:eastAsia="Calibri" w:hAnsi="Times New Roman" w:cs="Times New Roman"/>
          <w:i/>
          <w:sz w:val="24"/>
          <w:szCs w:val="24"/>
        </w:rPr>
        <w:t>Программное управление самодвижущимся роботом.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Системы программирования. Средства создания и выполнения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Понятие об этапах разработки программ и приемах отладки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Алгоритмические конструкции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Конструкция «следование». Линейный алгоритм. Ограниченность линейных алгоритмов</w:t>
      </w:r>
      <w:r w:rsidRPr="00032108">
        <w:rPr>
          <w:rFonts w:ascii="Times New Roman" w:eastAsia="Calibri" w:hAnsi="Times New Roman" w:cs="Times New Roman"/>
          <w:sz w:val="24"/>
          <w:szCs w:val="24"/>
        </w:rPr>
        <w:t>: невозможность предусмотреть зависимость последовательности выполняемых действий от исходных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Конструкция «ветвление». Условный оператор: полная и неполная формы. </w:t>
      </w:r>
    </w:p>
    <w:p w:rsidR="00032108" w:rsidRPr="00032108" w:rsidRDefault="00032108" w:rsidP="00032108">
      <w:pPr>
        <w:spacing w:after="0" w:line="240" w:lineRule="auto"/>
        <w:ind w:firstLine="709"/>
        <w:jc w:val="both"/>
        <w:rPr>
          <w:rFonts w:ascii="Times New Roman" w:eastAsia="Calibri" w:hAnsi="Times New Roman" w:cs="Times New Roman"/>
          <w:strike/>
          <w:sz w:val="24"/>
          <w:szCs w:val="24"/>
        </w:rPr>
      </w:pPr>
      <w:r w:rsidRPr="00032108">
        <w:rPr>
          <w:rFonts w:ascii="Times New Roman" w:eastAsia="Calibri" w:hAnsi="Times New Roman" w:cs="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032108">
        <w:rPr>
          <w:rFonts w:ascii="Times New Roman" w:eastAsia="Times New Roman"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Конструкция «повторения»: циклы с заданным числом повторений, с условием выполнения, с переменной цикла. </w:t>
      </w:r>
      <w:r w:rsidRPr="00032108">
        <w:rPr>
          <w:rFonts w:ascii="Times New Roman" w:eastAsia="Calibri" w:hAnsi="Times New Roman" w:cs="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Запись алгоритмических конструкций в выбранном языке программирования.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Примеры записи команд ветвления и повторения и других конструкций в различных алгоритмических языках.</w:t>
      </w:r>
    </w:p>
    <w:p w:rsidR="00032108" w:rsidRPr="00032108" w:rsidRDefault="00032108" w:rsidP="00032108">
      <w:pPr>
        <w:tabs>
          <w:tab w:val="left" w:pos="900"/>
        </w:tabs>
        <w:spacing w:after="0" w:line="240" w:lineRule="auto"/>
        <w:ind w:left="709"/>
        <w:contextualSpacing/>
        <w:jc w:val="both"/>
        <w:rPr>
          <w:rFonts w:ascii="Times New Roman" w:eastAsia="Times New Roman" w:hAnsi="Times New Roman" w:cs="Times New Roman"/>
          <w:b/>
          <w:bCs/>
          <w:sz w:val="24"/>
          <w:szCs w:val="24"/>
          <w:lang w:eastAsia="ru-RU"/>
        </w:rPr>
      </w:pPr>
      <w:r w:rsidRPr="00032108">
        <w:rPr>
          <w:rFonts w:ascii="Times New Roman" w:eastAsia="Times New Roman" w:hAnsi="Times New Roman" w:cs="Times New Roman"/>
          <w:b/>
          <w:bCs/>
          <w:sz w:val="24"/>
          <w:szCs w:val="24"/>
          <w:lang w:eastAsia="ru-RU"/>
        </w:rPr>
        <w:t>Разработка алгоритмов и программ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Оператор присваивания. </w:t>
      </w:r>
      <w:r w:rsidRPr="00032108">
        <w:rPr>
          <w:rFonts w:ascii="Times New Roman" w:eastAsia="Calibri" w:hAnsi="Times New Roman" w:cs="Times New Roman"/>
          <w:i/>
          <w:sz w:val="24"/>
          <w:szCs w:val="24"/>
        </w:rPr>
        <w:t>Представление о структурах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Константы и переменные. Переменная: имя и значение. Типы переменных: целые, вещественные, </w:t>
      </w:r>
      <w:r w:rsidRPr="00032108">
        <w:rPr>
          <w:rFonts w:ascii="Times New Roman" w:eastAsia="Calibri" w:hAnsi="Times New Roman" w:cs="Times New Roman"/>
          <w:i/>
          <w:sz w:val="24"/>
          <w:szCs w:val="24"/>
        </w:rPr>
        <w:t>символьные, строковые, логические</w:t>
      </w:r>
      <w:r w:rsidRPr="00032108">
        <w:rPr>
          <w:rFonts w:ascii="Times New Roman" w:eastAsia="Calibri" w:hAnsi="Times New Roman" w:cs="Times New Roman"/>
          <w:sz w:val="24"/>
          <w:szCs w:val="24"/>
        </w:rPr>
        <w:t xml:space="preserve">. Табличные величины (массивы). Одномерные массивы. </w:t>
      </w:r>
      <w:r w:rsidRPr="00032108">
        <w:rPr>
          <w:rFonts w:ascii="Times New Roman" w:eastAsia="Calibri" w:hAnsi="Times New Roman" w:cs="Times New Roman"/>
          <w:i/>
          <w:sz w:val="24"/>
          <w:szCs w:val="24"/>
        </w:rPr>
        <w:t>Двумерные массивы.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Примеры задач обработки данных:</w:t>
      </w:r>
    </w:p>
    <w:p w:rsidR="00032108" w:rsidRPr="00032108" w:rsidRDefault="00032108" w:rsidP="00032108">
      <w:pPr>
        <w:tabs>
          <w:tab w:val="left" w:pos="993"/>
        </w:tabs>
        <w:spacing w:after="0"/>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 xml:space="preserve">нахождение минимального и максимального числа из </w:t>
      </w:r>
      <w:r w:rsidRPr="00032108">
        <w:rPr>
          <w:rFonts w:ascii="Times New Roman" w:eastAsia="Times New Roman" w:hAnsi="Times New Roman" w:cs="Times New Roman"/>
          <w:w w:val="99"/>
          <w:sz w:val="24"/>
          <w:szCs w:val="24"/>
        </w:rPr>
        <w:t xml:space="preserve">двух, трех, </w:t>
      </w:r>
      <w:r w:rsidRPr="00032108">
        <w:rPr>
          <w:rFonts w:ascii="Times New Roman" w:eastAsia="Times New Roman" w:hAnsi="Times New Roman" w:cs="Times New Roman"/>
          <w:sz w:val="24"/>
          <w:szCs w:val="24"/>
        </w:rPr>
        <w:t xml:space="preserve">четырех данных </w:t>
      </w:r>
      <w:r w:rsidRPr="00032108">
        <w:rPr>
          <w:rFonts w:ascii="Times New Roman" w:eastAsia="Times New Roman" w:hAnsi="Times New Roman" w:cs="Times New Roman"/>
          <w:w w:val="99"/>
          <w:sz w:val="24"/>
          <w:szCs w:val="24"/>
        </w:rPr>
        <w:t>чисел;</w:t>
      </w:r>
    </w:p>
    <w:p w:rsidR="00032108" w:rsidRPr="00032108" w:rsidRDefault="00032108" w:rsidP="00032108">
      <w:pPr>
        <w:tabs>
          <w:tab w:val="left" w:pos="993"/>
        </w:tabs>
        <w:spacing w:after="0"/>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нахождение всех корней заданного квадратного уравнения;</w:t>
      </w:r>
    </w:p>
    <w:p w:rsidR="00032108" w:rsidRPr="00032108" w:rsidRDefault="00032108" w:rsidP="00032108">
      <w:pPr>
        <w:tabs>
          <w:tab w:val="left" w:pos="993"/>
        </w:tabs>
        <w:spacing w:after="0"/>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заполнение числового массива в соответствии с формулой или путем ввода чисел;</w:t>
      </w:r>
    </w:p>
    <w:p w:rsidR="00032108" w:rsidRPr="00032108" w:rsidRDefault="00032108" w:rsidP="00032108">
      <w:pPr>
        <w:tabs>
          <w:tab w:val="left" w:pos="993"/>
        </w:tabs>
        <w:spacing w:after="0"/>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нахождение суммы элементов данной конечной числовой последовательности или массива;</w:t>
      </w:r>
    </w:p>
    <w:p w:rsidR="00032108" w:rsidRPr="00032108" w:rsidRDefault="00032108" w:rsidP="00032108">
      <w:pPr>
        <w:tabs>
          <w:tab w:val="left" w:pos="993"/>
        </w:tabs>
        <w:spacing w:after="0"/>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нахождение минимального (максимального) элемента массива.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Составление алгоритмов и программ по управлению исполнителями </w:t>
      </w:r>
      <w:r w:rsidRPr="00032108">
        <w:rPr>
          <w:rFonts w:ascii="Times New Roman" w:eastAsia="Times New Roman" w:hAnsi="Times New Roman" w:cs="Times New Roman"/>
          <w:sz w:val="24"/>
          <w:szCs w:val="24"/>
        </w:rPr>
        <w:t>Робот, Черепашка, Чертежник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с документированием программ. </w:t>
      </w:r>
      <w:r w:rsidRPr="00032108">
        <w:rPr>
          <w:rFonts w:ascii="Times New Roman" w:eastAsia="Calibri" w:hAnsi="Times New Roman" w:cs="Times New Roman"/>
          <w:i/>
          <w:sz w:val="24"/>
          <w:szCs w:val="24"/>
        </w:rPr>
        <w:t>Составление описание программы по образцу.</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Анализ алгоритмов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032108" w:rsidRPr="00032108" w:rsidRDefault="00032108" w:rsidP="00032108">
      <w:pPr>
        <w:spacing w:after="0" w:line="240" w:lineRule="auto"/>
        <w:ind w:firstLine="709"/>
        <w:rPr>
          <w:rFonts w:ascii="Times New Roman" w:eastAsia="Calibri" w:hAnsi="Times New Roman" w:cs="Times New Roman"/>
          <w:b/>
          <w:i/>
          <w:sz w:val="24"/>
          <w:szCs w:val="24"/>
        </w:rPr>
      </w:pPr>
      <w:r w:rsidRPr="00032108">
        <w:rPr>
          <w:rFonts w:ascii="Times New Roman" w:eastAsia="Calibri" w:hAnsi="Times New Roman" w:cs="Times New Roman"/>
          <w:b/>
          <w:i/>
          <w:sz w:val="24"/>
          <w:szCs w:val="24"/>
        </w:rPr>
        <w:t>Робототехника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Математическое моделирование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Компьютерные эксперименты.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Использование программных систем и сервисов</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Файловая система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Архивирование и разархивирование.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Файловый менеджер.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Поиск в файловой системе.</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Подготовка текстов и демонстрационных материалов</w:t>
      </w:r>
    </w:p>
    <w:p w:rsidR="00032108" w:rsidRPr="00032108" w:rsidRDefault="00032108" w:rsidP="00032108">
      <w:pPr>
        <w:spacing w:after="0" w:line="240" w:lineRule="auto"/>
        <w:ind w:firstLine="709"/>
        <w:jc w:val="both"/>
        <w:rPr>
          <w:rFonts w:ascii="Times New Roman" w:eastAsia="Calibri" w:hAnsi="Times New Roman" w:cs="Times New Roman"/>
          <w:strike/>
          <w:sz w:val="24"/>
          <w:szCs w:val="24"/>
        </w:rPr>
      </w:pPr>
      <w:r w:rsidRPr="00032108">
        <w:rPr>
          <w:rFonts w:ascii="Times New Roman" w:eastAsia="Calibri" w:hAnsi="Times New Roman" w:cs="Times New Roman"/>
          <w:sz w:val="24"/>
          <w:szCs w:val="24"/>
        </w:rPr>
        <w:t xml:space="preserve">Текстовые документы и их структурные элементы (страница, абзац, строка, слово, символ). </w:t>
      </w:r>
    </w:p>
    <w:p w:rsidR="00032108" w:rsidRPr="00032108" w:rsidRDefault="00032108" w:rsidP="00032108">
      <w:pPr>
        <w:spacing w:after="0" w:line="240" w:lineRule="auto"/>
        <w:ind w:firstLine="756"/>
        <w:jc w:val="both"/>
        <w:rPr>
          <w:rFonts w:ascii="Times New Roman" w:eastAsia="Times New Roman" w:hAnsi="Times New Roman" w:cs="Times New Roman"/>
          <w:sz w:val="24"/>
          <w:szCs w:val="24"/>
        </w:rPr>
      </w:pPr>
      <w:r w:rsidRPr="00032108">
        <w:rPr>
          <w:rFonts w:ascii="Times New Roman" w:eastAsia="Calibri"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32108">
        <w:rPr>
          <w:rFonts w:ascii="Times New Roman" w:eastAsia="Calibri" w:hAnsi="Times New Roman" w:cs="Times New Roman"/>
          <w:i/>
          <w:sz w:val="24"/>
          <w:szCs w:val="24"/>
        </w:rPr>
        <w:t xml:space="preserve"> История изменений.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Проверка правописания, словари.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Подготовка компьютерных презентаций. Включение в презентацию аудиовизуальных объектов.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032108">
        <w:rPr>
          <w:rFonts w:ascii="Times New Roman" w:eastAsia="Calibri" w:hAnsi="Times New Roman" w:cs="Times New Roman"/>
          <w:i/>
          <w:sz w:val="24"/>
          <w:szCs w:val="24"/>
        </w:rPr>
        <w:t xml:space="preserve">Знакомство с обработкой фотографий. Геометрические и стилевые преобразования.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Электронные (динамические) таблицы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032108" w:rsidRPr="00032108" w:rsidRDefault="00032108" w:rsidP="00032108">
      <w:pPr>
        <w:tabs>
          <w:tab w:val="left" w:pos="900"/>
        </w:tabs>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Базы данных. Поиск информации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Базы данных. Таблица как представление отношения. Поиск данных в готовой базе. </w:t>
      </w:r>
      <w:r w:rsidRPr="00032108">
        <w:rPr>
          <w:rFonts w:ascii="Times New Roman" w:eastAsia="Calibri" w:hAnsi="Times New Roman" w:cs="Times New Roman"/>
          <w:i/>
          <w:sz w:val="24"/>
          <w:szCs w:val="24"/>
        </w:rPr>
        <w:t>Связи между таблицами.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32108">
        <w:rPr>
          <w:rFonts w:ascii="Times New Roman" w:eastAsia="Calibri" w:hAnsi="Times New Roman" w:cs="Times New Roman"/>
          <w:i/>
          <w:sz w:val="24"/>
          <w:szCs w:val="24"/>
        </w:rPr>
        <w:t>Поисковые машины.</w:t>
      </w:r>
    </w:p>
    <w:p w:rsidR="00032108" w:rsidRPr="00032108" w:rsidRDefault="00032108" w:rsidP="00032108">
      <w:pPr>
        <w:tabs>
          <w:tab w:val="left" w:pos="900"/>
          <w:tab w:val="left" w:pos="1276"/>
          <w:tab w:val="left" w:pos="2560"/>
          <w:tab w:val="left" w:pos="5140"/>
          <w:tab w:val="left" w:pos="7260"/>
        </w:tabs>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Times New Roman" w:hAnsi="Times New Roman" w:cs="Times New Roman"/>
          <w:b/>
          <w:bCs/>
          <w:sz w:val="24"/>
          <w:szCs w:val="24"/>
          <w:lang w:eastAsia="ru-RU"/>
        </w:rPr>
        <w:t xml:space="preserve">Работа в информационном пространстве. Информационно-коммуникационные </w:t>
      </w:r>
      <w:r w:rsidRPr="00032108">
        <w:rPr>
          <w:rFonts w:ascii="Times New Roman" w:eastAsia="Times New Roman" w:hAnsi="Times New Roman" w:cs="Times New Roman"/>
          <w:b/>
          <w:bCs/>
          <w:w w:val="99"/>
          <w:sz w:val="24"/>
          <w:szCs w:val="24"/>
          <w:lang w:eastAsia="ru-RU"/>
        </w:rPr>
        <w:t>технологии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Компьютерные сети. Интернет. Адресация в сети Интернет. Доменная система имен. Сайт. Сетевое хранение данных. </w:t>
      </w:r>
      <w:r w:rsidRPr="00032108">
        <w:rPr>
          <w:rFonts w:ascii="Times New Roman" w:eastAsia="Calibri" w:hAnsi="Times New Roman" w:cs="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Компьютерные вирусы и другие вредоносные программы; защита от них.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Приемы, повышающие безопасность работы в сети Интернет. </w:t>
      </w:r>
      <w:r w:rsidRPr="00032108">
        <w:rPr>
          <w:rFonts w:ascii="Times New Roman" w:eastAsia="Calibri" w:hAnsi="Times New Roman" w:cs="Times New Roman"/>
          <w:i/>
          <w:sz w:val="24"/>
          <w:szCs w:val="24"/>
        </w:rPr>
        <w:t xml:space="preserve">Проблема подлинности полученной информации. Электронная подпись, сертифицированные сайты и документы. </w:t>
      </w:r>
      <w:r w:rsidRPr="00032108">
        <w:rPr>
          <w:rFonts w:ascii="Times New Roman" w:eastAsia="Calibri" w:hAnsi="Times New Roman" w:cs="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Основные этапы и тенденции развития ИКТ. Стандарты в сфере информатики и ИКТ. </w:t>
      </w:r>
      <w:r w:rsidRPr="00032108">
        <w:rPr>
          <w:rFonts w:ascii="Times New Roman" w:eastAsia="Calibri" w:hAnsi="Times New Roman" w:cs="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w:t>
      </w:r>
      <w:bookmarkStart w:id="119" w:name="_Toc31893443"/>
      <w:bookmarkStart w:id="120" w:name="_Toc31898637"/>
      <w:r w:rsidRPr="00032108">
        <w:rPr>
          <w:rFonts w:ascii="Times New Roman" w:eastAsia="Calibri" w:hAnsi="Times New Roman" w:cs="Times New Roman"/>
          <w:i/>
          <w:sz w:val="24"/>
          <w:szCs w:val="24"/>
        </w:rPr>
        <w:t>ресация в сети Интернет и др.).</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 xml:space="preserve">9. История России. </w:t>
      </w:r>
      <w:bookmarkEnd w:id="51"/>
      <w:bookmarkEnd w:id="52"/>
      <w:bookmarkEnd w:id="119"/>
      <w:bookmarkEnd w:id="120"/>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sz w:val="24"/>
          <w:szCs w:val="24"/>
        </w:rPr>
        <w:t xml:space="preserve">Примерная программа учебного предмета «История» на уровне основного общего образования разработана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Общая характеристика примерной программы по истории.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Целью школьного исторического образования</w:t>
      </w:r>
      <w:r w:rsidRPr="00032108">
        <w:rPr>
          <w:rFonts w:ascii="Times New Roman" w:eastAsia="Calibri"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lastRenderedPageBreak/>
        <w:t xml:space="preserve">Задачи изучения истории в школе: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32108" w:rsidRPr="00032108" w:rsidRDefault="00032108" w:rsidP="00032108">
      <w:pPr>
        <w:tabs>
          <w:tab w:val="left" w:pos="993"/>
        </w:tabs>
        <w:suppressAutoHyphen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Базовыми принципами школьного исторического образования являются: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идея преемственности исторических периодов, в т. ч. </w:t>
      </w:r>
      <w:r w:rsidRPr="00032108">
        <w:rPr>
          <w:rFonts w:ascii="Times New Roman" w:eastAsia="Calibri" w:hAnsi="Times New Roman" w:cs="Times New Roman"/>
          <w:iCs/>
          <w:sz w:val="24"/>
          <w:szCs w:val="24"/>
        </w:rPr>
        <w:t>непрерывности</w:t>
      </w:r>
      <w:r w:rsidRPr="00032108">
        <w:rPr>
          <w:rFonts w:ascii="Times New Roman" w:eastAsia="Calibri" w:hAnsi="Times New Roman" w:cs="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рассмотрение истории России как </w:t>
      </w:r>
      <w:r w:rsidRPr="00032108">
        <w:rPr>
          <w:rFonts w:ascii="Times New Roman" w:eastAsia="Calibri" w:hAnsi="Times New Roman" w:cs="Times New Roman"/>
          <w:iCs/>
          <w:sz w:val="24"/>
          <w:szCs w:val="24"/>
        </w:rPr>
        <w:t>неотъемлемой части мирового исторического процесса</w:t>
      </w:r>
      <w:r w:rsidRPr="00032108">
        <w:rPr>
          <w:rFonts w:ascii="Times New Roman" w:eastAsia="Calibri" w:hAnsi="Times New Roman" w:cs="Times New Roman"/>
          <w:sz w:val="24"/>
          <w:szCs w:val="24"/>
        </w:rPr>
        <w:t xml:space="preserve">, понимание особенностей ее развития, места и роли в мировой истории и в современном мире;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познавательное значение российской, региональной и мировой истории;</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многофакторный подход к освещению истории всех сторон жизни государства и общества;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антропологический подход, формирующий личностное эмоционально окрашенное восприятие прошлого;</w:t>
      </w:r>
    </w:p>
    <w:p w:rsidR="00032108" w:rsidRPr="00032108" w:rsidRDefault="00032108" w:rsidP="00032108">
      <w:pPr>
        <w:tabs>
          <w:tab w:val="left" w:pos="993"/>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32108" w:rsidRPr="00032108" w:rsidRDefault="00032108" w:rsidP="00032108">
      <w:pPr>
        <w:spacing w:after="0" w:line="240" w:lineRule="auto"/>
        <w:ind w:firstLine="709"/>
        <w:jc w:val="both"/>
        <w:rPr>
          <w:rFonts w:ascii="Times New Roman" w:eastAsia="Calibri" w:hAnsi="Times New Roman" w:cs="Times New Roman"/>
          <w:b/>
          <w:i/>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Место учебного предмета «История» в Примерном учебном плане основного общего образования.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Структурно предмет «История» включает учебные курсы по всеобщей истории и истории России.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032108" w:rsidRPr="00032108" w:rsidRDefault="00032108" w:rsidP="00032108">
      <w:pPr>
        <w:spacing w:after="0" w:line="240" w:lineRule="auto"/>
        <w:jc w:val="both"/>
        <w:rPr>
          <w:rFonts w:ascii="Times New Roman" w:eastAsia="Calibri" w:hAnsi="Times New Roman" w:cs="Times New Roman"/>
          <w:b/>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sz w:val="24"/>
          <w:szCs w:val="24"/>
        </w:rPr>
        <w:t>История России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От Древней Руси к Российскому государству</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Введение</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Народы и государства на территории нашей страны в древности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Заселение территории нашей страны человеком. Каменный век. </w:t>
      </w:r>
      <w:r w:rsidRPr="00032108">
        <w:rPr>
          <w:rFonts w:ascii="Times New Roman" w:eastAsia="Calibri" w:hAnsi="Times New Roman" w:cs="Times New Roman"/>
          <w:i/>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Народы, проживавшие на этой территории до середины I тысячелетия до н.э. </w:t>
      </w:r>
      <w:r w:rsidRPr="00032108">
        <w:rPr>
          <w:rFonts w:ascii="Times New Roman" w:eastAsia="Calibri" w:hAnsi="Times New Roman" w:cs="Times New Roman"/>
          <w:i/>
          <w:sz w:val="24"/>
          <w:szCs w:val="24"/>
        </w:rPr>
        <w:t xml:space="preserve">Античные города-государства Северного Причерноморья. Боспорское царство. Скифское царство. Дербент.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Восточная Европа в середине I тыс. н. э. </w:t>
      </w:r>
    </w:p>
    <w:p w:rsidR="00032108" w:rsidRPr="00032108" w:rsidRDefault="00032108" w:rsidP="00032108">
      <w:pPr>
        <w:spacing w:after="0" w:line="240" w:lineRule="auto"/>
        <w:ind w:firstLine="709"/>
        <w:jc w:val="both"/>
        <w:rPr>
          <w:rFonts w:ascii="Times New Roman" w:eastAsia="Calibri" w:hAnsi="Times New Roman" w:cs="Times New Roman"/>
          <w:b/>
          <w:bCs/>
          <w:i/>
          <w:sz w:val="24"/>
          <w:szCs w:val="24"/>
        </w:rPr>
      </w:pPr>
      <w:r w:rsidRPr="00032108">
        <w:rPr>
          <w:rFonts w:ascii="Times New Roman" w:eastAsia="Calibri" w:hAnsi="Times New Roman" w:cs="Times New Roman"/>
          <w:sz w:val="24"/>
          <w:szCs w:val="24"/>
        </w:rPr>
        <w:t xml:space="preserve">Великое переселение народов. </w:t>
      </w:r>
      <w:r w:rsidRPr="00032108">
        <w:rPr>
          <w:rFonts w:ascii="Times New Roman" w:eastAsia="Calibri" w:hAnsi="Times New Roman" w:cs="Times New Roman"/>
          <w:i/>
          <w:sz w:val="24"/>
          <w:szCs w:val="24"/>
        </w:rPr>
        <w:t>Миграция готов. Нашествие гуннов.</w:t>
      </w:r>
      <w:r w:rsidRPr="00032108">
        <w:rPr>
          <w:rFonts w:ascii="Times New Roman" w:eastAsia="Calibri"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032108">
        <w:rPr>
          <w:rFonts w:ascii="Times New Roman" w:eastAsia="Calibri" w:hAnsi="Times New Roman" w:cs="Times New Roman"/>
          <w:i/>
          <w:sz w:val="24"/>
          <w:szCs w:val="24"/>
        </w:rPr>
        <w:t>Славянские общности Восточной Европы.</w:t>
      </w:r>
      <w:r w:rsidRPr="00032108">
        <w:rPr>
          <w:rFonts w:ascii="Times New Roman" w:eastAsia="Calibri" w:hAnsi="Times New Roman" w:cs="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32108">
        <w:rPr>
          <w:rFonts w:ascii="Times New Roman" w:eastAsia="Calibri" w:hAnsi="Times New Roman" w:cs="Times New Roman"/>
          <w:i/>
          <w:sz w:val="24"/>
          <w:szCs w:val="24"/>
        </w:rPr>
        <w:t xml:space="preserve">. Тюркский каганат. Хазарский каганат. Волжская Булгария.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Образование государства Русь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Государства Центральной и Западной Европы. Первые известия о Руси.</w:t>
      </w:r>
      <w:r w:rsidRPr="00032108">
        <w:rPr>
          <w:rFonts w:ascii="Times New Roman" w:eastAsia="Calibri" w:hAnsi="Times New Roman" w:cs="Times New Roman"/>
          <w:sz w:val="24"/>
          <w:szCs w:val="24"/>
        </w:rPr>
        <w:t xml:space="preserve"> Проблема образования Древнерусского государства. Начало династии Рюриковичей.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Принятие христианства и его значение. Византийское наследие на Руси.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Русь в конце X – начале XII 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32108">
        <w:rPr>
          <w:rFonts w:ascii="Times New Roman" w:eastAsia="Calibri" w:hAnsi="Times New Roman" w:cs="Times New Roman"/>
          <w:i/>
          <w:sz w:val="24"/>
          <w:szCs w:val="24"/>
        </w:rPr>
        <w:t>церковные уставы.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32108">
        <w:rPr>
          <w:rFonts w:ascii="Times New Roman" w:eastAsia="Calibri" w:hAnsi="Times New Roman" w:cs="Times New Roman"/>
          <w:i/>
          <w:sz w:val="24"/>
          <w:szCs w:val="24"/>
        </w:rPr>
        <w:t>(Дешт-и-Кипчак</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странами Центральной, Западной и Северной Европы.</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32108">
        <w:rPr>
          <w:rFonts w:ascii="Times New Roman" w:eastAsia="Calibri" w:hAnsi="Times New Roman" w:cs="Times New Roman"/>
          <w:i/>
          <w:sz w:val="24"/>
          <w:szCs w:val="24"/>
        </w:rPr>
        <w:t>«Новгородская псалтирь». «Остромирово Евангелие».</w:t>
      </w:r>
      <w:r w:rsidRPr="00032108">
        <w:rPr>
          <w:rFonts w:ascii="Times New Roman" w:eastAsia="Calibri" w:hAnsi="Times New Roman" w:cs="Times New Roman"/>
          <w:sz w:val="24"/>
          <w:szCs w:val="24"/>
        </w:rPr>
        <w:t xml:space="preserve"> Появление древнерусской литературы. </w:t>
      </w:r>
      <w:r w:rsidRPr="00032108">
        <w:rPr>
          <w:rFonts w:ascii="Times New Roman" w:eastAsia="Calibri" w:hAnsi="Times New Roman" w:cs="Times New Roman"/>
          <w:i/>
          <w:sz w:val="24"/>
          <w:szCs w:val="24"/>
        </w:rPr>
        <w:t>«Слово о Законе и Благодати».</w:t>
      </w:r>
      <w:r w:rsidRPr="00032108">
        <w:rPr>
          <w:rFonts w:ascii="Times New Roman" w:eastAsia="Calibri"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Русь в середине XII – начале XIII 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32108">
        <w:rPr>
          <w:rFonts w:ascii="Times New Roman" w:eastAsia="Calibri" w:hAnsi="Times New Roman" w:cs="Times New Roman"/>
          <w:i/>
          <w:sz w:val="24"/>
          <w:szCs w:val="24"/>
        </w:rPr>
        <w:t xml:space="preserve">Эволюция общественного строя и права. Внешняя политика русских земель в евразийском контексте.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Русские земли в середине XIII - XIV в</w:t>
      </w:r>
      <w:r w:rsidRPr="00032108">
        <w:rPr>
          <w:rFonts w:ascii="Times New Roman" w:eastAsia="Calibri" w:hAnsi="Times New Roman" w:cs="Times New Roman"/>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032108">
        <w:rPr>
          <w:rFonts w:ascii="Times New Roman" w:eastAsia="Calibri" w:hAnsi="Times New Roman" w:cs="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w:t>
      </w:r>
      <w:r w:rsidRPr="00032108">
        <w:rPr>
          <w:rFonts w:ascii="Times New Roman" w:eastAsia="Calibri" w:hAnsi="Times New Roman" w:cs="Times New Roman"/>
          <w:sz w:val="24"/>
          <w:szCs w:val="24"/>
        </w:rPr>
        <w:lastRenderedPageBreak/>
        <w:t xml:space="preserve">Московского княжества. Дмитрий Донской. Куликовская битва. Закрепление первенствующего положения московских князей.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Народы и государства степной зоны Восточной Европы и Сибири в XIII-XV вв.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32108">
        <w:rPr>
          <w:rFonts w:ascii="Times New Roman" w:eastAsia="Calibri" w:hAnsi="Times New Roman" w:cs="Times New Roman"/>
          <w:i/>
          <w:sz w:val="24"/>
          <w:szCs w:val="24"/>
        </w:rPr>
        <w:t>Касимовское ханство.</w:t>
      </w:r>
      <w:r w:rsidRPr="00032108">
        <w:rPr>
          <w:rFonts w:ascii="Times New Roman" w:eastAsia="Calibri" w:hAnsi="Times New Roman" w:cs="Times New Roman"/>
          <w:sz w:val="24"/>
          <w:szCs w:val="24"/>
        </w:rPr>
        <w:t xml:space="preserve"> Дикое поле. Народы Северного Кавказа. </w:t>
      </w:r>
      <w:r w:rsidRPr="00032108">
        <w:rPr>
          <w:rFonts w:ascii="Times New Roman" w:eastAsia="Calibri" w:hAnsi="Times New Roman" w:cs="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Изменения в представлениях о картине мира в Евразии в связи с завершением монгольских завоеваний.</w:t>
      </w:r>
      <w:r w:rsidRPr="00032108">
        <w:rPr>
          <w:rFonts w:ascii="Times New Roman" w:eastAsia="Calibri"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Формирование единого Русского государства в XV веке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32108">
        <w:rPr>
          <w:rFonts w:ascii="Times New Roman" w:eastAsia="Calibri" w:hAnsi="Times New Roman" w:cs="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032108">
        <w:rPr>
          <w:rFonts w:ascii="Times New Roman" w:eastAsia="Calibri"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32108">
        <w:rPr>
          <w:rFonts w:ascii="Times New Roman" w:eastAsia="Calibri" w:hAnsi="Times New Roman" w:cs="Times New Roman"/>
          <w:i/>
          <w:sz w:val="24"/>
          <w:szCs w:val="24"/>
        </w:rPr>
        <w:t>Формирование аппарата управления единого государства. Перемены в устройстве двора великого князя:</w:t>
      </w:r>
      <w:r w:rsidRPr="00032108">
        <w:rPr>
          <w:rFonts w:ascii="Times New Roman" w:eastAsia="Calibri"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032108">
        <w:rPr>
          <w:rFonts w:ascii="Times New Roman" w:eastAsia="Calibri" w:hAnsi="Times New Roman" w:cs="Times New Roman"/>
          <w:i/>
          <w:sz w:val="24"/>
          <w:szCs w:val="24"/>
        </w:rPr>
        <w:t>Внутрицерковная борьба (иосифляне и нестяжатели, ереси).</w:t>
      </w:r>
      <w:r w:rsidRPr="00032108">
        <w:rPr>
          <w:rFonts w:ascii="Times New Roman" w:eastAsia="Calibri"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32108">
        <w:rPr>
          <w:rFonts w:ascii="Times New Roman" w:eastAsia="Calibri" w:hAnsi="Times New Roman" w:cs="Times New Roman"/>
          <w:i/>
          <w:sz w:val="24"/>
          <w:szCs w:val="24"/>
        </w:rPr>
        <w:t>Повседневная жизнь горожан и сельских жителей в древнерусский и раннемосковский периоды.</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Наш регион в древности и средневековье.</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XVI – XVII вв.: от великого княжества к царству. Россия в XVI веке.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32108">
        <w:rPr>
          <w:rFonts w:ascii="Times New Roman" w:eastAsia="Calibri" w:hAnsi="Times New Roman" w:cs="Times New Roman"/>
          <w:i/>
          <w:sz w:val="24"/>
          <w:szCs w:val="24"/>
        </w:rPr>
        <w:t xml:space="preserve">«Малая </w:t>
      </w:r>
      <w:r w:rsidRPr="00032108">
        <w:rPr>
          <w:rFonts w:ascii="Times New Roman" w:eastAsia="Calibri" w:hAnsi="Times New Roman" w:cs="Times New Roman"/>
          <w:i/>
          <w:sz w:val="24"/>
          <w:szCs w:val="24"/>
        </w:rPr>
        <w:lastRenderedPageBreak/>
        <w:t>дума».</w:t>
      </w:r>
      <w:r w:rsidRPr="00032108">
        <w:rPr>
          <w:rFonts w:ascii="Times New Roman" w:eastAsia="Calibri"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Регентство Елены Глинской. Сопротивление удельных князей великокняжеской власти. </w:t>
      </w:r>
      <w:r w:rsidRPr="00032108">
        <w:rPr>
          <w:rFonts w:ascii="Times New Roman" w:eastAsia="Calibri" w:hAnsi="Times New Roman" w:cs="Times New Roman"/>
          <w:i/>
          <w:sz w:val="24"/>
          <w:szCs w:val="24"/>
        </w:rPr>
        <w:t>Мятеж князя Андрея Старицкого.</w:t>
      </w:r>
      <w:r w:rsidRPr="00032108">
        <w:rPr>
          <w:rFonts w:ascii="Times New Roman" w:eastAsia="Calibri" w:hAnsi="Times New Roman" w:cs="Times New Roman"/>
          <w:sz w:val="24"/>
          <w:szCs w:val="24"/>
        </w:rPr>
        <w:t xml:space="preserve"> Унификация денежной системы. </w:t>
      </w:r>
      <w:r w:rsidRPr="00032108">
        <w:rPr>
          <w:rFonts w:ascii="Times New Roman" w:eastAsia="Calibri" w:hAnsi="Times New Roman" w:cs="Times New Roman"/>
          <w:i/>
          <w:sz w:val="24"/>
          <w:szCs w:val="24"/>
        </w:rPr>
        <w:t>Стародубская война с Польшей и Литвой.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32108">
        <w:rPr>
          <w:rFonts w:ascii="Times New Roman" w:eastAsia="Calibri" w:hAnsi="Times New Roman" w:cs="Times New Roman"/>
          <w:i/>
          <w:sz w:val="24"/>
          <w:szCs w:val="24"/>
        </w:rPr>
        <w:t xml:space="preserve">Ереси Матвея Башкина и Феодосия Косого.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032108">
        <w:rPr>
          <w:rFonts w:ascii="Times New Roman" w:eastAsia="Calibri" w:hAnsi="Times New Roman" w:cs="Times New Roman"/>
          <w:i/>
          <w:sz w:val="24"/>
          <w:szCs w:val="24"/>
        </w:rPr>
        <w:t>дискуссии о характере народного представительства.</w:t>
      </w:r>
      <w:r w:rsidRPr="00032108">
        <w:rPr>
          <w:rFonts w:ascii="Times New Roman" w:eastAsia="Calibri"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Социальная структура российского общества. Дворянство. </w:t>
      </w:r>
      <w:r w:rsidRPr="00032108">
        <w:rPr>
          <w:rFonts w:ascii="Times New Roman" w:eastAsia="Calibri" w:hAnsi="Times New Roman" w:cs="Times New Roman"/>
          <w:i/>
          <w:sz w:val="24"/>
          <w:szCs w:val="24"/>
        </w:rPr>
        <w:t>Служилые и неслужилые люди. Формирование Государева двора и «служилых городов».</w:t>
      </w:r>
      <w:r w:rsidRPr="00032108">
        <w:rPr>
          <w:rFonts w:ascii="Times New Roman" w:eastAsia="Calibri"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Многонациональный состав населения Русского государства. </w:t>
      </w:r>
      <w:r w:rsidRPr="00032108">
        <w:rPr>
          <w:rFonts w:ascii="Times New Roman" w:eastAsia="Calibri" w:hAnsi="Times New Roman" w:cs="Times New Roman"/>
          <w:i/>
          <w:sz w:val="24"/>
          <w:szCs w:val="24"/>
        </w:rPr>
        <w:t>Финно-угорские народы</w:t>
      </w:r>
      <w:r w:rsidRPr="00032108">
        <w:rPr>
          <w:rFonts w:ascii="Times New Roman" w:eastAsia="Calibri" w:hAnsi="Times New Roman" w:cs="Times New Roman"/>
          <w:sz w:val="24"/>
          <w:szCs w:val="24"/>
        </w:rPr>
        <w:t xml:space="preserve">. Народы Поволжья после присоединения к России. </w:t>
      </w:r>
      <w:r w:rsidRPr="00032108">
        <w:rPr>
          <w:rFonts w:ascii="Times New Roman" w:eastAsia="Calibri" w:hAnsi="Times New Roman" w:cs="Times New Roman"/>
          <w:i/>
          <w:sz w:val="24"/>
          <w:szCs w:val="24"/>
        </w:rPr>
        <w:t>Служилые татары. Выходцы из стран Европы на государевой службе. Сосуществование религий в Российском государстве.</w:t>
      </w:r>
      <w:r w:rsidRPr="00032108">
        <w:rPr>
          <w:rFonts w:ascii="Times New Roman" w:eastAsia="Calibri" w:hAnsi="Times New Roman" w:cs="Times New Roman"/>
          <w:sz w:val="24"/>
          <w:szCs w:val="24"/>
        </w:rPr>
        <w:t xml:space="preserve"> Русская Православная церковь. </w:t>
      </w:r>
      <w:r w:rsidRPr="00032108">
        <w:rPr>
          <w:rFonts w:ascii="Times New Roman" w:eastAsia="Calibri" w:hAnsi="Times New Roman" w:cs="Times New Roman"/>
          <w:i/>
          <w:sz w:val="24"/>
          <w:szCs w:val="24"/>
        </w:rPr>
        <w:t>Мусульманское духовенство.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032108">
        <w:rPr>
          <w:rFonts w:ascii="Times New Roman" w:eastAsia="Calibri" w:hAnsi="Times New Roman" w:cs="Times New Roman"/>
          <w:i/>
          <w:sz w:val="24"/>
          <w:szCs w:val="24"/>
        </w:rPr>
        <w:t xml:space="preserve">Московские казни 1570 г. </w:t>
      </w:r>
      <w:r w:rsidRPr="00032108">
        <w:rPr>
          <w:rFonts w:ascii="Times New Roman" w:eastAsia="Calibri"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032108">
        <w:rPr>
          <w:rFonts w:ascii="Times New Roman" w:eastAsia="Calibri" w:hAnsi="Times New Roman" w:cs="Times New Roman"/>
          <w:i/>
          <w:sz w:val="24"/>
          <w:szCs w:val="24"/>
        </w:rPr>
        <w:t>Тявзинский мирный договор со Швецией:восстановление позиций России в Прибалтике.</w:t>
      </w:r>
      <w:r w:rsidRPr="00032108">
        <w:rPr>
          <w:rFonts w:ascii="Times New Roman" w:eastAsia="Calibri" w:hAnsi="Times New Roman" w:cs="Times New Roman"/>
          <w:sz w:val="24"/>
          <w:szCs w:val="24"/>
        </w:rPr>
        <w:t xml:space="preserve"> Противостояние с Крымским ханством. </w:t>
      </w:r>
      <w:r w:rsidRPr="00032108">
        <w:rPr>
          <w:rFonts w:ascii="Times New Roman" w:eastAsia="Calibri" w:hAnsi="Times New Roman" w:cs="Times New Roman"/>
          <w:i/>
          <w:sz w:val="24"/>
          <w:szCs w:val="24"/>
        </w:rPr>
        <w:t>Отражение набега Гази-Гирея в 1591 г.</w:t>
      </w:r>
      <w:r w:rsidRPr="00032108">
        <w:rPr>
          <w:rFonts w:ascii="Times New Roman" w:eastAsia="Calibri"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Смута в России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032108">
        <w:rPr>
          <w:rFonts w:ascii="Times New Roman" w:eastAsia="Calibri" w:hAnsi="Times New Roman" w:cs="Times New Roman"/>
          <w:i/>
          <w:sz w:val="24"/>
          <w:szCs w:val="24"/>
        </w:rPr>
        <w:t>в т. ч. в отношении боярства. Опала семейства Романовых.</w:t>
      </w:r>
      <w:r w:rsidRPr="00032108">
        <w:rPr>
          <w:rFonts w:ascii="Times New Roman" w:eastAsia="Calibri" w:hAnsi="Times New Roman" w:cs="Times New Roman"/>
          <w:sz w:val="24"/>
          <w:szCs w:val="24"/>
        </w:rPr>
        <w:t xml:space="preserve"> Голод 1601-1603 гг. и обострение социально-экономического кризиса.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32108">
        <w:rPr>
          <w:rFonts w:ascii="Times New Roman" w:eastAsia="Calibri" w:hAnsi="Times New Roman" w:cs="Times New Roman"/>
          <w:i/>
          <w:sz w:val="24"/>
          <w:szCs w:val="24"/>
        </w:rPr>
        <w:t xml:space="preserve">Выборгский договор между Россией и Швецией. </w:t>
      </w:r>
      <w:r w:rsidRPr="00032108">
        <w:rPr>
          <w:rFonts w:ascii="Times New Roman" w:eastAsia="Calibri" w:hAnsi="Times New Roman" w:cs="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032108">
        <w:rPr>
          <w:rFonts w:ascii="Times New Roman" w:eastAsia="Calibri" w:hAnsi="Times New Roman" w:cs="Times New Roman"/>
          <w:i/>
          <w:sz w:val="24"/>
          <w:szCs w:val="24"/>
        </w:rPr>
        <w:t xml:space="preserve">Борьба с казачьими выступлениями против центральной власти. </w:t>
      </w:r>
      <w:r w:rsidRPr="00032108">
        <w:rPr>
          <w:rFonts w:ascii="Times New Roman" w:eastAsia="Calibri" w:hAnsi="Times New Roman" w:cs="Times New Roman"/>
          <w:sz w:val="24"/>
          <w:szCs w:val="24"/>
        </w:rPr>
        <w:t xml:space="preserve">Столбовский мир со Швецией: утрата выхода к Балтийскому морю. </w:t>
      </w:r>
      <w:r w:rsidRPr="00032108">
        <w:rPr>
          <w:rFonts w:ascii="Times New Roman" w:eastAsia="Calibri" w:hAnsi="Times New Roman" w:cs="Times New Roman"/>
          <w:i/>
          <w:sz w:val="24"/>
          <w:szCs w:val="24"/>
        </w:rPr>
        <w:t>Продолжение войны с Речью Посполитой. Поход принца Владислава на Москву.</w:t>
      </w:r>
      <w:r w:rsidRPr="00032108">
        <w:rPr>
          <w:rFonts w:ascii="Times New Roman" w:eastAsia="Calibri" w:hAnsi="Times New Roman" w:cs="Times New Roman"/>
          <w:sz w:val="24"/>
          <w:szCs w:val="24"/>
        </w:rPr>
        <w:t xml:space="preserve"> Заключение Деулинского перемирия с Речью Посполитой. Итоги и последствия Смутного времени.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XVII веке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032108">
        <w:rPr>
          <w:rFonts w:ascii="Times New Roman" w:eastAsia="Calibri" w:hAnsi="Times New Roman" w:cs="Times New Roman"/>
          <w:i/>
          <w:sz w:val="24"/>
          <w:szCs w:val="24"/>
        </w:rPr>
        <w:t>Продолжение закрепощения крестьян.</w:t>
      </w:r>
      <w:r w:rsidRPr="00032108">
        <w:rPr>
          <w:rFonts w:ascii="Times New Roman" w:eastAsia="Calibri" w:hAnsi="Times New Roman" w:cs="Times New Roman"/>
          <w:sz w:val="24"/>
          <w:szCs w:val="24"/>
        </w:rPr>
        <w:t xml:space="preserve"> Земские соборы. Роль патриарха Филарета в управлении государством.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32108">
        <w:rPr>
          <w:rFonts w:ascii="Times New Roman" w:eastAsia="Calibri" w:hAnsi="Times New Roman" w:cs="Times New Roman"/>
          <w:i/>
          <w:sz w:val="24"/>
          <w:szCs w:val="24"/>
        </w:rPr>
        <w:t>Приказ Тайных дел.</w:t>
      </w:r>
      <w:r w:rsidRPr="00032108">
        <w:rPr>
          <w:rFonts w:ascii="Times New Roman" w:eastAsia="Calibri"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32108">
        <w:rPr>
          <w:rFonts w:ascii="Times New Roman" w:eastAsia="Calibri" w:hAnsi="Times New Roman" w:cs="Times New Roman"/>
          <w:i/>
          <w:sz w:val="24"/>
          <w:szCs w:val="24"/>
        </w:rPr>
        <w:t xml:space="preserve">Правительство Б.И. Морозова и И.Д. Милославского: итоги его деятельности. </w:t>
      </w:r>
      <w:r w:rsidRPr="00032108">
        <w:rPr>
          <w:rFonts w:ascii="Times New Roman" w:eastAsia="Calibri"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Царь Федор Алексеевич. Отмена местничества. Налоговая (податная) реформа.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32108">
        <w:rPr>
          <w:rFonts w:ascii="Times New Roman" w:eastAsia="Calibri" w:hAnsi="Times New Roman" w:cs="Times New Roman"/>
          <w:i/>
          <w:sz w:val="24"/>
          <w:szCs w:val="24"/>
        </w:rPr>
        <w:t>Торговый и Новоторговый уставы.</w:t>
      </w:r>
      <w:r w:rsidRPr="00032108">
        <w:rPr>
          <w:rFonts w:ascii="Times New Roman" w:eastAsia="Calibri" w:hAnsi="Times New Roman" w:cs="Times New Roman"/>
          <w:sz w:val="24"/>
          <w:szCs w:val="24"/>
        </w:rPr>
        <w:t xml:space="preserve"> Торговля с европейскими странами, Прибалтикой, Востоком.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32108">
        <w:rPr>
          <w:rFonts w:ascii="Times New Roman" w:eastAsia="Calibri" w:hAnsi="Times New Roman" w:cs="Times New Roman"/>
          <w:i/>
          <w:sz w:val="24"/>
          <w:szCs w:val="24"/>
        </w:rPr>
        <w:t>Денежная реформа 1654 г.</w:t>
      </w:r>
      <w:r w:rsidRPr="00032108">
        <w:rPr>
          <w:rFonts w:ascii="Times New Roman" w:eastAsia="Calibri" w:hAnsi="Times New Roman" w:cs="Times New Roman"/>
          <w:sz w:val="24"/>
          <w:szCs w:val="24"/>
        </w:rPr>
        <w:t xml:space="preserve"> Медный бунт. Побеги крестьян на Дон и в Сибирь. Восстание Степана Разина.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32108">
        <w:rPr>
          <w:rFonts w:ascii="Times New Roman" w:eastAsia="Calibri" w:hAnsi="Times New Roman" w:cs="Times New Roman"/>
          <w:i/>
          <w:sz w:val="24"/>
          <w:szCs w:val="24"/>
        </w:rPr>
        <w:t>Контакты с православным населением Речи Посполитой: противодействие полонизации, распространению католичества.</w:t>
      </w:r>
      <w:r w:rsidRPr="00032108">
        <w:rPr>
          <w:rFonts w:ascii="Times New Roman" w:eastAsia="Calibri" w:hAnsi="Times New Roman" w:cs="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32108">
        <w:rPr>
          <w:rFonts w:ascii="Times New Roman" w:eastAsia="Calibri" w:hAnsi="Times New Roman" w:cs="Times New Roman"/>
          <w:i/>
          <w:sz w:val="24"/>
          <w:szCs w:val="24"/>
        </w:rPr>
        <w:t xml:space="preserve">Отношения России со странами Западной Европы. Военные столкновения с манчжурами и империей Цин.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32108">
        <w:rPr>
          <w:rFonts w:ascii="Times New Roman" w:eastAsia="Calibri" w:hAnsi="Times New Roman" w:cs="Times New Roman"/>
          <w:i/>
          <w:sz w:val="24"/>
          <w:szCs w:val="24"/>
        </w:rPr>
        <w:t>Коч – корабль русских первопроходцев.</w:t>
      </w:r>
      <w:r w:rsidRPr="00032108">
        <w:rPr>
          <w:rFonts w:ascii="Times New Roman" w:eastAsia="Calibri"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032108">
        <w:rPr>
          <w:rFonts w:ascii="Times New Roman" w:eastAsia="Calibri" w:hAnsi="Times New Roman" w:cs="Times New Roman"/>
          <w:i/>
          <w:sz w:val="24"/>
          <w:szCs w:val="24"/>
        </w:rPr>
        <w:t xml:space="preserve">Миссионерство и христианизация. Межэтнические отношения. </w:t>
      </w:r>
      <w:r w:rsidRPr="00032108">
        <w:rPr>
          <w:rFonts w:ascii="Times New Roman" w:eastAsia="Calibri" w:hAnsi="Times New Roman" w:cs="Times New Roman"/>
          <w:sz w:val="24"/>
          <w:szCs w:val="24"/>
        </w:rPr>
        <w:t xml:space="preserve">Формирование многонациональной элиты.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lastRenderedPageBreak/>
        <w:t>Изменения в картине мира человека в XVI–XVII вв. и повседневная жизнь.</w:t>
      </w:r>
      <w:r w:rsidRPr="00032108">
        <w:rPr>
          <w:rFonts w:ascii="Times New Roman" w:eastAsia="Calibri"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032108">
        <w:rPr>
          <w:rFonts w:ascii="Times New Roman" w:eastAsia="Calibri" w:hAnsi="Times New Roman" w:cs="Times New Roman"/>
          <w:i/>
          <w:sz w:val="24"/>
          <w:szCs w:val="24"/>
        </w:rPr>
        <w:t xml:space="preserve">Антонио Солари, Алевиз Фрязин, Петрок Малой. </w:t>
      </w:r>
      <w:r w:rsidRPr="00032108">
        <w:rPr>
          <w:rFonts w:ascii="Times New Roman" w:eastAsia="Calibri"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32108">
        <w:rPr>
          <w:rFonts w:ascii="Times New Roman" w:eastAsia="Calibri" w:hAnsi="Times New Roman" w:cs="Times New Roman"/>
          <w:i/>
          <w:sz w:val="24"/>
          <w:szCs w:val="24"/>
        </w:rPr>
        <w:t>Приказ каменных дел.</w:t>
      </w:r>
      <w:r w:rsidRPr="00032108">
        <w:rPr>
          <w:rFonts w:ascii="Times New Roman" w:eastAsia="Calibri" w:hAnsi="Times New Roman" w:cs="Times New Roman"/>
          <w:sz w:val="24"/>
          <w:szCs w:val="24"/>
        </w:rPr>
        <w:t xml:space="preserve"> Деревянное зодчество.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Изобразительное искусство. Симон Ушаков. Ярославская школа иконописи. Парсунная живопись.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Летописание и начало книгопечатания. Лицевой свод. Домострой. </w:t>
      </w:r>
      <w:r w:rsidRPr="00032108">
        <w:rPr>
          <w:rFonts w:ascii="Times New Roman" w:eastAsia="Calibri" w:hAnsi="Times New Roman" w:cs="Times New Roman"/>
          <w:i/>
          <w:sz w:val="24"/>
          <w:szCs w:val="24"/>
        </w:rPr>
        <w:t xml:space="preserve">Переписка Ивана Грозного с князем Андреем Курбским. Публицистика Смутного времени. </w:t>
      </w:r>
      <w:r w:rsidRPr="00032108">
        <w:rPr>
          <w:rFonts w:ascii="Times New Roman" w:eastAsia="Calibri" w:hAnsi="Times New Roman" w:cs="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32108">
        <w:rPr>
          <w:rFonts w:ascii="Times New Roman" w:eastAsia="Calibri" w:hAnsi="Times New Roman" w:cs="Times New Roman"/>
          <w:i/>
          <w:sz w:val="24"/>
          <w:szCs w:val="24"/>
        </w:rPr>
        <w:t xml:space="preserve">Посадская сатира XVII 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Наш регион в </w:t>
      </w:r>
      <w:r w:rsidRPr="00032108">
        <w:rPr>
          <w:rFonts w:ascii="Times New Roman" w:eastAsia="Calibri" w:hAnsi="Times New Roman" w:cs="Times New Roman"/>
          <w:sz w:val="24"/>
          <w:szCs w:val="24"/>
          <w:lang w:val="en-US"/>
        </w:rPr>
        <w:t>XVI</w:t>
      </w:r>
      <w:r w:rsidRPr="00032108">
        <w:rPr>
          <w:rFonts w:ascii="Times New Roman" w:eastAsia="Calibri" w:hAnsi="Times New Roman" w:cs="Times New Roman"/>
          <w:sz w:val="24"/>
          <w:szCs w:val="24"/>
        </w:rPr>
        <w:t xml:space="preserve"> – </w:t>
      </w:r>
      <w:r w:rsidRPr="00032108">
        <w:rPr>
          <w:rFonts w:ascii="Times New Roman" w:eastAsia="Calibri" w:hAnsi="Times New Roman" w:cs="Times New Roman"/>
          <w:sz w:val="24"/>
          <w:szCs w:val="24"/>
          <w:lang w:val="en-US"/>
        </w:rPr>
        <w:t>XVII</w:t>
      </w:r>
      <w:r w:rsidRPr="00032108">
        <w:rPr>
          <w:rFonts w:ascii="Times New Roman" w:eastAsia="Calibri" w:hAnsi="Times New Roman" w:cs="Times New Roman"/>
          <w:sz w:val="24"/>
          <w:szCs w:val="24"/>
        </w:rPr>
        <w:t xml:space="preserve"> вв.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 в конце XVII - XVIII вв: от царства к империи</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эпоху преобразований Петра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Экономическая политика. </w:t>
      </w:r>
      <w:r w:rsidRPr="00032108">
        <w:rPr>
          <w:rFonts w:ascii="Times New Roman" w:eastAsia="Calibri"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Социальная политика. </w:t>
      </w:r>
      <w:r w:rsidRPr="00032108">
        <w:rPr>
          <w:rFonts w:ascii="Times New Roman" w:eastAsia="Calibri"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Реформы управления.</w:t>
      </w:r>
      <w:r w:rsidRPr="00032108">
        <w:rPr>
          <w:rFonts w:ascii="Times New Roman" w:eastAsia="Calibri"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Первые гвардейские полки. Создание регулярной армии, военного флота. Рекрутские наборы.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Церковная реформа</w:t>
      </w:r>
      <w:r w:rsidRPr="00032108">
        <w:rPr>
          <w:rFonts w:ascii="Times New Roman" w:eastAsia="Calibri" w:hAnsi="Times New Roman" w:cs="Times New Roman"/>
          <w:b/>
          <w:sz w:val="24"/>
          <w:szCs w:val="24"/>
        </w:rPr>
        <w:t>.</w:t>
      </w:r>
      <w:r w:rsidRPr="00032108">
        <w:rPr>
          <w:rFonts w:ascii="Times New Roman" w:eastAsia="Calibri" w:hAnsi="Times New Roman" w:cs="Times New Roman"/>
          <w:sz w:val="24"/>
          <w:szCs w:val="24"/>
        </w:rPr>
        <w:t xml:space="preserve"> Упразднение патриаршества, учреждение синода. Положение конфессий.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Оппозиция реформам Петра I. </w:t>
      </w:r>
      <w:r w:rsidRPr="00032108">
        <w:rPr>
          <w:rFonts w:ascii="Times New Roman" w:eastAsia="Calibri" w:hAnsi="Times New Roman" w:cs="Times New Roman"/>
          <w:sz w:val="24"/>
          <w:szCs w:val="24"/>
        </w:rPr>
        <w:t xml:space="preserve">Социальные движения в первой четверти XVIII в. </w:t>
      </w:r>
      <w:r w:rsidRPr="00032108">
        <w:rPr>
          <w:rFonts w:ascii="Times New Roman" w:eastAsia="Calibri" w:hAnsi="Times New Roman" w:cs="Times New Roman"/>
          <w:i/>
          <w:sz w:val="24"/>
          <w:szCs w:val="24"/>
        </w:rPr>
        <w:t>Восстания в Астрахани, Башкирии, на Дону.</w:t>
      </w:r>
      <w:r w:rsidRPr="00032108">
        <w:rPr>
          <w:rFonts w:ascii="Times New Roman" w:eastAsia="Calibri" w:hAnsi="Times New Roman" w:cs="Times New Roman"/>
          <w:sz w:val="24"/>
          <w:szCs w:val="24"/>
        </w:rPr>
        <w:t xml:space="preserve"> Дело царевича Алексея.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Внешняя политика.</w:t>
      </w:r>
      <w:r w:rsidRPr="00032108">
        <w:rPr>
          <w:rFonts w:ascii="Times New Roman" w:eastAsia="Calibri"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Преобразования Петра I в области культуры. </w:t>
      </w:r>
      <w:r w:rsidRPr="00032108">
        <w:rPr>
          <w:rFonts w:ascii="Times New Roman" w:eastAsia="Calibri"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032108">
        <w:rPr>
          <w:rFonts w:ascii="Times New Roman" w:eastAsia="Calibri" w:hAnsi="Times New Roman" w:cs="Times New Roman"/>
          <w:i/>
          <w:sz w:val="24"/>
          <w:szCs w:val="24"/>
        </w:rPr>
        <w:t xml:space="preserve">Новые формы социальной коммуникации в дворянской среде. </w:t>
      </w:r>
      <w:r w:rsidRPr="00032108">
        <w:rPr>
          <w:rFonts w:ascii="Times New Roman" w:eastAsia="Calibri"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Итоги, последствия и значение петровских преобразований. Образ Петра I в русской культуре.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После Петра Великого: эпоха «дворцовых переворотов»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Укрепление границ империи на Украине и на юго-восточной окраине. </w:t>
      </w:r>
      <w:r w:rsidRPr="00032108">
        <w:rPr>
          <w:rFonts w:ascii="Times New Roman" w:eastAsia="Calibri" w:hAnsi="Times New Roman" w:cs="Times New Roman"/>
          <w:i/>
          <w:sz w:val="24"/>
          <w:szCs w:val="24"/>
        </w:rPr>
        <w:t xml:space="preserve">Переход Младшего жуза в Казахстане под суверенитет Российской империи. Война с Османской империей.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в международных конфликтах 1740-х – 1750-х гг. Участие в Семилетней войне.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Петр III. Манифест «о вольности дворянской». Переворот 28 июня 1762 г.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в 1760-х – 1790- гг. Правление Екатерины II и Павла I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32108">
        <w:rPr>
          <w:rFonts w:ascii="Times New Roman" w:eastAsia="Calibri" w:hAnsi="Times New Roman" w:cs="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Национальная политика. </w:t>
      </w:r>
      <w:r w:rsidRPr="00032108">
        <w:rPr>
          <w:rFonts w:ascii="Times New Roman" w:eastAsia="Calibri" w:hAnsi="Times New Roman" w:cs="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032108">
        <w:rPr>
          <w:rFonts w:ascii="Times New Roman" w:eastAsia="Calibri" w:hAnsi="Times New Roman" w:cs="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32108">
        <w:rPr>
          <w:rFonts w:ascii="Times New Roman" w:eastAsia="Calibri" w:hAnsi="Times New Roman" w:cs="Times New Roman"/>
          <w:i/>
          <w:sz w:val="24"/>
          <w:szCs w:val="24"/>
        </w:rPr>
        <w:t>Дворовые люди.</w:t>
      </w:r>
      <w:r w:rsidRPr="00032108">
        <w:rPr>
          <w:rFonts w:ascii="Times New Roman" w:eastAsia="Calibri" w:hAnsi="Times New Roman" w:cs="Times New Roman"/>
          <w:sz w:val="24"/>
          <w:szCs w:val="24"/>
        </w:rPr>
        <w:t xml:space="preserve"> Роль крепостного строя в экономике страны.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Промышленность в городе и деревне. Роль государства, купечества, помещиков в развитии промышленности. </w:t>
      </w:r>
      <w:r w:rsidRPr="00032108">
        <w:rPr>
          <w:rFonts w:ascii="Times New Roman" w:eastAsia="Calibri" w:hAnsi="Times New Roman" w:cs="Times New Roman"/>
          <w:i/>
          <w:sz w:val="24"/>
          <w:szCs w:val="24"/>
        </w:rPr>
        <w:t xml:space="preserve">Крепостной и вольнонаемный труд. Привлечение крепостных оброчных крестьян к работе на мануфактурах. </w:t>
      </w:r>
      <w:r w:rsidRPr="00032108">
        <w:rPr>
          <w:rFonts w:ascii="Times New Roman" w:eastAsia="Calibri"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Внутренняя и внешняя торговля. Торговые пути внутри страны. </w:t>
      </w:r>
      <w:r w:rsidRPr="00032108">
        <w:rPr>
          <w:rFonts w:ascii="Times New Roman" w:eastAsia="Calibri" w:hAnsi="Times New Roman" w:cs="Times New Roman"/>
          <w:i/>
          <w:sz w:val="24"/>
          <w:szCs w:val="24"/>
        </w:rPr>
        <w:t>Водно-транспортные системы: Вышневолоцкая, Тихвинская, Мариинская и др.</w:t>
      </w:r>
      <w:r w:rsidRPr="00032108">
        <w:rPr>
          <w:rFonts w:ascii="Times New Roman" w:eastAsia="Calibri" w:hAnsi="Times New Roman" w:cs="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032108">
        <w:rPr>
          <w:rFonts w:ascii="Times New Roman" w:eastAsia="Calibri" w:hAnsi="Times New Roman" w:cs="Times New Roman"/>
          <w:i/>
          <w:sz w:val="24"/>
          <w:szCs w:val="24"/>
        </w:rPr>
        <w:t xml:space="preserve">Партнеры России во внешней торговле в Европе и в мире. Обеспечение активного внешнеторгового баланса.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Обострение социальных противоречий. </w:t>
      </w:r>
      <w:r w:rsidRPr="00032108">
        <w:rPr>
          <w:rFonts w:ascii="Times New Roman" w:eastAsia="Calibri" w:hAnsi="Times New Roman" w:cs="Times New Roman"/>
          <w:i/>
          <w:sz w:val="24"/>
          <w:szCs w:val="24"/>
        </w:rPr>
        <w:t>Чумной бунт в Москве.</w:t>
      </w:r>
      <w:r w:rsidRPr="00032108">
        <w:rPr>
          <w:rFonts w:ascii="Times New Roman" w:eastAsia="Calibri" w:hAnsi="Times New Roman" w:cs="Times New Roman"/>
          <w:sz w:val="24"/>
          <w:szCs w:val="24"/>
        </w:rPr>
        <w:t xml:space="preserve"> Восстание под предводительством Емельяна Пугачева. </w:t>
      </w:r>
      <w:r w:rsidRPr="00032108">
        <w:rPr>
          <w:rFonts w:ascii="Times New Roman" w:eastAsia="Calibri" w:hAnsi="Times New Roman" w:cs="Times New Roman"/>
          <w:i/>
          <w:sz w:val="24"/>
          <w:szCs w:val="24"/>
        </w:rPr>
        <w:t>Антидворянский и антикрепостнический характер движения. Роль казачества, народов Урала и Поволжья в восстании.</w:t>
      </w:r>
      <w:r w:rsidRPr="00032108">
        <w:rPr>
          <w:rFonts w:ascii="Times New Roman" w:eastAsia="Calibri" w:hAnsi="Times New Roman" w:cs="Times New Roman"/>
          <w:sz w:val="24"/>
          <w:szCs w:val="24"/>
        </w:rPr>
        <w:t xml:space="preserve"> Влияние восстания на внутреннюю политику и развитие общественной мысли.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Внешняя политика России второй половины XVIII в., ее основные задачи. Н.И. Панин и А.А.Безбородко.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Участие России в разделах Речи Посполитой. </w:t>
      </w:r>
      <w:r w:rsidRPr="00032108">
        <w:rPr>
          <w:rFonts w:ascii="Times New Roman" w:eastAsia="Calibri" w:hAnsi="Times New Roman" w:cs="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32108">
        <w:rPr>
          <w:rFonts w:ascii="Times New Roman" w:eastAsia="Calibri"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32108">
        <w:rPr>
          <w:rFonts w:ascii="Times New Roman" w:eastAsia="Calibri" w:hAnsi="Times New Roman" w:cs="Times New Roman"/>
          <w:i/>
          <w:sz w:val="24"/>
          <w:szCs w:val="24"/>
        </w:rPr>
        <w:t xml:space="preserve">Восстание под предводительством Тадеуша Костюшко.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Российской империи в XVIII 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032108">
        <w:rPr>
          <w:rFonts w:ascii="Times New Roman" w:eastAsia="Calibri" w:hAnsi="Times New Roman" w:cs="Times New Roman"/>
          <w:i/>
          <w:sz w:val="24"/>
          <w:szCs w:val="24"/>
        </w:rPr>
        <w:t>Н.И. Новиков, материалы о положении крепостных крестьян в его журналах.</w:t>
      </w:r>
      <w:r w:rsidRPr="00032108">
        <w:rPr>
          <w:rFonts w:ascii="Times New Roman" w:eastAsia="Calibri" w:hAnsi="Times New Roman" w:cs="Times New Roman"/>
          <w:sz w:val="24"/>
          <w:szCs w:val="24"/>
        </w:rPr>
        <w:t xml:space="preserve"> А.Н. Радищев и его «Путешествие из Петербурга в Москву».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032108">
        <w:rPr>
          <w:rFonts w:ascii="Times New Roman" w:eastAsia="Calibri" w:hAnsi="Times New Roman" w:cs="Times New Roman"/>
          <w:i/>
          <w:sz w:val="24"/>
          <w:szCs w:val="24"/>
        </w:rPr>
        <w:t>Вклад в развитие русской культуры ученых, художников, мастеров, прибывших из-за рубежа.</w:t>
      </w:r>
      <w:r w:rsidRPr="00032108">
        <w:rPr>
          <w:rFonts w:ascii="Times New Roman" w:eastAsia="Calibri"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32108">
        <w:rPr>
          <w:rFonts w:ascii="Times New Roman" w:eastAsia="Calibri" w:hAnsi="Times New Roman" w:cs="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М.В. Ломоносов и его выдающаяся роль в становлении российской науки и образования.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Образование в России в XVIII в. </w:t>
      </w:r>
      <w:r w:rsidRPr="00032108">
        <w:rPr>
          <w:rFonts w:ascii="Times New Roman" w:eastAsia="Calibri" w:hAnsi="Times New Roman" w:cs="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32108">
        <w:rPr>
          <w:rFonts w:ascii="Times New Roman" w:eastAsia="Calibri" w:hAnsi="Times New Roman" w:cs="Times New Roman"/>
          <w:sz w:val="24"/>
          <w:szCs w:val="24"/>
        </w:rPr>
        <w:t xml:space="preserve"> Московский университет – первый российский университет.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Русская архитектура XVIII в. Строительство Петербурга, формирование его городского плана. </w:t>
      </w:r>
      <w:r w:rsidRPr="00032108">
        <w:rPr>
          <w:rFonts w:ascii="Times New Roman" w:eastAsia="Calibri" w:hAnsi="Times New Roman" w:cs="Times New Roman"/>
          <w:i/>
          <w:sz w:val="24"/>
          <w:szCs w:val="24"/>
        </w:rPr>
        <w:t>Регулярный характер застройки Петербурга и других городов. Барокко в архитектуре Москвы и Петербурга.</w:t>
      </w:r>
      <w:r w:rsidRPr="00032108">
        <w:rPr>
          <w:rFonts w:ascii="Times New Roman" w:eastAsia="Calibri" w:hAnsi="Times New Roman" w:cs="Times New Roman"/>
          <w:sz w:val="24"/>
          <w:szCs w:val="24"/>
        </w:rPr>
        <w:t xml:space="preserve"> Переход к классицизму, </w:t>
      </w:r>
      <w:r w:rsidRPr="00032108">
        <w:rPr>
          <w:rFonts w:ascii="Times New Roman" w:eastAsia="Calibri" w:hAnsi="Times New Roman" w:cs="Times New Roman"/>
          <w:i/>
          <w:sz w:val="24"/>
          <w:szCs w:val="24"/>
        </w:rPr>
        <w:t xml:space="preserve">создание архитектурных ассамблей в стиле классицизма в обеих столицах. </w:t>
      </w:r>
      <w:r w:rsidRPr="00032108">
        <w:rPr>
          <w:rFonts w:ascii="Times New Roman" w:eastAsia="Calibri" w:hAnsi="Times New Roman" w:cs="Times New Roman"/>
          <w:sz w:val="24"/>
          <w:szCs w:val="24"/>
        </w:rPr>
        <w:t xml:space="preserve">В.И. Баженов, М.Ф. Казаков.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32108">
        <w:rPr>
          <w:rFonts w:ascii="Times New Roman" w:eastAsia="Calibri" w:hAnsi="Times New Roman" w:cs="Times New Roman"/>
          <w:i/>
          <w:sz w:val="24"/>
          <w:szCs w:val="24"/>
        </w:rPr>
        <w:t xml:space="preserve">Новые веяния в изобразительном искусстве в конце столетия.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Народы России в XVIII 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Россия при Павле I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принципы внутренней политики Павла I. Укрепление абсолютизма </w:t>
      </w:r>
      <w:r w:rsidRPr="00032108">
        <w:rPr>
          <w:rFonts w:ascii="Times New Roman" w:eastAsia="Calibri" w:hAnsi="Times New Roman" w:cs="Times New Roman"/>
          <w:i/>
          <w:sz w:val="24"/>
          <w:szCs w:val="24"/>
        </w:rPr>
        <w:t>через отказ от принципов «просвещенного абсолютизма» и</w:t>
      </w:r>
      <w:r w:rsidRPr="00032108">
        <w:rPr>
          <w:rFonts w:ascii="Times New Roman" w:eastAsia="Calibri"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Внутренняя политика. Ограничение дворянских привилегий.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Наш регион </w:t>
      </w:r>
      <w:r w:rsidRPr="00032108">
        <w:rPr>
          <w:rFonts w:ascii="Times New Roman" w:eastAsia="Calibri" w:hAnsi="Times New Roman" w:cs="Times New Roman"/>
          <w:bCs/>
          <w:sz w:val="24"/>
          <w:szCs w:val="24"/>
        </w:rPr>
        <w:t>в XVIII 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Российсская империя в XIX – начале XX вв.</w:t>
      </w:r>
    </w:p>
    <w:p w:rsidR="00032108" w:rsidRPr="00032108" w:rsidRDefault="00032108" w:rsidP="00032108">
      <w:pPr>
        <w:spacing w:after="0" w:line="240" w:lineRule="auto"/>
        <w:ind w:firstLine="709"/>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 на пути к реформам (1801–1861)</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Александровская эпоха: государственный либерализм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Отечественная война 1812 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Либеральные и охранительные тенденции во внутренней политике. Польская конституция 1815 г. </w:t>
      </w:r>
      <w:r w:rsidRPr="00032108">
        <w:rPr>
          <w:rFonts w:ascii="Times New Roman" w:eastAsia="Calibri" w:hAnsi="Times New Roman" w:cs="Times New Roman"/>
          <w:i/>
          <w:sz w:val="24"/>
          <w:szCs w:val="24"/>
        </w:rPr>
        <w:t>Военные поселения. Дворянская оппозиция самодержавию.</w:t>
      </w:r>
      <w:r w:rsidRPr="00032108">
        <w:rPr>
          <w:rFonts w:ascii="Times New Roman" w:eastAsia="Calibri"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Николаевское самодержавие: государственный консерватизм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32108">
        <w:rPr>
          <w:rFonts w:ascii="Times New Roman" w:eastAsia="Calibri" w:hAnsi="Times New Roman" w:cs="Times New Roman"/>
          <w:i/>
          <w:sz w:val="24"/>
          <w:szCs w:val="24"/>
        </w:rPr>
        <w:t>централизация управления, политическая полиция, кодификация законов, цензура, попечительство об образовании.</w:t>
      </w:r>
      <w:r w:rsidRPr="00032108">
        <w:rPr>
          <w:rFonts w:ascii="Times New Roman" w:eastAsia="Calibri" w:hAnsi="Times New Roman" w:cs="Times New Roman"/>
          <w:sz w:val="24"/>
          <w:szCs w:val="24"/>
        </w:rPr>
        <w:t xml:space="preserve"> Крестьянский вопрос. Реформа государственных крестьян П.Д. Киселева 1837-1841 гг. Официальная идеология: </w:t>
      </w:r>
      <w:r w:rsidRPr="00032108">
        <w:rPr>
          <w:rFonts w:ascii="Times New Roman" w:eastAsia="Calibri" w:hAnsi="Times New Roman" w:cs="Times New Roman"/>
          <w:sz w:val="24"/>
          <w:szCs w:val="24"/>
        </w:rPr>
        <w:lastRenderedPageBreak/>
        <w:t xml:space="preserve">«православие, самодержавие, народность». </w:t>
      </w:r>
      <w:r w:rsidRPr="00032108">
        <w:rPr>
          <w:rFonts w:ascii="Times New Roman" w:eastAsia="Calibri" w:hAnsi="Times New Roman" w:cs="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Крепостнический социум. Деревня и город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Сословная структура российского общества. Крепостное хозяйство. </w:t>
      </w:r>
      <w:r w:rsidRPr="00032108">
        <w:rPr>
          <w:rFonts w:ascii="Times New Roman" w:eastAsia="Calibri" w:hAnsi="Times New Roman" w:cs="Times New Roman"/>
          <w:i/>
          <w:sz w:val="24"/>
          <w:szCs w:val="24"/>
        </w:rPr>
        <w:t>Помещик и крестьянин, конфликты и сотрудничество.</w:t>
      </w:r>
      <w:r w:rsidRPr="00032108">
        <w:rPr>
          <w:rFonts w:ascii="Times New Roman" w:eastAsia="Calibri" w:hAnsi="Times New Roman" w:cs="Times New Roman"/>
          <w:sz w:val="24"/>
          <w:szCs w:val="24"/>
        </w:rPr>
        <w:t xml:space="preserve"> Промышленный переворот и его особенности в России. Начало железнодорожного строительства. </w:t>
      </w:r>
      <w:r w:rsidRPr="00032108">
        <w:rPr>
          <w:rFonts w:ascii="Times New Roman" w:eastAsia="Calibri" w:hAnsi="Times New Roman" w:cs="Times New Roman"/>
          <w:i/>
          <w:sz w:val="24"/>
          <w:szCs w:val="24"/>
        </w:rPr>
        <w:t>Москва и Петербург: спор двух столиц.</w:t>
      </w:r>
      <w:r w:rsidRPr="00032108">
        <w:rPr>
          <w:rFonts w:ascii="Times New Roman" w:eastAsia="Calibri" w:hAnsi="Times New Roman" w:cs="Times New Roman"/>
          <w:sz w:val="24"/>
          <w:szCs w:val="24"/>
        </w:rPr>
        <w:t xml:space="preserve"> Города как административные, торговые и промышленные центры. Городское самоуправление.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Культурное пространство империи в первой половине XIX 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32108">
        <w:rPr>
          <w:rFonts w:ascii="Times New Roman" w:eastAsia="Calibri" w:hAnsi="Times New Roman" w:cs="Times New Roman"/>
          <w:i/>
          <w:sz w:val="24"/>
          <w:szCs w:val="24"/>
        </w:rPr>
        <w:t>Культура повседневности: обретение комфорта. Жизнь в городе и в усадьбе.</w:t>
      </w:r>
      <w:r w:rsidRPr="00032108">
        <w:rPr>
          <w:rFonts w:ascii="Times New Roman" w:eastAsia="Calibri" w:hAnsi="Times New Roman" w:cs="Times New Roman"/>
          <w:sz w:val="24"/>
          <w:szCs w:val="24"/>
        </w:rPr>
        <w:t xml:space="preserve"> Российская культура как часть европейской культуры.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Пространство империи: этнокультурный облик страны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32108">
        <w:rPr>
          <w:rFonts w:ascii="Times New Roman" w:eastAsia="Calibri" w:hAnsi="Times New Roman" w:cs="Times New Roman"/>
          <w:i/>
          <w:sz w:val="24"/>
          <w:szCs w:val="24"/>
        </w:rPr>
        <w:t>Польское восстание 1830–1831 гг.</w:t>
      </w:r>
      <w:r w:rsidRPr="00032108">
        <w:rPr>
          <w:rFonts w:ascii="Times New Roman" w:eastAsia="Calibri" w:hAnsi="Times New Roman" w:cs="Times New Roman"/>
          <w:sz w:val="24"/>
          <w:szCs w:val="24"/>
        </w:rPr>
        <w:t xml:space="preserve"> Присоединение Грузии и Закавказья. Кавказская война. Движение Шамиля.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Формирование гражданского правосознания. Основные течения общественной мысли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32108">
        <w:rPr>
          <w:rFonts w:ascii="Times New Roman" w:eastAsia="Calibri" w:hAnsi="Times New Roman" w:cs="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32108">
        <w:rPr>
          <w:rFonts w:ascii="Times New Roman" w:eastAsia="Calibri" w:hAnsi="Times New Roman" w:cs="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032108" w:rsidRPr="00032108" w:rsidRDefault="00032108" w:rsidP="00032108">
      <w:pPr>
        <w:spacing w:after="0" w:line="240" w:lineRule="auto"/>
        <w:ind w:firstLine="709"/>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 в эпоху реформ</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Преобразования Александра II: социальная и правовая модернизация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32108">
        <w:rPr>
          <w:rFonts w:ascii="Times New Roman" w:eastAsia="Calibri" w:hAnsi="Times New Roman" w:cs="Times New Roman"/>
          <w:i/>
          <w:sz w:val="24"/>
          <w:szCs w:val="24"/>
        </w:rPr>
        <w:t>Утверждение начал всесословности в правовом строе страны.</w:t>
      </w:r>
      <w:r w:rsidRPr="00032108">
        <w:rPr>
          <w:rFonts w:ascii="Times New Roman" w:eastAsia="Calibri" w:hAnsi="Times New Roman" w:cs="Times New Roman"/>
          <w:sz w:val="24"/>
          <w:szCs w:val="24"/>
        </w:rPr>
        <w:t xml:space="preserve"> Конституционный вопрос.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«Народное самодержавие» Александра III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Идеология самобытного развития России. Государственный национализм. Реформы и «контрреформы». </w:t>
      </w:r>
      <w:r w:rsidRPr="00032108">
        <w:rPr>
          <w:rFonts w:ascii="Times New Roman" w:eastAsia="Calibri" w:hAnsi="Times New Roman" w:cs="Times New Roman"/>
          <w:i/>
          <w:sz w:val="24"/>
          <w:szCs w:val="24"/>
        </w:rPr>
        <w:t>Политика консервативной стабилизации. Ограничение общественной самодеятельности.</w:t>
      </w:r>
      <w:r w:rsidRPr="00032108">
        <w:rPr>
          <w:rFonts w:ascii="Times New Roman" w:eastAsia="Calibri" w:hAnsi="Times New Roman" w:cs="Times New Roman"/>
          <w:sz w:val="24"/>
          <w:szCs w:val="24"/>
        </w:rPr>
        <w:t xml:space="preserve"> Местное самоуправление и самодержавие. Независимость суда и администрация. </w:t>
      </w:r>
      <w:r w:rsidRPr="00032108">
        <w:rPr>
          <w:rFonts w:ascii="Times New Roman" w:eastAsia="Calibri" w:hAnsi="Times New Roman" w:cs="Times New Roman"/>
          <w:i/>
          <w:sz w:val="24"/>
          <w:szCs w:val="24"/>
        </w:rPr>
        <w:t>Права университетов и власть попечителей.</w:t>
      </w:r>
      <w:r w:rsidRPr="00032108">
        <w:rPr>
          <w:rFonts w:ascii="Times New Roman" w:eastAsia="Calibri"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32108">
        <w:rPr>
          <w:rFonts w:ascii="Times New Roman" w:eastAsia="Calibri" w:hAnsi="Times New Roman" w:cs="Times New Roman"/>
          <w:i/>
          <w:sz w:val="24"/>
          <w:szCs w:val="24"/>
        </w:rPr>
        <w:t>Финансовая политика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 xml:space="preserve">Консервация аграрных отношений.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032108">
        <w:rPr>
          <w:rFonts w:ascii="Times New Roman" w:eastAsia="Calibri" w:hAnsi="Times New Roman" w:cs="Times New Roman"/>
          <w:i/>
          <w:sz w:val="24"/>
          <w:szCs w:val="24"/>
        </w:rPr>
        <w:t xml:space="preserve">Освоение государственной территории.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Пореформенный социум. Сельское хозяйство и промышленность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32108">
        <w:rPr>
          <w:rFonts w:ascii="Times New Roman" w:eastAsia="Calibri" w:hAnsi="Times New Roman" w:cs="Times New Roman"/>
          <w:i/>
          <w:sz w:val="24"/>
          <w:szCs w:val="24"/>
        </w:rPr>
        <w:t>Помещичье «оскудение». Социальные типы крестьян и помещиков.</w:t>
      </w:r>
      <w:r w:rsidRPr="00032108">
        <w:rPr>
          <w:rFonts w:ascii="Times New Roman" w:eastAsia="Calibri" w:hAnsi="Times New Roman" w:cs="Times New Roman"/>
          <w:sz w:val="24"/>
          <w:szCs w:val="24"/>
        </w:rPr>
        <w:t xml:space="preserve"> Дворяне-предприниматели.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32108">
        <w:rPr>
          <w:rFonts w:ascii="Times New Roman" w:eastAsia="Calibri" w:hAnsi="Times New Roman" w:cs="Times New Roman"/>
          <w:i/>
          <w:sz w:val="24"/>
          <w:szCs w:val="24"/>
        </w:rPr>
        <w:t xml:space="preserve">Государственные, общественные и частнопредпринимательские способы его решения.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Культурное пространство империи во второй половине XIX 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32108">
        <w:rPr>
          <w:rFonts w:ascii="Times New Roman" w:eastAsia="Calibri" w:hAnsi="Times New Roman" w:cs="Times New Roman"/>
          <w:i/>
          <w:sz w:val="24"/>
          <w:szCs w:val="24"/>
        </w:rPr>
        <w:t xml:space="preserve">Роль печатного слова в формировании общественного мнения. Народная, элитарная и массовая культура. </w:t>
      </w:r>
      <w:r w:rsidRPr="00032108">
        <w:rPr>
          <w:rFonts w:ascii="Times New Roman" w:eastAsia="Calibri"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Этнокультурный облик империи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32108">
        <w:rPr>
          <w:rFonts w:ascii="Times New Roman" w:eastAsia="Calibri" w:hAnsi="Times New Roman" w:cs="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32108">
        <w:rPr>
          <w:rFonts w:ascii="Times New Roman" w:eastAsia="Calibri" w:hAnsi="Times New Roman" w:cs="Times New Roman"/>
          <w:sz w:val="24"/>
          <w:szCs w:val="24"/>
        </w:rPr>
        <w:t xml:space="preserve"> Национальные движения народов России. Взаимодействие национальных культур и народов.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Формирование гражданского общества и основные направления общественных движений</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32108">
        <w:rPr>
          <w:rFonts w:ascii="Times New Roman" w:eastAsia="Calibri" w:hAnsi="Times New Roman" w:cs="Times New Roman"/>
          <w:i/>
          <w:sz w:val="24"/>
          <w:szCs w:val="24"/>
        </w:rPr>
        <w:t xml:space="preserve">Студенческое движение. Рабочее движение. Женское движение.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Идейные течения и общественное движение. </w:t>
      </w:r>
      <w:r w:rsidRPr="00032108">
        <w:rPr>
          <w:rFonts w:ascii="Times New Roman" w:eastAsia="Calibri" w:hAnsi="Times New Roman" w:cs="Times New Roman"/>
          <w:i/>
          <w:sz w:val="24"/>
          <w:szCs w:val="24"/>
        </w:rPr>
        <w:t xml:space="preserve">Влияние позитивизма, дарвинизма, марксизма и других направлений европейской общественной мысли. </w:t>
      </w:r>
      <w:r w:rsidRPr="00032108">
        <w:rPr>
          <w:rFonts w:ascii="Times New Roman" w:eastAsia="Calibri"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w:t>
      </w:r>
      <w:r w:rsidRPr="00032108">
        <w:rPr>
          <w:rFonts w:ascii="Times New Roman" w:eastAsia="Calibri" w:hAnsi="Times New Roman" w:cs="Times New Roman"/>
          <w:sz w:val="24"/>
          <w:szCs w:val="24"/>
        </w:rPr>
        <w:lastRenderedPageBreak/>
        <w:t xml:space="preserve">подполье и эмиграция. Народничество и его эволюция. </w:t>
      </w:r>
      <w:r w:rsidRPr="00032108">
        <w:rPr>
          <w:rFonts w:ascii="Times New Roman" w:eastAsia="Calibri" w:hAnsi="Times New Roman" w:cs="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32108">
        <w:rPr>
          <w:rFonts w:ascii="Times New Roman" w:eastAsia="Calibri" w:hAnsi="Times New Roman" w:cs="Times New Roman"/>
          <w:sz w:val="24"/>
          <w:szCs w:val="24"/>
        </w:rPr>
        <w:t xml:space="preserve"> Политический терроризм. Распространение марксизма и формирование социал-демократии. </w:t>
      </w:r>
      <w:r w:rsidRPr="00032108">
        <w:rPr>
          <w:rFonts w:ascii="Times New Roman" w:eastAsia="Calibri" w:hAnsi="Times New Roman" w:cs="Times New Roman"/>
          <w:i/>
          <w:sz w:val="24"/>
          <w:szCs w:val="24"/>
        </w:rPr>
        <w:t xml:space="preserve">Группа «Освобождение труда». «Союз борьбы за освобождение рабочего класса». I съезд РСДРП.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Кризис империи в начале ХХ века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32108">
        <w:rPr>
          <w:rFonts w:ascii="Times New Roman" w:eastAsia="Calibri" w:hAnsi="Times New Roman" w:cs="Times New Roman"/>
          <w:i/>
          <w:sz w:val="24"/>
          <w:szCs w:val="24"/>
        </w:rPr>
        <w:t>Отечественный и иностранный капитал, его роль в индустриализации страны.</w:t>
      </w:r>
      <w:r w:rsidRPr="00032108">
        <w:rPr>
          <w:rFonts w:ascii="Times New Roman" w:eastAsia="Calibri" w:hAnsi="Times New Roman" w:cs="Times New Roman"/>
          <w:sz w:val="24"/>
          <w:szCs w:val="24"/>
        </w:rPr>
        <w:t xml:space="preserve"> Россия – мировой экспортер хлеба. Аграрный вопрос.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32108">
        <w:rPr>
          <w:rFonts w:ascii="Times New Roman" w:eastAsia="Calibri" w:hAnsi="Times New Roman" w:cs="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Первая российская революция 1905-1907 гг. Начало парламентаризма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032108">
        <w:rPr>
          <w:rFonts w:ascii="Times New Roman" w:eastAsia="Calibri" w:hAnsi="Times New Roman" w:cs="Times New Roman"/>
          <w:i/>
          <w:sz w:val="24"/>
          <w:szCs w:val="24"/>
        </w:rPr>
        <w:t xml:space="preserve">«Союз освобождения». «Банкетная кампания».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032108">
        <w:rPr>
          <w:rFonts w:ascii="Times New Roman" w:eastAsia="Calibri" w:hAnsi="Times New Roman" w:cs="Times New Roman"/>
          <w:i/>
          <w:sz w:val="24"/>
          <w:szCs w:val="24"/>
        </w:rPr>
        <w:t xml:space="preserve">Политический терроризм.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Формирование многопартийной системы. Политические партии, массовые движения и их лидеры. </w:t>
      </w:r>
      <w:r w:rsidRPr="00032108">
        <w:rPr>
          <w:rFonts w:ascii="Times New Roman" w:eastAsia="Calibri" w:hAnsi="Times New Roman" w:cs="Times New Roman"/>
          <w:i/>
          <w:sz w:val="24"/>
          <w:szCs w:val="24"/>
        </w:rPr>
        <w:t>Неонароднические партии и организации (социалисты-революционеры).</w:t>
      </w:r>
      <w:r w:rsidRPr="00032108">
        <w:rPr>
          <w:rFonts w:ascii="Times New Roman" w:eastAsia="Calibri" w:hAnsi="Times New Roman" w:cs="Times New Roman"/>
          <w:sz w:val="24"/>
          <w:szCs w:val="24"/>
        </w:rPr>
        <w:t xml:space="preserve"> Социал-демократия: большевики и меньшевики. Либеральные партии (кадеты, октябристы). </w:t>
      </w:r>
      <w:r w:rsidRPr="00032108">
        <w:rPr>
          <w:rFonts w:ascii="Times New Roman" w:eastAsia="Calibri" w:hAnsi="Times New Roman" w:cs="Times New Roman"/>
          <w:i/>
          <w:sz w:val="24"/>
          <w:szCs w:val="24"/>
        </w:rPr>
        <w:t>Национальные партии</w:t>
      </w:r>
      <w:r w:rsidRPr="00032108">
        <w:rPr>
          <w:rFonts w:ascii="Times New Roman" w:eastAsia="Calibri" w:hAnsi="Times New Roman" w:cs="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032108">
        <w:rPr>
          <w:rFonts w:ascii="Times New Roman" w:eastAsia="Calibri" w:hAnsi="Times New Roman" w:cs="Times New Roman"/>
          <w:sz w:val="24"/>
          <w:szCs w:val="24"/>
        </w:rPr>
        <w:t xml:space="preserve"> Деятельность I и II Государственной думы: итоги и уроки.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Общество и власть после революции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32108">
        <w:rPr>
          <w:rFonts w:ascii="Times New Roman" w:eastAsia="Calibri" w:hAnsi="Times New Roman" w:cs="Times New Roman"/>
          <w:i/>
          <w:sz w:val="24"/>
          <w:szCs w:val="24"/>
        </w:rPr>
        <w:t xml:space="preserve">Национальные партии и фракции в Государственной Думе.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«Серебряный век» российской культуры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Развитие народного просвещения: попытка преодоления разрыва между образованным обществом и народом.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Региональный компонент</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Наш регион </w:t>
      </w:r>
      <w:r w:rsidRPr="00032108">
        <w:rPr>
          <w:rFonts w:ascii="Times New Roman" w:eastAsia="Calibri" w:hAnsi="Times New Roman" w:cs="Times New Roman"/>
          <w:bCs/>
          <w:sz w:val="24"/>
          <w:szCs w:val="24"/>
        </w:rPr>
        <w:t>в XI</w:t>
      </w:r>
      <w:r w:rsidRPr="00032108">
        <w:rPr>
          <w:rFonts w:ascii="Times New Roman" w:eastAsia="Calibri" w:hAnsi="Times New Roman" w:cs="Times New Roman"/>
          <w:bCs/>
          <w:sz w:val="24"/>
          <w:szCs w:val="24"/>
          <w:lang w:val="en-US"/>
        </w:rPr>
        <w:t>X</w:t>
      </w:r>
      <w:r w:rsidRPr="00032108">
        <w:rPr>
          <w:rFonts w:ascii="Times New Roman" w:eastAsia="Calibri" w:hAnsi="Times New Roman" w:cs="Times New Roman"/>
          <w:bCs/>
          <w:sz w:val="24"/>
          <w:szCs w:val="24"/>
        </w:rPr>
        <w:t xml:space="preserve"> в.</w:t>
      </w: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10. Всеобщая история</w:t>
      </w:r>
    </w:p>
    <w:p w:rsidR="00032108" w:rsidRPr="00032108" w:rsidRDefault="00032108" w:rsidP="00032108">
      <w:pPr>
        <w:shd w:val="clear" w:color="auto" w:fill="FFFFFF"/>
        <w:spacing w:after="0" w:line="240" w:lineRule="auto"/>
        <w:ind w:firstLine="708"/>
        <w:jc w:val="both"/>
        <w:rPr>
          <w:rFonts w:ascii="Times New Roman" w:eastAsia="Calibri" w:hAnsi="Times New Roman" w:cs="Times New Roman"/>
          <w:i/>
          <w:sz w:val="24"/>
          <w:szCs w:val="24"/>
        </w:rPr>
      </w:pPr>
      <w:r w:rsidRPr="00032108">
        <w:rPr>
          <w:rFonts w:ascii="Times New Roman" w:eastAsia="Calibri" w:hAnsi="Times New Roman" w:cs="Times New Roman"/>
          <w:b/>
          <w:sz w:val="24"/>
          <w:szCs w:val="24"/>
        </w:rPr>
        <w:t>История Древнего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Первобытность. </w:t>
      </w:r>
      <w:r w:rsidRPr="00032108">
        <w:rPr>
          <w:rFonts w:ascii="Times New Roman" w:eastAsia="Calibri"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Древний мир: </w:t>
      </w:r>
      <w:r w:rsidRPr="00032108">
        <w:rPr>
          <w:rFonts w:ascii="Times New Roman" w:eastAsia="Calibri" w:hAnsi="Times New Roman" w:cs="Times New Roman"/>
          <w:sz w:val="24"/>
          <w:szCs w:val="24"/>
        </w:rPr>
        <w:t>понятие и хронология. Карта Древнего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Древний Восток</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32108">
        <w:rPr>
          <w:rFonts w:ascii="Times New Roman" w:eastAsia="Calibri" w:hAnsi="Times New Roman" w:cs="Times New Roman"/>
          <w:i/>
          <w:sz w:val="24"/>
          <w:szCs w:val="24"/>
        </w:rPr>
        <w:t xml:space="preserve">Фараон-реформатор Эхнатон. </w:t>
      </w:r>
      <w:r w:rsidRPr="00032108">
        <w:rPr>
          <w:rFonts w:ascii="Times New Roman" w:eastAsia="Calibri" w:hAnsi="Times New Roman" w:cs="Times New Roman"/>
          <w:sz w:val="24"/>
          <w:szCs w:val="24"/>
        </w:rPr>
        <w:t>Военные походы. Рабы. Познания древних египтян. Письменность. Храмы и пирамиды.</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Античный мир: </w:t>
      </w:r>
      <w:r w:rsidRPr="00032108">
        <w:rPr>
          <w:rFonts w:ascii="Times New Roman" w:eastAsia="Calibri" w:hAnsi="Times New Roman" w:cs="Times New Roman"/>
          <w:sz w:val="24"/>
          <w:szCs w:val="24"/>
        </w:rPr>
        <w:t>понятие. Карта античного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Древняя Греция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Население Древней Греции: условия жизни и занятия. Древнейшие государства на Крите. </w:t>
      </w:r>
      <w:r w:rsidRPr="00032108">
        <w:rPr>
          <w:rFonts w:ascii="Times New Roman" w:eastAsia="Calibri" w:hAnsi="Times New Roman" w:cs="Times New Roman"/>
          <w:i/>
          <w:sz w:val="24"/>
          <w:szCs w:val="24"/>
        </w:rPr>
        <w:t>Государства ахейской Греции (Микены, Тиринф и др.).</w:t>
      </w:r>
      <w:r w:rsidRPr="00032108">
        <w:rPr>
          <w:rFonts w:ascii="Times New Roman" w:eastAsia="Calibri" w:hAnsi="Times New Roman" w:cs="Times New Roman"/>
          <w:sz w:val="24"/>
          <w:szCs w:val="24"/>
        </w:rPr>
        <w:t xml:space="preserve"> Троянская война. «Илиада» и «Одиссея». Верования древних греков. Сказания о богах и героях.</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32108">
        <w:rPr>
          <w:rFonts w:ascii="Times New Roman" w:eastAsia="Calibri" w:hAnsi="Times New Roman" w:cs="Times New Roman"/>
          <w:i/>
          <w:sz w:val="24"/>
          <w:szCs w:val="24"/>
        </w:rPr>
        <w:t xml:space="preserve">реформы Клисфена. </w:t>
      </w:r>
      <w:r w:rsidRPr="00032108">
        <w:rPr>
          <w:rFonts w:ascii="Times New Roman" w:eastAsia="Calibri" w:hAnsi="Times New Roman" w:cs="Times New Roman"/>
          <w:sz w:val="24"/>
          <w:szCs w:val="24"/>
        </w:rPr>
        <w:t>Спарта: основные группы населения, политическое устройство. Спартанское воспитание. Организация военного дела.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w:t>
      </w:r>
      <w:r w:rsidRPr="00032108">
        <w:rPr>
          <w:rFonts w:ascii="Times New Roman" w:eastAsia="Calibri" w:hAnsi="Times New Roman" w:cs="Times New Roman"/>
          <w:sz w:val="24"/>
          <w:szCs w:val="24"/>
        </w:rPr>
        <w:lastRenderedPageBreak/>
        <w:t>Хозяйственная жизнь в древнегреческом обществе. Рабство. Пелопоннесская война. Возвышение Македонии.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Древний Рим</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032108">
        <w:rPr>
          <w:rFonts w:ascii="Times New Roman" w:eastAsia="Calibri" w:hAnsi="Times New Roman" w:cs="Times New Roman"/>
          <w:i/>
          <w:sz w:val="24"/>
          <w:szCs w:val="24"/>
        </w:rPr>
        <w:t>Реформы Гракхов. Рабство в Древнем Риме.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Историческое и культурное наследие древних цивилизаций.</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средних веков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Средние века: понятие и хронологические рамки.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Раннее Средневековье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Начало Средневековья. Великое переселение народов. Образование варварских королевств.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Народы Европы в раннее Средневековье. Франки: расселение, занятия, общественное устройство. </w:t>
      </w:r>
      <w:r w:rsidRPr="00032108">
        <w:rPr>
          <w:rFonts w:ascii="Times New Roman" w:eastAsia="Calibri" w:hAnsi="Times New Roman" w:cs="Times New Roman"/>
          <w:i/>
          <w:sz w:val="24"/>
          <w:szCs w:val="24"/>
        </w:rPr>
        <w:t>Законы франков; «Салическая правда».</w:t>
      </w:r>
      <w:r w:rsidRPr="00032108">
        <w:rPr>
          <w:rFonts w:ascii="Times New Roman" w:eastAsia="Calibri" w:hAnsi="Times New Roman" w:cs="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Зрелое Средневековье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Крестьянство: феодальная зависимость, повинности, условия жизни. Крестьянская община.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32108">
        <w:rPr>
          <w:rFonts w:ascii="Times New Roman" w:eastAsia="Calibri" w:hAnsi="Times New Roman" w:cs="Times New Roman"/>
          <w:i/>
          <w:sz w:val="24"/>
          <w:szCs w:val="24"/>
        </w:rPr>
        <w:t>Ереси: причины возникновения и распространения. Преследование еретиков.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32108">
        <w:rPr>
          <w:rFonts w:ascii="Times New Roman" w:eastAsia="Calibri" w:hAnsi="Times New Roman" w:cs="Times New Roman"/>
          <w:i/>
          <w:sz w:val="24"/>
          <w:szCs w:val="24"/>
        </w:rPr>
        <w:t>(Жакерия, восстание Уота Тайлера).</w:t>
      </w:r>
      <w:r w:rsidRPr="00032108">
        <w:rPr>
          <w:rFonts w:ascii="Times New Roman" w:eastAsia="Calibri" w:hAnsi="Times New Roman" w:cs="Times New Roman"/>
          <w:sz w:val="24"/>
          <w:szCs w:val="24"/>
        </w:rPr>
        <w:t xml:space="preserve"> Гуситское движение в Чехии.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Византийская империя и славянские государства в XII—XV вв. Экспансия турок-османов и падение Византии.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Страны Востока в Средние века. </w:t>
      </w:r>
      <w:r w:rsidRPr="00032108">
        <w:rPr>
          <w:rFonts w:ascii="Times New Roman" w:eastAsia="Calibri" w:hAnsi="Times New Roman" w:cs="Times New Roman"/>
          <w:sz w:val="24"/>
          <w:szCs w:val="24"/>
        </w:rPr>
        <w:t xml:space="preserve">Османская империя: завоевания турок-османов, управление империей, </w:t>
      </w:r>
      <w:r w:rsidRPr="00032108">
        <w:rPr>
          <w:rFonts w:ascii="Times New Roman" w:eastAsia="Calibri" w:hAnsi="Times New Roman" w:cs="Times New Roman"/>
          <w:i/>
          <w:sz w:val="24"/>
          <w:szCs w:val="24"/>
        </w:rPr>
        <w:t>положение покоренных народов</w:t>
      </w:r>
      <w:r w:rsidRPr="00032108">
        <w:rPr>
          <w:rFonts w:ascii="Times New Roman" w:eastAsia="Calibri" w:hAnsi="Times New Roman" w:cs="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32108">
        <w:rPr>
          <w:rFonts w:ascii="Times New Roman" w:eastAsia="Calibri" w:hAnsi="Times New Roman" w:cs="Times New Roman"/>
          <w:i/>
          <w:sz w:val="24"/>
          <w:szCs w:val="24"/>
        </w:rPr>
        <w:t xml:space="preserve">Делийский султанат. </w:t>
      </w:r>
      <w:r w:rsidRPr="00032108">
        <w:rPr>
          <w:rFonts w:ascii="Times New Roman" w:eastAsia="Calibri" w:hAnsi="Times New Roman" w:cs="Times New Roman"/>
          <w:sz w:val="24"/>
          <w:szCs w:val="24"/>
        </w:rPr>
        <w:t>Культура народов Востока. Литература. Архитектура. Традиционные искусства и ремесла.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Государства доколумбовой Америки. </w:t>
      </w:r>
      <w:r w:rsidRPr="00032108">
        <w:rPr>
          <w:rFonts w:ascii="Times New Roman" w:eastAsia="Calibri" w:hAnsi="Times New Roman" w:cs="Times New Roman"/>
          <w:sz w:val="24"/>
          <w:szCs w:val="24"/>
        </w:rPr>
        <w:t>Общественный строй. Религиозные верования населения. Культура.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Историческое и культурное наследие Средневековья.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Нового времени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Новое время: понятие и хронологические рамки.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bCs/>
          <w:sz w:val="24"/>
          <w:szCs w:val="24"/>
        </w:rPr>
        <w:t>Европа в конце ХV</w:t>
      </w:r>
      <w:r w:rsidRPr="00032108">
        <w:rPr>
          <w:rFonts w:ascii="Times New Roman" w:eastAsia="Calibri" w:hAnsi="Times New Roman" w:cs="Times New Roman"/>
          <w:b/>
          <w:sz w:val="24"/>
          <w:szCs w:val="24"/>
        </w:rPr>
        <w:t xml:space="preserve">— </w:t>
      </w:r>
      <w:r w:rsidRPr="00032108">
        <w:rPr>
          <w:rFonts w:ascii="Times New Roman" w:eastAsia="Calibri" w:hAnsi="Times New Roman" w:cs="Times New Roman"/>
          <w:b/>
          <w:bCs/>
          <w:sz w:val="24"/>
          <w:szCs w:val="24"/>
        </w:rPr>
        <w:t>начале XVII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Нидерландская революция: цели, участники, формы борьбы. Итоги и значение революции.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Страны Европы и Северной Америки в середине XVII—ХVIII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w:t>
      </w:r>
      <w:r w:rsidRPr="00032108">
        <w:rPr>
          <w:rFonts w:ascii="Times New Roman" w:eastAsia="Calibri" w:hAnsi="Times New Roman" w:cs="Times New Roman"/>
          <w:sz w:val="24"/>
          <w:szCs w:val="24"/>
        </w:rPr>
        <w:lastRenderedPageBreak/>
        <w:t>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032108">
        <w:rPr>
          <w:rFonts w:ascii="Times New Roman" w:eastAsia="Calibri" w:hAnsi="Times New Roman" w:cs="Times New Roman"/>
          <w:i/>
          <w:sz w:val="24"/>
          <w:szCs w:val="24"/>
        </w:rPr>
        <w:t>Программные и государственные документы. Революционные войны.</w:t>
      </w:r>
      <w:r w:rsidRPr="00032108">
        <w:rPr>
          <w:rFonts w:ascii="Times New Roman" w:eastAsia="Calibri" w:hAnsi="Times New Roman" w:cs="Times New Roman"/>
          <w:sz w:val="24"/>
          <w:szCs w:val="24"/>
        </w:rPr>
        <w:t xml:space="preserve"> Итоги и значение революции.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Страны Востока в XVI—XVIII вв.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32108">
        <w:rPr>
          <w:rFonts w:ascii="Times New Roman" w:eastAsia="Calibri" w:hAnsi="Times New Roman" w:cs="Times New Roman"/>
          <w:i/>
          <w:sz w:val="24"/>
          <w:szCs w:val="24"/>
        </w:rPr>
        <w:t>Образование централизованного государства и установление сегуната Токугава в Японии.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Страны Европы и Северной Америки в первой половине ХIХ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Страны Европы и Северной Америки во второй половине ХIХ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32108">
        <w:rPr>
          <w:rFonts w:ascii="Times New Roman" w:eastAsia="Calibri" w:hAnsi="Times New Roman" w:cs="Times New Roman"/>
          <w:i/>
          <w:sz w:val="24"/>
          <w:szCs w:val="24"/>
        </w:rPr>
        <w:t>внутренняя и внешняя политика, франко-германская война, колониальные войны.</w:t>
      </w:r>
      <w:r w:rsidRPr="00032108">
        <w:rPr>
          <w:rFonts w:ascii="Times New Roman" w:eastAsia="Calibri" w:hAnsi="Times New Roman" w:cs="Times New Roman"/>
          <w:sz w:val="24"/>
          <w:szCs w:val="24"/>
        </w:rPr>
        <w:t xml:space="preserve"> Образование единого государства в Италии; </w:t>
      </w:r>
      <w:r w:rsidRPr="00032108">
        <w:rPr>
          <w:rFonts w:ascii="Times New Roman" w:eastAsia="Calibri" w:hAnsi="Times New Roman" w:cs="Times New Roman"/>
          <w:i/>
          <w:sz w:val="24"/>
          <w:szCs w:val="24"/>
        </w:rPr>
        <w:t>К. Кавур, Дж. Гарибальди.</w:t>
      </w:r>
      <w:r w:rsidRPr="00032108">
        <w:rPr>
          <w:rFonts w:ascii="Times New Roman" w:eastAsia="Calibri" w:hAnsi="Times New Roman" w:cs="Times New Roman"/>
          <w:sz w:val="24"/>
          <w:szCs w:val="24"/>
        </w:rPr>
        <w:t xml:space="preserve"> Объединение германских государств, провозглашение Германской империи; О. Бисмарк. </w:t>
      </w:r>
      <w:r w:rsidRPr="00032108">
        <w:rPr>
          <w:rFonts w:ascii="Times New Roman" w:eastAsia="Calibri" w:hAnsi="Times New Roman" w:cs="Times New Roman"/>
          <w:i/>
          <w:sz w:val="24"/>
          <w:szCs w:val="24"/>
        </w:rPr>
        <w:t>Габсбургская монархия: австро-венгерский дуализм.</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Экономическое и социально-политическое развитие стран Европы и США в конце ХIХ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32108">
        <w:rPr>
          <w:rFonts w:ascii="Times New Roman" w:eastAsia="Calibri" w:hAnsi="Times New Roman" w:cs="Times New Roman"/>
          <w:i/>
          <w:sz w:val="24"/>
          <w:szCs w:val="24"/>
        </w:rPr>
        <w:t xml:space="preserve">Расширение спектра общественных движений. </w:t>
      </w:r>
      <w:r w:rsidRPr="00032108">
        <w:rPr>
          <w:rFonts w:ascii="Times New Roman" w:eastAsia="Calibri"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Страны Азии в ХIХ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32108">
        <w:rPr>
          <w:rFonts w:ascii="Times New Roman" w:eastAsia="Calibri" w:hAnsi="Times New Roman" w:cs="Times New Roman"/>
          <w:i/>
          <w:sz w:val="24"/>
          <w:szCs w:val="24"/>
        </w:rPr>
        <w:t>Япония: внутренняя и внешняя политика сегуната Токугава, преобразования эпохи Мэйдзи.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Война за независимость в Латинской Америке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Колониальное общество. Освободительная борьба: задачи, участники, формы выступлений. </w:t>
      </w:r>
      <w:r w:rsidRPr="00032108">
        <w:rPr>
          <w:rFonts w:ascii="Times New Roman" w:eastAsia="Calibri" w:hAnsi="Times New Roman" w:cs="Times New Roman"/>
          <w:i/>
          <w:sz w:val="24"/>
          <w:szCs w:val="24"/>
        </w:rPr>
        <w:t>П. Д. Туссен-Лувертюр, С. Боливар.</w:t>
      </w:r>
      <w:r w:rsidRPr="00032108">
        <w:rPr>
          <w:rFonts w:ascii="Times New Roman" w:eastAsia="Calibri" w:hAnsi="Times New Roman" w:cs="Times New Roman"/>
          <w:sz w:val="24"/>
          <w:szCs w:val="24"/>
        </w:rPr>
        <w:t xml:space="preserve"> Провозглашение независимых государств.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Народы Африки в Новое время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Развитие культуры в XIX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Международные отношения в XIX 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Историческое и культурное наследие Нового времени.</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Новейшая история.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Мир к началу XX в. Новейшая история: понятие, периодизация.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Мир в 1900—1914 гг.</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32108">
        <w:rPr>
          <w:rFonts w:ascii="Times New Roman" w:eastAsia="Calibri" w:hAnsi="Times New Roman" w:cs="Times New Roman"/>
          <w:i/>
          <w:sz w:val="24"/>
          <w:szCs w:val="24"/>
        </w:rPr>
        <w:t>Социальные и политические реформы; Д. Ллойд Джордж.</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32108">
        <w:rPr>
          <w:rFonts w:ascii="Times New Roman" w:eastAsia="Calibri" w:hAnsi="Times New Roman" w:cs="Times New Roman"/>
          <w:i/>
          <w:sz w:val="24"/>
          <w:szCs w:val="24"/>
        </w:rPr>
        <w:t>Руководители освободительной борьбы (Сунь Ятсен, Э. Сапата, Ф. Вилья).</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Синхронизация курсов всеобщей истории и истории России</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113"/>
        <w:gridCol w:w="4820"/>
      </w:tblGrid>
      <w:tr w:rsidR="00032108" w:rsidRPr="00032108" w:rsidTr="00567086">
        <w:tc>
          <w:tcPr>
            <w:tcW w:w="1132" w:type="dxa"/>
          </w:tcPr>
          <w:p w:rsidR="00032108" w:rsidRPr="00032108" w:rsidRDefault="00032108" w:rsidP="00032108">
            <w:pPr>
              <w:spacing w:after="0" w:line="240" w:lineRule="auto"/>
              <w:jc w:val="center"/>
              <w:rPr>
                <w:rFonts w:ascii="Times New Roman" w:eastAsia="Calibri" w:hAnsi="Times New Roman" w:cs="Times New Roman"/>
                <w:sz w:val="24"/>
                <w:szCs w:val="24"/>
              </w:rPr>
            </w:pPr>
          </w:p>
        </w:tc>
        <w:tc>
          <w:tcPr>
            <w:tcW w:w="4113" w:type="dxa"/>
          </w:tcPr>
          <w:p w:rsidR="00032108" w:rsidRPr="00032108" w:rsidRDefault="00032108" w:rsidP="00032108">
            <w:pPr>
              <w:spacing w:after="0" w:line="240" w:lineRule="auto"/>
              <w:jc w:val="center"/>
              <w:rPr>
                <w:rFonts w:ascii="Times New Roman" w:eastAsia="Calibri" w:hAnsi="Times New Roman" w:cs="Times New Roman"/>
                <w:b/>
                <w:sz w:val="24"/>
                <w:szCs w:val="24"/>
              </w:rPr>
            </w:pPr>
          </w:p>
          <w:p w:rsidR="00032108" w:rsidRPr="00032108" w:rsidRDefault="00032108" w:rsidP="00032108">
            <w:pPr>
              <w:spacing w:after="0" w:line="240" w:lineRule="auto"/>
              <w:jc w:val="center"/>
              <w:rPr>
                <w:rFonts w:ascii="Times New Roman" w:eastAsia="Calibri" w:hAnsi="Times New Roman" w:cs="Times New Roman"/>
                <w:b/>
                <w:sz w:val="24"/>
                <w:szCs w:val="24"/>
              </w:rPr>
            </w:pPr>
            <w:r w:rsidRPr="00032108">
              <w:rPr>
                <w:rFonts w:ascii="Times New Roman" w:eastAsia="Calibri" w:hAnsi="Times New Roman" w:cs="Times New Roman"/>
                <w:b/>
                <w:sz w:val="24"/>
                <w:szCs w:val="24"/>
              </w:rPr>
              <w:t>Всеобщая история</w:t>
            </w:r>
          </w:p>
        </w:tc>
        <w:tc>
          <w:tcPr>
            <w:tcW w:w="4820" w:type="dxa"/>
          </w:tcPr>
          <w:p w:rsidR="00032108" w:rsidRPr="00032108" w:rsidRDefault="00032108" w:rsidP="00032108">
            <w:pPr>
              <w:spacing w:after="0" w:line="240" w:lineRule="auto"/>
              <w:jc w:val="center"/>
              <w:rPr>
                <w:rFonts w:ascii="Times New Roman" w:eastAsia="Calibri" w:hAnsi="Times New Roman" w:cs="Times New Roman"/>
                <w:b/>
                <w:sz w:val="24"/>
                <w:szCs w:val="24"/>
              </w:rPr>
            </w:pPr>
          </w:p>
          <w:p w:rsidR="00032108" w:rsidRPr="00032108" w:rsidRDefault="00032108" w:rsidP="00032108">
            <w:pPr>
              <w:spacing w:after="0" w:line="240" w:lineRule="auto"/>
              <w:jc w:val="center"/>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России</w:t>
            </w: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5 класс</w:t>
            </w:r>
          </w:p>
        </w:tc>
        <w:tc>
          <w:tcPr>
            <w:tcW w:w="4113" w:type="dxa"/>
          </w:tcPr>
          <w:p w:rsidR="00032108" w:rsidRPr="00032108" w:rsidRDefault="00032108" w:rsidP="00032108">
            <w:pPr>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ИСТОРИЯ ДРЕВНЕГО МИРА</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Первобытность.</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Древний Восток</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Античный мир. Древняя Греция. Древний Рим.</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Народы и государства на территории нашей страны в древности</w:t>
            </w: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6 класс </w:t>
            </w:r>
          </w:p>
        </w:tc>
        <w:tc>
          <w:tcPr>
            <w:tcW w:w="4113" w:type="dxa"/>
          </w:tcPr>
          <w:p w:rsidR="00032108" w:rsidRPr="00032108" w:rsidRDefault="00032108" w:rsidP="00032108">
            <w:pPr>
              <w:shd w:val="clear" w:color="auto" w:fill="FFFFFF"/>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ИСТОРИЯ СРЕДНИХ ВЕКОВ. </w:t>
            </w:r>
            <w:r w:rsidRPr="00032108">
              <w:rPr>
                <w:rFonts w:ascii="Times New Roman" w:eastAsia="Calibri" w:hAnsi="Times New Roman" w:cs="Times New Roman"/>
                <w:b/>
                <w:sz w:val="24"/>
                <w:szCs w:val="24"/>
                <w:lang w:val="en-US"/>
              </w:rPr>
              <w:t>VI</w:t>
            </w:r>
            <w:r w:rsidRPr="00032108">
              <w:rPr>
                <w:rFonts w:ascii="Times New Roman" w:eastAsia="Calibri" w:hAnsi="Times New Roman" w:cs="Times New Roman"/>
                <w:b/>
                <w:sz w:val="24"/>
                <w:szCs w:val="24"/>
              </w:rPr>
              <w:t>-</w:t>
            </w:r>
            <w:r w:rsidRPr="00032108">
              <w:rPr>
                <w:rFonts w:ascii="Times New Roman" w:eastAsia="Calibri" w:hAnsi="Times New Roman" w:cs="Times New Roman"/>
                <w:b/>
                <w:sz w:val="24"/>
                <w:szCs w:val="24"/>
                <w:lang w:val="en-US"/>
              </w:rPr>
              <w:t>XV</w:t>
            </w:r>
            <w:r w:rsidRPr="00032108">
              <w:rPr>
                <w:rFonts w:ascii="Times New Roman" w:eastAsia="Calibri" w:hAnsi="Times New Roman" w:cs="Times New Roman"/>
                <w:b/>
                <w:sz w:val="24"/>
                <w:szCs w:val="24"/>
              </w:rPr>
              <w:t xml:space="preserve"> вв.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Раннее Средневековье</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Зрелое Средневековье</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Страны Востока в Средние века</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Государства доколумбовой Америки.</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ОТ ДРЕВНЕЙ РУСИ К РОССИЙСКОМУ ГОСУДАРСТВУ. </w:t>
            </w:r>
            <w:r w:rsidRPr="00032108">
              <w:rPr>
                <w:rFonts w:ascii="Times New Roman" w:eastAsia="Calibri" w:hAnsi="Times New Roman" w:cs="Times New Roman"/>
                <w:b/>
                <w:sz w:val="24"/>
                <w:szCs w:val="24"/>
                <w:lang w:val="en-US"/>
              </w:rPr>
              <w:t>VIII</w:t>
            </w:r>
            <w:r w:rsidRPr="00032108">
              <w:rPr>
                <w:rFonts w:ascii="Times New Roman" w:eastAsia="Calibri" w:hAnsi="Times New Roman" w:cs="Times New Roman"/>
                <w:b/>
                <w:sz w:val="24"/>
                <w:szCs w:val="24"/>
              </w:rPr>
              <w:t xml:space="preserve"> –</w:t>
            </w:r>
            <w:r w:rsidRPr="00032108">
              <w:rPr>
                <w:rFonts w:ascii="Times New Roman" w:eastAsia="Calibri" w:hAnsi="Times New Roman" w:cs="Times New Roman"/>
                <w:b/>
                <w:sz w:val="24"/>
                <w:szCs w:val="24"/>
                <w:lang w:val="en-US"/>
              </w:rPr>
              <w:t>XV</w:t>
            </w:r>
            <w:r w:rsidRPr="00032108">
              <w:rPr>
                <w:rFonts w:ascii="Times New Roman" w:eastAsia="Calibri" w:hAnsi="Times New Roman" w:cs="Times New Roman"/>
                <w:b/>
                <w:sz w:val="24"/>
                <w:szCs w:val="24"/>
              </w:rPr>
              <w:t xml:space="preserve"> вв.</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Восточная Европа в середине I тыс. н.э.</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Образование государства Русь</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Русь в конце X – начале XII в.</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Культурное пространство</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Русь в середине XII – начале XIII в.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Русские земли в середине XIII - XIV в</w:t>
            </w:r>
            <w:r w:rsidRPr="00032108">
              <w:rPr>
                <w:rFonts w:ascii="Times New Roman" w:eastAsia="Calibri" w:hAnsi="Times New Roman" w:cs="Times New Roman"/>
                <w:sz w:val="24"/>
                <w:szCs w:val="24"/>
              </w:rPr>
              <w:t>.</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Народы и государства степной зоны Восточной Европы и Сибири в XIII-XV вв.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Культурное пространство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Формирование единого Русского </w:t>
            </w:r>
            <w:r w:rsidRPr="00032108">
              <w:rPr>
                <w:rFonts w:ascii="Times New Roman" w:eastAsia="Calibri" w:hAnsi="Times New Roman" w:cs="Times New Roman"/>
                <w:bCs/>
                <w:sz w:val="24"/>
                <w:szCs w:val="24"/>
              </w:rPr>
              <w:lastRenderedPageBreak/>
              <w:t>государства в XV веке</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Культурное пространство</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Региональный компонент</w:t>
            </w:r>
          </w:p>
          <w:p w:rsidR="00032108" w:rsidRPr="00032108" w:rsidRDefault="00032108" w:rsidP="00032108">
            <w:pPr>
              <w:spacing w:after="0" w:line="240" w:lineRule="auto"/>
              <w:rPr>
                <w:rFonts w:ascii="Times New Roman" w:eastAsia="Calibri" w:hAnsi="Times New Roman" w:cs="Times New Roman"/>
                <w:sz w:val="24"/>
                <w:szCs w:val="24"/>
              </w:rPr>
            </w:pP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7 класс</w:t>
            </w:r>
          </w:p>
        </w:tc>
        <w:tc>
          <w:tcPr>
            <w:tcW w:w="4113" w:type="dxa"/>
          </w:tcPr>
          <w:p w:rsidR="00032108" w:rsidRPr="00032108" w:rsidRDefault="00032108" w:rsidP="00032108">
            <w:pPr>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ИСТОРИЯ НОВОГО ВРЕМЕНИ. </w:t>
            </w:r>
            <w:r w:rsidRPr="00032108">
              <w:rPr>
                <w:rFonts w:ascii="Times New Roman" w:eastAsia="Calibri" w:hAnsi="Times New Roman" w:cs="Times New Roman"/>
                <w:b/>
                <w:sz w:val="24"/>
                <w:szCs w:val="24"/>
                <w:lang w:val="en-US"/>
              </w:rPr>
              <w:t>XVI</w:t>
            </w:r>
            <w:r w:rsidRPr="00032108">
              <w:rPr>
                <w:rFonts w:ascii="Times New Roman" w:eastAsia="Calibri" w:hAnsi="Times New Roman" w:cs="Times New Roman"/>
                <w:b/>
                <w:sz w:val="24"/>
                <w:szCs w:val="24"/>
              </w:rPr>
              <w:t>-</w:t>
            </w:r>
            <w:r w:rsidRPr="00032108">
              <w:rPr>
                <w:rFonts w:ascii="Times New Roman" w:eastAsia="Calibri" w:hAnsi="Times New Roman" w:cs="Times New Roman"/>
                <w:b/>
                <w:sz w:val="24"/>
                <w:szCs w:val="24"/>
                <w:lang w:val="en-US"/>
              </w:rPr>
              <w:t>XVII</w:t>
            </w:r>
            <w:r w:rsidRPr="00032108">
              <w:rPr>
                <w:rFonts w:ascii="Times New Roman" w:eastAsia="Calibri" w:hAnsi="Times New Roman" w:cs="Times New Roman"/>
                <w:b/>
                <w:sz w:val="24"/>
                <w:szCs w:val="24"/>
              </w:rPr>
              <w:t xml:space="preserve"> вв. От абсолютизма к парламентаризму. Первые буржуазные революции</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Европа в конце ХV</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начале XVII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Европа в конце ХV</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rPr>
              <w:t>начале XVII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Страны Европы и Северной Америки в середине XVII—ХVIII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Страны Востока в XVI—XVIII вв.</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РОССИЯ В XVI – XVII ВЕКАХ: ОТ ВЕЛИКОГО КНЯЖЕСТВА К ЦАРСТВУ</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Россия в XVI веке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Смута в России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Россия в XVII веке </w:t>
            </w:r>
          </w:p>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Cs/>
                <w:sz w:val="24"/>
                <w:szCs w:val="24"/>
              </w:rPr>
              <w:t>Культурное пространство</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Региональный компонент</w:t>
            </w:r>
          </w:p>
          <w:p w:rsidR="00032108" w:rsidRPr="00032108" w:rsidRDefault="00032108" w:rsidP="00032108">
            <w:pPr>
              <w:spacing w:after="0" w:line="240" w:lineRule="auto"/>
              <w:rPr>
                <w:rFonts w:ascii="Times New Roman" w:eastAsia="Calibri" w:hAnsi="Times New Roman" w:cs="Times New Roman"/>
                <w:sz w:val="24"/>
                <w:szCs w:val="24"/>
              </w:rPr>
            </w:pP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8 класс</w:t>
            </w:r>
          </w:p>
        </w:tc>
        <w:tc>
          <w:tcPr>
            <w:tcW w:w="4113"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ИСТОРИЯ НОВОГО ВРЕМЕНИ. </w:t>
            </w:r>
            <w:r w:rsidRPr="00032108">
              <w:rPr>
                <w:rFonts w:ascii="Times New Roman" w:eastAsia="Calibri" w:hAnsi="Times New Roman" w:cs="Times New Roman"/>
                <w:b/>
                <w:sz w:val="24"/>
                <w:szCs w:val="24"/>
                <w:lang w:val="en-US"/>
              </w:rPr>
              <w:t>XVIII</w:t>
            </w:r>
            <w:r w:rsidRPr="00032108">
              <w:rPr>
                <w:rFonts w:ascii="Times New Roman" w:eastAsia="Calibri" w:hAnsi="Times New Roman" w:cs="Times New Roman"/>
                <w:b/>
                <w:sz w:val="24"/>
                <w:szCs w:val="24"/>
              </w:rPr>
              <w:t>в.</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Эпоха Просвещения.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Эпоха промышленного переворота</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Великая французская революция</w:t>
            </w: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РОССИЯ В КОНЦЕ XVII - XVIII ВЕКАХ: ОТ ЦАРСТВА К ИМПЕРИИ</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Россия в эпоху преобразований Петра I</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После Петра Великого: эпоха «дворцовых переворотов»</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Россия в 1760-х – 1790- гг. Правление Екатерины II и Павла I</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Культурное пространство Российской империи в XVIII в.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Народы России в XVIII в.</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Россия при Павле I</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Региональный компонент</w:t>
            </w:r>
          </w:p>
          <w:p w:rsidR="00032108" w:rsidRPr="00032108" w:rsidRDefault="00032108" w:rsidP="00032108">
            <w:pPr>
              <w:spacing w:after="0" w:line="240" w:lineRule="auto"/>
              <w:rPr>
                <w:rFonts w:ascii="Times New Roman" w:eastAsia="Calibri" w:hAnsi="Times New Roman" w:cs="Times New Roman"/>
                <w:sz w:val="24"/>
                <w:szCs w:val="24"/>
              </w:rPr>
            </w:pPr>
          </w:p>
        </w:tc>
      </w:tr>
      <w:tr w:rsidR="00032108" w:rsidRPr="00032108" w:rsidTr="00567086">
        <w:tc>
          <w:tcPr>
            <w:tcW w:w="1132" w:type="dxa"/>
          </w:tcPr>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sz w:val="24"/>
                <w:szCs w:val="24"/>
              </w:rPr>
              <w:t>9 класс</w:t>
            </w:r>
          </w:p>
        </w:tc>
        <w:tc>
          <w:tcPr>
            <w:tcW w:w="4113" w:type="dxa"/>
          </w:tcPr>
          <w:p w:rsidR="00032108" w:rsidRPr="00032108" w:rsidRDefault="00032108" w:rsidP="00032108">
            <w:pPr>
              <w:spacing w:after="0" w:line="240" w:lineRule="auto"/>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ИСТОРИЯ НОВОГО ВРЕМЕНИ. </w:t>
            </w:r>
            <w:r w:rsidRPr="00032108">
              <w:rPr>
                <w:rFonts w:ascii="Times New Roman" w:eastAsia="Calibri" w:hAnsi="Times New Roman" w:cs="Times New Roman"/>
                <w:b/>
                <w:sz w:val="24"/>
                <w:szCs w:val="24"/>
                <w:lang w:val="en-US"/>
              </w:rPr>
              <w:t>XIX</w:t>
            </w:r>
            <w:r w:rsidRPr="00032108">
              <w:rPr>
                <w:rFonts w:ascii="Times New Roman" w:eastAsia="Calibri" w:hAnsi="Times New Roman" w:cs="Times New Roman"/>
                <w:b/>
                <w:sz w:val="24"/>
                <w:szCs w:val="24"/>
              </w:rPr>
              <w:t xml:space="preserve"> в.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Мир к началу XX в. Новейшая история. </w:t>
            </w:r>
            <w:r w:rsidRPr="00032108">
              <w:rPr>
                <w:rFonts w:ascii="Times New Roman" w:eastAsia="Calibri" w:hAnsi="Times New Roman" w:cs="Times New Roman"/>
                <w:b/>
                <w:i/>
                <w:sz w:val="24"/>
                <w:szCs w:val="24"/>
              </w:rPr>
              <w:t>Становление и расцвет индустриального общества. До начала Первой мировой войны</w:t>
            </w:r>
          </w:p>
          <w:p w:rsidR="00032108" w:rsidRPr="00032108" w:rsidRDefault="00032108" w:rsidP="00032108">
            <w:pPr>
              <w:spacing w:after="0" w:line="240" w:lineRule="auto"/>
              <w:rPr>
                <w:rFonts w:ascii="Times New Roman" w:eastAsia="Calibri" w:hAnsi="Times New Roman" w:cs="Times New Roman"/>
                <w:sz w:val="24"/>
                <w:szCs w:val="24"/>
              </w:rPr>
            </w:pP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Страны Европы и Северной Америки в первой половине ХIХ в.</w:t>
            </w:r>
          </w:p>
          <w:p w:rsidR="00032108" w:rsidRPr="00032108" w:rsidRDefault="00032108" w:rsidP="00032108">
            <w:pPr>
              <w:shd w:val="clear" w:color="auto" w:fill="FFFFFF"/>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Страны Европы и Северной Америки во второй половине ХIХ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Экономическое и социально-политическое развитие стран Европы и США в конце ХIХ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Страны Азии в ХIХ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Война за независимость в Латинской Америке</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Народы Африки в Новое время</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Развитие культуры в XIX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Международные отношения в XIX в.</w:t>
            </w:r>
          </w:p>
          <w:p w:rsidR="00032108" w:rsidRPr="00032108" w:rsidRDefault="00032108" w:rsidP="00032108">
            <w:pPr>
              <w:shd w:val="clear" w:color="auto" w:fill="FFFFFF"/>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Мир в 1900—1914 гг.</w:t>
            </w:r>
          </w:p>
          <w:p w:rsidR="00032108" w:rsidRPr="00032108" w:rsidRDefault="00032108" w:rsidP="00032108">
            <w:pPr>
              <w:shd w:val="clear" w:color="auto" w:fill="FFFFFF"/>
              <w:spacing w:after="0" w:line="240" w:lineRule="auto"/>
              <w:rPr>
                <w:rFonts w:ascii="Times New Roman" w:eastAsia="Calibri" w:hAnsi="Times New Roman" w:cs="Times New Roman"/>
                <w:i/>
                <w:sz w:val="24"/>
                <w:szCs w:val="24"/>
              </w:rPr>
            </w:pPr>
          </w:p>
          <w:p w:rsidR="00032108" w:rsidRPr="00032108" w:rsidRDefault="00032108" w:rsidP="00032108">
            <w:pPr>
              <w:spacing w:after="0" w:line="240" w:lineRule="auto"/>
              <w:rPr>
                <w:rFonts w:ascii="Times New Roman" w:eastAsia="Calibri" w:hAnsi="Times New Roman" w:cs="Times New Roman"/>
                <w:sz w:val="24"/>
                <w:szCs w:val="24"/>
              </w:rPr>
            </w:pPr>
          </w:p>
          <w:p w:rsidR="00032108" w:rsidRPr="00032108" w:rsidRDefault="00032108" w:rsidP="00032108">
            <w:pPr>
              <w:spacing w:after="0" w:line="240" w:lineRule="auto"/>
              <w:rPr>
                <w:rFonts w:ascii="Times New Roman" w:eastAsia="Calibri" w:hAnsi="Times New Roman" w:cs="Times New Roman"/>
                <w:i/>
                <w:sz w:val="24"/>
                <w:szCs w:val="24"/>
              </w:rPr>
            </w:pPr>
          </w:p>
          <w:p w:rsidR="00032108" w:rsidRPr="00032108" w:rsidRDefault="00032108" w:rsidP="00032108">
            <w:pPr>
              <w:spacing w:after="0" w:line="240" w:lineRule="auto"/>
              <w:rPr>
                <w:rFonts w:ascii="Times New Roman" w:eastAsia="Calibri" w:hAnsi="Times New Roman" w:cs="Times New Roman"/>
                <w:sz w:val="24"/>
                <w:szCs w:val="24"/>
              </w:rPr>
            </w:pPr>
          </w:p>
        </w:tc>
        <w:tc>
          <w:tcPr>
            <w:tcW w:w="4820" w:type="dxa"/>
          </w:tcPr>
          <w:p w:rsidR="00032108" w:rsidRPr="00032108" w:rsidRDefault="00032108" w:rsidP="00032108">
            <w:pPr>
              <w:spacing w:after="0" w:line="240" w:lineRule="auto"/>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IV. РОССИЙСКАЯ ИМПЕРИЯ В XIX – НАЧАЛЕ XX ВВ.</w:t>
            </w:r>
          </w:p>
          <w:p w:rsidR="00032108" w:rsidRPr="00032108" w:rsidRDefault="00032108" w:rsidP="00032108">
            <w:pPr>
              <w:spacing w:after="0" w:line="240" w:lineRule="auto"/>
              <w:rPr>
                <w:rFonts w:ascii="Times New Roman" w:eastAsia="Calibri" w:hAnsi="Times New Roman" w:cs="Times New Roman"/>
                <w:b/>
                <w:bCs/>
                <w:sz w:val="24"/>
                <w:szCs w:val="24"/>
              </w:rPr>
            </w:pPr>
          </w:p>
          <w:p w:rsidR="00032108" w:rsidRPr="00032108" w:rsidRDefault="00032108" w:rsidP="00032108">
            <w:pPr>
              <w:spacing w:after="0" w:line="240" w:lineRule="auto"/>
              <w:rPr>
                <w:rFonts w:ascii="Times New Roman" w:eastAsia="Calibri" w:hAnsi="Times New Roman" w:cs="Times New Roman"/>
                <w:bCs/>
                <w:sz w:val="24"/>
                <w:szCs w:val="24"/>
                <w:u w:val="single"/>
              </w:rPr>
            </w:pPr>
            <w:r w:rsidRPr="00032108">
              <w:rPr>
                <w:rFonts w:ascii="Times New Roman" w:eastAsia="Calibri" w:hAnsi="Times New Roman" w:cs="Times New Roman"/>
                <w:bCs/>
                <w:sz w:val="24"/>
                <w:szCs w:val="24"/>
                <w:u w:val="single"/>
              </w:rPr>
              <w:t>Россия на пути к реформам (1801–1861)</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Александровская эпоха: государственный либерализм</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Отечественная война 1812 г.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Николаевское самодержавие: государственный консерватизм</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Крепостнический социум. Деревня и город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Культурное пространство империи в первой половине XIX в.</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Пространство империи: этнокультурный облик страны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Формирование гражданского правосознания. Основные течения общественной мысли </w:t>
            </w:r>
          </w:p>
          <w:p w:rsidR="00032108" w:rsidRPr="00032108" w:rsidRDefault="00032108" w:rsidP="00032108">
            <w:pPr>
              <w:spacing w:after="0" w:line="240" w:lineRule="auto"/>
              <w:rPr>
                <w:rFonts w:ascii="Times New Roman" w:eastAsia="Calibri" w:hAnsi="Times New Roman" w:cs="Times New Roman"/>
                <w:sz w:val="24"/>
                <w:szCs w:val="24"/>
              </w:rPr>
            </w:pPr>
          </w:p>
          <w:p w:rsidR="00032108" w:rsidRPr="00032108" w:rsidRDefault="00032108" w:rsidP="00032108">
            <w:pPr>
              <w:spacing w:after="0" w:line="240" w:lineRule="auto"/>
              <w:rPr>
                <w:rFonts w:ascii="Times New Roman" w:eastAsia="Calibri" w:hAnsi="Times New Roman" w:cs="Times New Roman"/>
                <w:bCs/>
                <w:sz w:val="24"/>
                <w:szCs w:val="24"/>
                <w:u w:val="single"/>
              </w:rPr>
            </w:pPr>
            <w:r w:rsidRPr="00032108">
              <w:rPr>
                <w:rFonts w:ascii="Times New Roman" w:eastAsia="Calibri" w:hAnsi="Times New Roman" w:cs="Times New Roman"/>
                <w:bCs/>
                <w:sz w:val="24"/>
                <w:szCs w:val="24"/>
                <w:u w:val="single"/>
              </w:rPr>
              <w:t>Россия в эпоху реформ</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Преобразования Александра II: социальная и правовая модернизация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«Народное самодержавие» Александра III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Пореформенный социум. Сельское хозяйство и промышленность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lastRenderedPageBreak/>
              <w:t xml:space="preserve">Культурное пространство империи во второй половине XIX в.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Этнокультурный облик империи </w:t>
            </w:r>
          </w:p>
          <w:p w:rsidR="00032108" w:rsidRPr="00032108" w:rsidRDefault="00032108" w:rsidP="00032108">
            <w:pPr>
              <w:spacing w:after="0" w:line="240" w:lineRule="auto"/>
              <w:rPr>
                <w:rFonts w:ascii="Times New Roman" w:eastAsia="Calibri" w:hAnsi="Times New Roman" w:cs="Times New Roman"/>
                <w:sz w:val="24"/>
                <w:szCs w:val="24"/>
              </w:rPr>
            </w:pPr>
            <w:r w:rsidRPr="00032108">
              <w:rPr>
                <w:rFonts w:ascii="Times New Roman" w:eastAsia="Calibri" w:hAnsi="Times New Roman" w:cs="Times New Roman"/>
                <w:bCs/>
                <w:sz w:val="24"/>
                <w:szCs w:val="24"/>
              </w:rPr>
              <w:t>Формирование гражданского общества и основные направления общественных движений</w:t>
            </w:r>
          </w:p>
          <w:p w:rsidR="00032108" w:rsidRPr="00032108" w:rsidRDefault="00032108" w:rsidP="00032108">
            <w:pPr>
              <w:spacing w:after="0" w:line="240" w:lineRule="auto"/>
              <w:rPr>
                <w:rFonts w:ascii="Times New Roman" w:eastAsia="Calibri" w:hAnsi="Times New Roman" w:cs="Times New Roman"/>
                <w:bCs/>
                <w:sz w:val="24"/>
                <w:szCs w:val="24"/>
                <w:u w:val="single"/>
              </w:rPr>
            </w:pPr>
            <w:r w:rsidRPr="00032108">
              <w:rPr>
                <w:rFonts w:ascii="Times New Roman" w:eastAsia="Calibri" w:hAnsi="Times New Roman" w:cs="Times New Roman"/>
                <w:bCs/>
                <w:sz w:val="24"/>
                <w:szCs w:val="24"/>
                <w:u w:val="single"/>
              </w:rPr>
              <w:t>Кризис империи в начале ХХ века</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Первая российская революция 1905-1907 гг. Начало парламентаризма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Общество и власть после революции </w:t>
            </w:r>
          </w:p>
          <w:p w:rsidR="00032108" w:rsidRPr="00032108" w:rsidRDefault="00032108" w:rsidP="00032108">
            <w:pPr>
              <w:spacing w:after="0" w:line="240" w:lineRule="auto"/>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«Серебряный век» российской культуры</w:t>
            </w:r>
          </w:p>
          <w:p w:rsidR="00032108" w:rsidRPr="00032108" w:rsidRDefault="00032108" w:rsidP="00032108">
            <w:pPr>
              <w:spacing w:after="0" w:line="240" w:lineRule="auto"/>
              <w:rPr>
                <w:rFonts w:ascii="Times New Roman" w:eastAsia="Calibri" w:hAnsi="Times New Roman" w:cs="Times New Roman"/>
                <w:i/>
                <w:sz w:val="24"/>
                <w:szCs w:val="24"/>
              </w:rPr>
            </w:pPr>
            <w:r w:rsidRPr="00032108">
              <w:rPr>
                <w:rFonts w:ascii="Times New Roman" w:eastAsia="Calibri" w:hAnsi="Times New Roman" w:cs="Times New Roman"/>
                <w:sz w:val="24"/>
                <w:szCs w:val="24"/>
              </w:rPr>
              <w:t>Региональный компонент</w:t>
            </w:r>
          </w:p>
        </w:tc>
      </w:tr>
    </w:tbl>
    <w:p w:rsidR="00032108" w:rsidRPr="00032108" w:rsidRDefault="00032108" w:rsidP="00032108">
      <w:pPr>
        <w:spacing w:after="0" w:line="240" w:lineRule="auto"/>
        <w:ind w:firstLine="709"/>
        <w:outlineLvl w:val="2"/>
        <w:rPr>
          <w:rFonts w:ascii="Times New Roman" w:eastAsia="Times New Roman" w:hAnsi="Times New Roman" w:cs="Times New Roman"/>
          <w:b/>
          <w:bCs/>
          <w:sz w:val="24"/>
          <w:szCs w:val="24"/>
          <w:lang w:val="en-US" w:eastAsia="ru-RU"/>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21" w:name="_Toc409691706"/>
      <w:bookmarkStart w:id="122" w:name="_Toc410654032"/>
      <w:bookmarkStart w:id="123" w:name="_Toc31893444"/>
      <w:bookmarkStart w:id="124" w:name="_Toc31898638"/>
      <w:r w:rsidRPr="00032108">
        <w:rPr>
          <w:rFonts w:ascii="Times New Roman" w:eastAsia="Times New Roman" w:hAnsi="Times New Roman" w:cs="Times New Roman"/>
          <w:b/>
          <w:bCs/>
          <w:iCs/>
          <w:sz w:val="24"/>
          <w:szCs w:val="24"/>
        </w:rPr>
        <w:t>11. Обществознание</w:t>
      </w:r>
      <w:bookmarkEnd w:id="121"/>
      <w:bookmarkEnd w:id="122"/>
      <w:bookmarkEnd w:id="123"/>
      <w:bookmarkEnd w:id="124"/>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left="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shd w:val="clear" w:color="auto" w:fill="FFFFFF"/>
        </w:rPr>
        <w:t>Человек. Деятельность человека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Биологическое и социальное в человеке. </w:t>
      </w:r>
      <w:r w:rsidRPr="00032108">
        <w:rPr>
          <w:rFonts w:ascii="Times New Roman" w:eastAsia="Calibri" w:hAnsi="Times New Roman" w:cs="Times New Roman"/>
          <w:i/>
          <w:sz w:val="24"/>
          <w:szCs w:val="24"/>
        </w:rPr>
        <w:t>Черты сходства и различий человека и животного. Индивид, индивидуальность, личность.</w:t>
      </w:r>
      <w:r w:rsidRPr="00032108">
        <w:rPr>
          <w:rFonts w:ascii="Times New Roman" w:eastAsia="Calibri" w:hAnsi="Times New Roman" w:cs="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32108">
        <w:rPr>
          <w:rFonts w:ascii="Times New Roman" w:eastAsia="Calibri" w:hAnsi="Times New Roman" w:cs="Times New Roman"/>
          <w:i/>
          <w:sz w:val="24"/>
          <w:szCs w:val="24"/>
        </w:rPr>
        <w:t xml:space="preserve">Личные и деловые отношения. </w:t>
      </w:r>
      <w:r w:rsidRPr="00032108">
        <w:rPr>
          <w:rFonts w:ascii="Times New Roman" w:eastAsia="Calibri" w:hAnsi="Times New Roman" w:cs="Times New Roman"/>
          <w:sz w:val="24"/>
          <w:szCs w:val="24"/>
        </w:rPr>
        <w:t>Лидерство. Межличностные конфликты и способы их разрешения.</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Общество</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Общество как форма жизнедеятельности людей. Взаимосвязь общества и природы. Развитие общества. </w:t>
      </w:r>
      <w:r w:rsidRPr="00032108">
        <w:rPr>
          <w:rFonts w:ascii="Times New Roman" w:eastAsia="Calibri" w:hAnsi="Times New Roman" w:cs="Times New Roman"/>
          <w:i/>
          <w:sz w:val="24"/>
          <w:szCs w:val="24"/>
        </w:rPr>
        <w:t>Общественный прогресс.</w:t>
      </w:r>
      <w:r w:rsidRPr="00032108">
        <w:rPr>
          <w:rFonts w:ascii="Times New Roman" w:eastAsia="Calibri"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Социальные нормы</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Социальные нормы как регуляторы поведения человека в обществе. </w:t>
      </w:r>
      <w:r w:rsidRPr="00032108">
        <w:rPr>
          <w:rFonts w:ascii="Times New Roman" w:eastAsia="Calibri" w:hAnsi="Times New Roman" w:cs="Times New Roman"/>
          <w:i/>
          <w:sz w:val="24"/>
          <w:szCs w:val="24"/>
        </w:rPr>
        <w:t>Общественные нравы, традиции и обычаи.</w:t>
      </w:r>
      <w:r w:rsidRPr="00032108">
        <w:rPr>
          <w:rFonts w:ascii="Times New Roman" w:eastAsia="Calibri" w:hAnsi="Times New Roman" w:cs="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32108">
        <w:rPr>
          <w:rFonts w:ascii="Times New Roman" w:eastAsia="Calibri" w:hAnsi="Times New Roman" w:cs="Times New Roman"/>
          <w:i/>
          <w:sz w:val="24"/>
          <w:szCs w:val="24"/>
        </w:rPr>
        <w:t xml:space="preserve">Особенности социализации в подростковом возрасте. </w:t>
      </w:r>
      <w:r w:rsidRPr="00032108">
        <w:rPr>
          <w:rFonts w:ascii="Times New Roman" w:eastAsia="Calibri"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Сфера духовной культуры</w:t>
      </w:r>
    </w:p>
    <w:p w:rsidR="00032108" w:rsidRPr="00032108" w:rsidRDefault="00032108" w:rsidP="00032108">
      <w:pPr>
        <w:tabs>
          <w:tab w:val="left" w:pos="131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Cs/>
          <w:sz w:val="24"/>
          <w:szCs w:val="24"/>
        </w:rPr>
        <w:t xml:space="preserve">Культура, ее многообразие и основные формы. </w:t>
      </w:r>
      <w:r w:rsidRPr="00032108">
        <w:rPr>
          <w:rFonts w:ascii="Times New Roman" w:eastAsia="Calibri" w:hAnsi="Times New Roman" w:cs="Times New Roman"/>
          <w:sz w:val="24"/>
          <w:szCs w:val="24"/>
        </w:rPr>
        <w:t xml:space="preserve">Наука в жизни современного общества. </w:t>
      </w:r>
      <w:r w:rsidRPr="00032108">
        <w:rPr>
          <w:rFonts w:ascii="Times New Roman" w:eastAsia="Calibri" w:hAnsi="Times New Roman" w:cs="Times New Roman"/>
          <w:i/>
          <w:sz w:val="24"/>
          <w:szCs w:val="24"/>
        </w:rPr>
        <w:t>Научно-технический прогресс в современном обществе.</w:t>
      </w:r>
      <w:r w:rsidRPr="00032108">
        <w:rPr>
          <w:rFonts w:ascii="Times New Roman" w:eastAsia="Calibri" w:hAnsi="Times New Roman" w:cs="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032108">
        <w:rPr>
          <w:rFonts w:ascii="Times New Roman" w:eastAsia="Calibri" w:hAnsi="Times New Roman" w:cs="Times New Roman"/>
          <w:i/>
          <w:sz w:val="24"/>
          <w:szCs w:val="24"/>
        </w:rPr>
        <w:t>Государственная итоговая аттестация</w:t>
      </w:r>
      <w:r w:rsidRPr="00032108">
        <w:rPr>
          <w:rFonts w:ascii="Times New Roman" w:eastAsia="Calibri" w:hAnsi="Times New Roman" w:cs="Times New Roman"/>
          <w:sz w:val="24"/>
          <w:szCs w:val="24"/>
        </w:rPr>
        <w:t xml:space="preserve">. Самообразование. Религия как форма культуры. </w:t>
      </w:r>
      <w:r w:rsidRPr="00032108">
        <w:rPr>
          <w:rFonts w:ascii="Times New Roman" w:eastAsia="Calibri" w:hAnsi="Times New Roman" w:cs="Times New Roman"/>
          <w:i/>
          <w:sz w:val="24"/>
          <w:szCs w:val="24"/>
        </w:rPr>
        <w:t>Мировые религии.</w:t>
      </w:r>
      <w:r w:rsidRPr="00032108">
        <w:rPr>
          <w:rFonts w:ascii="Times New Roman" w:eastAsia="Calibri" w:hAnsi="Times New Roman" w:cs="Times New Roman"/>
          <w:sz w:val="24"/>
          <w:szCs w:val="24"/>
        </w:rPr>
        <w:t xml:space="preserve"> Роль религии в жизни общества. Свобода совести. Искусство как элемент духовной культуры общества. </w:t>
      </w:r>
      <w:r w:rsidRPr="00032108">
        <w:rPr>
          <w:rFonts w:ascii="Times New Roman" w:eastAsia="Calibri" w:hAnsi="Times New Roman" w:cs="Times New Roman"/>
          <w:i/>
          <w:sz w:val="24"/>
          <w:szCs w:val="24"/>
        </w:rPr>
        <w:t xml:space="preserve">Влияние искусства на развитие личности. </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Социальная сфера жизни общества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32108">
        <w:rPr>
          <w:rFonts w:ascii="Times New Roman" w:eastAsia="Calibri" w:hAnsi="Times New Roman" w:cs="Times New Roman"/>
          <w:bCs/>
          <w:i/>
          <w:sz w:val="24"/>
          <w:szCs w:val="24"/>
        </w:rPr>
        <w:t xml:space="preserve">Досуг семьи. </w:t>
      </w:r>
      <w:r w:rsidRPr="00032108">
        <w:rPr>
          <w:rFonts w:ascii="Times New Roman" w:eastAsia="Calibri" w:hAnsi="Times New Roman" w:cs="Times New Roman"/>
          <w:bCs/>
          <w:sz w:val="24"/>
          <w:szCs w:val="24"/>
        </w:rPr>
        <w:t xml:space="preserve">Социальные конфликты и пути их разрешения. Этнос и нация. </w:t>
      </w:r>
      <w:r w:rsidRPr="00032108">
        <w:rPr>
          <w:rFonts w:ascii="Times New Roman" w:eastAsia="Calibri" w:hAnsi="Times New Roman" w:cs="Times New Roman"/>
          <w:i/>
          <w:sz w:val="24"/>
          <w:szCs w:val="24"/>
        </w:rPr>
        <w:t>Национальное самосознание</w:t>
      </w:r>
      <w:r w:rsidRPr="00032108">
        <w:rPr>
          <w:rFonts w:ascii="Times New Roman" w:eastAsia="Calibri" w:hAnsi="Times New Roman" w:cs="Times New Roman"/>
          <w:sz w:val="24"/>
          <w:szCs w:val="24"/>
        </w:rPr>
        <w:t xml:space="preserve">. Отношения между нациями. Россия – многонациональное государство. </w:t>
      </w:r>
      <w:r w:rsidRPr="00032108">
        <w:rPr>
          <w:rFonts w:ascii="Times New Roman" w:eastAsia="Calibri" w:hAnsi="Times New Roman" w:cs="Times New Roman"/>
          <w:bCs/>
          <w:sz w:val="24"/>
          <w:szCs w:val="24"/>
        </w:rPr>
        <w:t>Социальная политика Российского государства.</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Политическая сфера жизни общества</w:t>
      </w:r>
    </w:p>
    <w:p w:rsidR="00032108" w:rsidRPr="00032108" w:rsidRDefault="00032108" w:rsidP="00032108">
      <w:pPr>
        <w:tabs>
          <w:tab w:val="left" w:pos="132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32108">
        <w:rPr>
          <w:rFonts w:ascii="Times New Roman" w:eastAsia="Calibri" w:hAnsi="Times New Roman" w:cs="Times New Roman"/>
          <w:i/>
          <w:sz w:val="24"/>
          <w:szCs w:val="24"/>
        </w:rPr>
        <w:t>Правовое государство.</w:t>
      </w:r>
      <w:r w:rsidRPr="00032108">
        <w:rPr>
          <w:rFonts w:ascii="Times New Roman" w:eastAsia="Calibri" w:hAnsi="Times New Roman" w:cs="Times New Roman"/>
          <w:sz w:val="24"/>
          <w:szCs w:val="24"/>
        </w:rPr>
        <w:t xml:space="preserve"> Местное самоуправление. </w:t>
      </w:r>
      <w:r w:rsidRPr="00032108">
        <w:rPr>
          <w:rFonts w:ascii="Times New Roman" w:eastAsia="Calibri" w:hAnsi="Times New Roman" w:cs="Times New Roman"/>
          <w:i/>
          <w:sz w:val="24"/>
          <w:szCs w:val="24"/>
        </w:rPr>
        <w:t>Межгосударственные отношения. Межгосударственные конфликты и способы их разрешения.</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Гражданин и государство</w:t>
      </w:r>
    </w:p>
    <w:p w:rsidR="00032108" w:rsidRPr="00032108" w:rsidRDefault="00032108" w:rsidP="00032108">
      <w:pPr>
        <w:spacing w:after="0" w:line="240" w:lineRule="auto"/>
        <w:jc w:val="both"/>
        <w:rPr>
          <w:rFonts w:ascii="Times" w:eastAsia="Times New Roman" w:hAnsi="Times" w:cs="Times New Roman"/>
          <w:sz w:val="24"/>
          <w:szCs w:val="24"/>
          <w:lang w:eastAsia="ru-RU"/>
        </w:rPr>
      </w:pPr>
      <w:r w:rsidRPr="00032108">
        <w:rPr>
          <w:rFonts w:ascii="Times New Roman" w:eastAsia="Calibri"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32108">
        <w:rPr>
          <w:rFonts w:ascii="Times New Roman" w:eastAsia="Calibri" w:hAnsi="Times New Roman" w:cs="Times New Roman"/>
          <w:bCs/>
          <w:sz w:val="24"/>
          <w:szCs w:val="24"/>
        </w:rPr>
        <w:t xml:space="preserve">рава и свободы человека и гражданина в </w:t>
      </w:r>
      <w:r w:rsidRPr="00032108">
        <w:rPr>
          <w:rFonts w:ascii="Times New Roman" w:eastAsia="Calibri" w:hAnsi="Times New Roman" w:cs="Times New Roman"/>
          <w:bCs/>
          <w:sz w:val="24"/>
          <w:szCs w:val="24"/>
        </w:rPr>
        <w:lastRenderedPageBreak/>
        <w:t xml:space="preserve">Российской Федерации. </w:t>
      </w:r>
      <w:r w:rsidRPr="00032108">
        <w:rPr>
          <w:rFonts w:ascii="Times New Roman" w:eastAsia="Calibri" w:hAnsi="Times New Roman" w:cs="Times New Roman"/>
          <w:sz w:val="24"/>
          <w:szCs w:val="24"/>
        </w:rPr>
        <w:t xml:space="preserve">Конституционные обязанности гражданина Российской Федерации. </w:t>
      </w:r>
      <w:r w:rsidRPr="00032108">
        <w:rPr>
          <w:rFonts w:ascii="Times New Roman" w:eastAsia="Calibri" w:hAnsi="Times New Roman" w:cs="Times New Roman"/>
          <w:bCs/>
          <w:sz w:val="24"/>
          <w:szCs w:val="24"/>
        </w:rPr>
        <w:t xml:space="preserve">Взаимоотношения органов государственной власти и граждан. </w:t>
      </w:r>
      <w:r w:rsidRPr="00032108">
        <w:rPr>
          <w:rFonts w:ascii="Times New Roman" w:eastAsia="Times New Roman" w:hAnsi="Times New Roman" w:cs="Times New Roman"/>
          <w:sz w:val="24"/>
          <w:szCs w:val="24"/>
          <w:shd w:val="clear" w:color="auto" w:fill="FFFFFF"/>
          <w:lang w:eastAsia="ru-RU"/>
        </w:rPr>
        <w:t>Способы взаимодействия с властью посредством электронного правительства.</w:t>
      </w:r>
      <w:r w:rsidRPr="00032108">
        <w:rPr>
          <w:rFonts w:ascii="Times" w:eastAsia="Times New Roman" w:hAnsi="Times" w:cs="Times New Roman"/>
          <w:sz w:val="24"/>
          <w:szCs w:val="24"/>
          <w:lang w:eastAsia="ru-RU"/>
        </w:rPr>
        <w:t xml:space="preserve"> </w:t>
      </w:r>
      <w:r w:rsidRPr="00032108">
        <w:rPr>
          <w:rFonts w:ascii="Times New Roman" w:eastAsia="Calibri" w:hAnsi="Times New Roman" w:cs="Times New Roman"/>
          <w:bCs/>
          <w:sz w:val="24"/>
          <w:szCs w:val="24"/>
        </w:rPr>
        <w:t xml:space="preserve">Механизмы реализации и защиты прав и свобод человека и гражданина в РФ. </w:t>
      </w:r>
      <w:r w:rsidRPr="00032108">
        <w:rPr>
          <w:rFonts w:ascii="Times New Roman" w:eastAsia="Calibri" w:hAnsi="Times New Roman" w:cs="Times New Roman"/>
          <w:i/>
          <w:sz w:val="24"/>
          <w:szCs w:val="24"/>
        </w:rPr>
        <w:t>Основные международные документы о правах человека и правах ребенка.</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Основы российского законодательства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32108">
        <w:rPr>
          <w:rFonts w:ascii="Times New Roman" w:eastAsia="Calibri" w:hAnsi="Times New Roman" w:cs="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32108">
        <w:rPr>
          <w:rFonts w:ascii="Times New Roman" w:eastAsia="Calibri" w:hAnsi="Times New Roman" w:cs="Times New Roman"/>
          <w:bCs/>
          <w:sz w:val="24"/>
          <w:szCs w:val="24"/>
        </w:rPr>
        <w:t xml:space="preserve"> Уголовное право, основные понятия и принципы. </w:t>
      </w:r>
      <w:r w:rsidRPr="00032108">
        <w:rPr>
          <w:rFonts w:ascii="Times New Roman" w:eastAsia="Calibri" w:hAnsi="Times New Roman" w:cs="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032108">
        <w:rPr>
          <w:rFonts w:ascii="Times New Roman" w:eastAsia="Calibri" w:hAnsi="Times New Roman" w:cs="Times New Roman"/>
          <w:bCs/>
          <w:i/>
          <w:sz w:val="24"/>
          <w:szCs w:val="24"/>
        </w:rPr>
        <w:t>Международное гуманитарное право. Международно-правовая защита жертв вооруженных конфликтов.</w:t>
      </w:r>
    </w:p>
    <w:p w:rsidR="00032108" w:rsidRPr="00032108" w:rsidRDefault="00032108" w:rsidP="00032108">
      <w:pPr>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sz w:val="24"/>
          <w:szCs w:val="24"/>
          <w:shd w:val="clear" w:color="auto" w:fill="FFFFFF"/>
        </w:rPr>
        <w:t>Экономика</w:t>
      </w:r>
    </w:p>
    <w:p w:rsidR="00032108" w:rsidRPr="00032108" w:rsidRDefault="00032108" w:rsidP="00032108">
      <w:pPr>
        <w:tabs>
          <w:tab w:val="left" w:pos="111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32108">
        <w:rPr>
          <w:rFonts w:ascii="Times New Roman" w:eastAsia="Calibri" w:hAnsi="Times New Roman" w:cs="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32108">
        <w:rPr>
          <w:rFonts w:ascii="Times New Roman" w:eastAsia="Calibri" w:hAnsi="Times New Roman" w:cs="Times New Roman"/>
          <w:i/>
          <w:sz w:val="24"/>
          <w:szCs w:val="24"/>
        </w:rPr>
        <w:t xml:space="preserve">Виды рынков. Рынок капиталов. </w:t>
      </w:r>
      <w:r w:rsidRPr="00032108">
        <w:rPr>
          <w:rFonts w:ascii="Times New Roman" w:eastAsia="Calibri" w:hAnsi="Times New Roman" w:cs="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032108">
        <w:rPr>
          <w:rFonts w:ascii="Times New Roman" w:eastAsia="Calibri" w:hAnsi="Times New Roman" w:cs="Times New Roman"/>
          <w:i/>
          <w:sz w:val="24"/>
          <w:szCs w:val="24"/>
        </w:rPr>
        <w:t>функции, налоговые системы разных эпох</w:t>
      </w:r>
      <w:r w:rsidRPr="00032108">
        <w:rPr>
          <w:rFonts w:ascii="Times New Roman" w:eastAsia="Calibri" w:hAnsi="Times New Roman" w:cs="Times New Roman"/>
          <w:sz w:val="24"/>
          <w:szCs w:val="24"/>
        </w:rPr>
        <w:t>.</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bCs/>
          <w:sz w:val="24"/>
          <w:szCs w:val="24"/>
          <w:shd w:val="clear" w:color="auto" w:fill="FFFFFF"/>
          <w:lang w:eastAsia="ru-RU"/>
        </w:rPr>
        <w:t>Банковские услуги, предоставляемые гражданам</w:t>
      </w:r>
      <w:r w:rsidRPr="00032108">
        <w:rPr>
          <w:rFonts w:ascii="Times New Roman" w:eastAsia="Times New Roman" w:hAnsi="Times New Roman" w:cs="Times New Roman"/>
          <w:sz w:val="24"/>
          <w:szCs w:val="24"/>
          <w:lang w:eastAsia="ru-RU"/>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032108">
        <w:rPr>
          <w:rFonts w:ascii="Times New Roman" w:eastAsia="Times New Roman" w:hAnsi="Times New Roman" w:cs="Times New Roman"/>
          <w:i/>
          <w:sz w:val="24"/>
          <w:szCs w:val="24"/>
          <w:lang w:eastAsia="ru-RU"/>
        </w:rPr>
        <w:t>банкинг, онлайн-банкинг</w:t>
      </w:r>
      <w:r w:rsidRPr="00032108">
        <w:rPr>
          <w:rFonts w:ascii="Times New Roman" w:eastAsia="Times New Roman" w:hAnsi="Times New Roman" w:cs="Times New Roman"/>
          <w:sz w:val="24"/>
          <w:szCs w:val="24"/>
          <w:lang w:eastAsia="ru-RU"/>
        </w:rPr>
        <w:t xml:space="preserve">. </w:t>
      </w:r>
      <w:r w:rsidRPr="00032108">
        <w:rPr>
          <w:rFonts w:ascii="Times New Roman" w:eastAsia="Times New Roman" w:hAnsi="Times New Roman" w:cs="Times New Roman"/>
          <w:i/>
          <w:snapToGrid w:val="0"/>
          <w:sz w:val="24"/>
          <w:szCs w:val="24"/>
          <w:lang w:eastAsia="ru-RU"/>
        </w:rPr>
        <w:t>Страховые услуги</w:t>
      </w:r>
      <w:r w:rsidRPr="00032108">
        <w:rPr>
          <w:rFonts w:ascii="Times New Roman" w:eastAsia="Times New Roman" w:hAnsi="Times New Roman" w:cs="Times New Roman"/>
          <w:i/>
          <w:sz w:val="24"/>
          <w:szCs w:val="24"/>
          <w:lang w:eastAsia="ru-RU"/>
        </w:rPr>
        <w:t>: страхование жизни, здоровья, имущества, ответственности. Инвестиции в реальные и финансовые активы.</w:t>
      </w:r>
      <w:r w:rsidRPr="00032108">
        <w:rPr>
          <w:rFonts w:ascii="Times New Roman" w:eastAsia="Times New Roman" w:hAnsi="Times New Roman" w:cs="Times New Roman"/>
          <w:sz w:val="24"/>
          <w:szCs w:val="24"/>
          <w:lang w:eastAsia="ru-RU"/>
        </w:rPr>
        <w:t xml:space="preserve"> Пенсионное обеспечение. Налогообложение граждан. Защита от финансовых махинаций. </w:t>
      </w:r>
      <w:r w:rsidRPr="00032108">
        <w:rPr>
          <w:rFonts w:ascii="Times New Roman" w:eastAsia="Times New Roman" w:hAnsi="Times New Roman" w:cs="Times New Roman"/>
          <w:bCs/>
          <w:sz w:val="24"/>
          <w:szCs w:val="24"/>
          <w:shd w:val="clear" w:color="auto" w:fill="FFFFFF"/>
          <w:lang w:eastAsia="ru-RU"/>
        </w:rPr>
        <w:t xml:space="preserve">Экономические функции домохозяйства. Потребление домашних хозяйств. </w:t>
      </w:r>
      <w:r w:rsidRPr="00032108">
        <w:rPr>
          <w:rFonts w:ascii="Times New Roman" w:eastAsia="Times New Roman" w:hAnsi="Times New Roman" w:cs="Times New Roman"/>
          <w:sz w:val="24"/>
          <w:szCs w:val="24"/>
          <w:lang w:eastAsia="ru-RU"/>
        </w:rPr>
        <w:t>Семейный бюджет. Источники доходов и расходов семьи. Активы и пассивы. Личный финансовый план. Сбережения. Инфляция.</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25" w:name="_Toc409691707"/>
      <w:bookmarkStart w:id="126" w:name="_Toc410654033"/>
      <w:bookmarkStart w:id="127" w:name="_Toc31893445"/>
      <w:bookmarkStart w:id="128" w:name="_Toc31898639"/>
      <w:r w:rsidRPr="00032108">
        <w:rPr>
          <w:rFonts w:ascii="Times New Roman" w:eastAsia="Times New Roman" w:hAnsi="Times New Roman" w:cs="Times New Roman"/>
          <w:b/>
          <w:bCs/>
          <w:iCs/>
          <w:sz w:val="24"/>
          <w:szCs w:val="24"/>
        </w:rPr>
        <w:t>12. География</w:t>
      </w:r>
      <w:bookmarkEnd w:id="125"/>
      <w:bookmarkEnd w:id="126"/>
      <w:bookmarkEnd w:id="127"/>
      <w:bookmarkEnd w:id="128"/>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w:t>
      </w:r>
      <w:r w:rsidRPr="00032108">
        <w:rPr>
          <w:rFonts w:ascii="Times New Roman" w:eastAsia="Times New Roman" w:hAnsi="Times New Roman" w:cs="Times New Roman"/>
          <w:sz w:val="24"/>
          <w:szCs w:val="24"/>
        </w:rPr>
        <w:lastRenderedPageBreak/>
        <w:t>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32108" w:rsidRPr="00032108" w:rsidRDefault="00032108" w:rsidP="00032108">
      <w:pPr>
        <w:spacing w:after="0" w:line="240" w:lineRule="auto"/>
        <w:ind w:firstLine="709"/>
        <w:jc w:val="both"/>
        <w:rPr>
          <w:rFonts w:ascii="Calibri" w:eastAsia="Calibri" w:hAnsi="Calibri" w:cs="Times New Roman"/>
          <w:sz w:val="24"/>
          <w:szCs w:val="24"/>
        </w:rPr>
      </w:pPr>
      <w:bookmarkStart w:id="129" w:name="h.3x8tuzt" w:colFirst="0" w:colLast="0"/>
      <w:bookmarkEnd w:id="129"/>
      <w:r w:rsidRPr="00032108">
        <w:rPr>
          <w:rFonts w:ascii="Times New Roman" w:eastAsia="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32108" w:rsidRPr="00032108" w:rsidRDefault="00032108" w:rsidP="00032108">
      <w:pPr>
        <w:spacing w:after="0" w:line="240" w:lineRule="auto"/>
        <w:ind w:firstLine="709"/>
        <w:jc w:val="both"/>
        <w:rPr>
          <w:rFonts w:ascii="Calibri" w:eastAsia="Calibri" w:hAnsi="Calibri" w:cs="Times New Roman"/>
          <w:sz w:val="24"/>
          <w:szCs w:val="24"/>
        </w:rPr>
      </w:pPr>
      <w:r w:rsidRPr="00032108">
        <w:rPr>
          <w:rFonts w:ascii="Times New Roman" w:eastAsia="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Развитие географических знаний о Земле</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Введение. Что изучает география.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Представления о мире в древности (</w:t>
      </w:r>
      <w:r w:rsidRPr="00032108">
        <w:rPr>
          <w:rFonts w:ascii="Times New Roman" w:eastAsia="Calibri" w:hAnsi="Times New Roman" w:cs="Times New Roman"/>
          <w:i/>
          <w:sz w:val="24"/>
          <w:szCs w:val="24"/>
        </w:rPr>
        <w:t>Древний Китай, Древний Египет, Древняя Греция, Древний Рим</w:t>
      </w:r>
      <w:r w:rsidRPr="00032108">
        <w:rPr>
          <w:rFonts w:ascii="Times New Roman" w:eastAsia="Calibri" w:hAnsi="Times New Roman" w:cs="Times New Roman"/>
          <w:sz w:val="24"/>
          <w:szCs w:val="24"/>
        </w:rPr>
        <w:t>). Появление первых географических карт.</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География в эпоху Средневековья: </w:t>
      </w:r>
      <w:r w:rsidRPr="00032108">
        <w:rPr>
          <w:rFonts w:ascii="Times New Roman" w:eastAsia="Calibri" w:hAnsi="Times New Roman" w:cs="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Эпоха Великих географических открытий (</w:t>
      </w:r>
      <w:r w:rsidRPr="00032108">
        <w:rPr>
          <w:rFonts w:ascii="Times New Roman" w:eastAsia="Calibri" w:hAnsi="Times New Roman" w:cs="Times New Roman"/>
          <w:i/>
          <w:sz w:val="24"/>
          <w:szCs w:val="24"/>
        </w:rPr>
        <w:t>открытие Нового света, морского пути в Индию, кругосветные путешествия</w:t>
      </w:r>
      <w:r w:rsidRPr="00032108">
        <w:rPr>
          <w:rFonts w:ascii="Times New Roman" w:eastAsia="Calibri" w:hAnsi="Times New Roman" w:cs="Times New Roman"/>
          <w:sz w:val="24"/>
          <w:szCs w:val="24"/>
        </w:rPr>
        <w:t>). Значение Великих географических открытий.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Географические открытия XVII–XIX вв. (</w:t>
      </w:r>
      <w:r w:rsidRPr="00032108">
        <w:rPr>
          <w:rFonts w:ascii="Times New Roman" w:eastAsia="Calibri" w:hAnsi="Times New Roman" w:cs="Times New Roman"/>
          <w:i/>
          <w:sz w:val="24"/>
          <w:szCs w:val="24"/>
        </w:rPr>
        <w:t>исследования и открытия на территории Евразии (в том числе на территории России), Австралии и Океании, Антарктиды</w:t>
      </w:r>
      <w:r w:rsidRPr="00032108">
        <w:rPr>
          <w:rFonts w:ascii="Times New Roman" w:eastAsia="Calibri" w:hAnsi="Times New Roman" w:cs="Times New Roman"/>
          <w:sz w:val="24"/>
          <w:szCs w:val="24"/>
        </w:rPr>
        <w:t>). Первое русское кругосветное путешествие (</w:t>
      </w:r>
      <w:r w:rsidRPr="00032108">
        <w:rPr>
          <w:rFonts w:ascii="Times New Roman" w:eastAsia="Calibri" w:hAnsi="Times New Roman" w:cs="Times New Roman"/>
          <w:i/>
          <w:sz w:val="24"/>
          <w:szCs w:val="24"/>
        </w:rPr>
        <w:t>И.Ф. Крузенштерн и Ю.Ф. Лисянский</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Географические исследования в ХХ веке (</w:t>
      </w:r>
      <w:r w:rsidRPr="00032108">
        <w:rPr>
          <w:rFonts w:ascii="Times New Roman" w:eastAsia="Calibri" w:hAnsi="Times New Roman" w:cs="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Значение освоения космоса для географической науки</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Земля во Вселенной. Движения Земли и их следствия.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Земля – часть Солнечной системы. Земля и Луна. </w:t>
      </w:r>
      <w:r w:rsidRPr="00032108">
        <w:rPr>
          <w:rFonts w:ascii="Times New Roman" w:eastAsia="Calibri" w:hAnsi="Times New Roman" w:cs="Times New Roman"/>
          <w:i/>
          <w:sz w:val="24"/>
          <w:szCs w:val="24"/>
        </w:rPr>
        <w:t xml:space="preserve">Влияние космоса на нашу планету и жизнь людей. </w:t>
      </w:r>
      <w:r w:rsidRPr="00032108">
        <w:rPr>
          <w:rFonts w:ascii="Times New Roman" w:eastAsia="Calibri" w:hAnsi="Times New Roman" w:cs="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32108">
        <w:rPr>
          <w:rFonts w:ascii="Times New Roman" w:eastAsia="Calibri" w:hAnsi="Times New Roman" w:cs="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32108">
        <w:rPr>
          <w:rFonts w:ascii="Times New Roman" w:eastAsia="Calibri" w:hAnsi="Times New Roman" w:cs="Times New Roman"/>
          <w:sz w:val="24"/>
          <w:szCs w:val="24"/>
        </w:rPr>
        <w:t xml:space="preserve"> Осевое вращение Земли. Смена дня и ночи, сутки, календарный год.</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Изображение земной поверхности. </w:t>
      </w:r>
    </w:p>
    <w:p w:rsidR="00032108" w:rsidRPr="00032108" w:rsidRDefault="00032108" w:rsidP="00032108">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32108">
        <w:rPr>
          <w:rFonts w:ascii="Times New Roman" w:eastAsia="Calibri" w:hAnsi="Times New Roman" w:cs="Times New Roman"/>
          <w:i/>
          <w:sz w:val="24"/>
          <w:szCs w:val="24"/>
        </w:rPr>
        <w:t>Особенности ориентирования в мегаполисе и в природе.</w:t>
      </w:r>
      <w:r w:rsidRPr="00032108">
        <w:rPr>
          <w:rFonts w:ascii="Times New Roman" w:eastAsia="Calibri" w:hAnsi="Times New Roman" w:cs="Times New Roman"/>
          <w:sz w:val="24"/>
          <w:szCs w:val="24"/>
        </w:rPr>
        <w:t xml:space="preserve"> План местности. Условные знаки. Как составить план местности. </w:t>
      </w:r>
      <w:r w:rsidRPr="00032108">
        <w:rPr>
          <w:rFonts w:ascii="Times New Roman" w:eastAsia="Calibri" w:hAnsi="Times New Roman" w:cs="Times New Roman"/>
          <w:i/>
          <w:sz w:val="24"/>
          <w:szCs w:val="24"/>
        </w:rPr>
        <w:t>Составление простейшего плана местности/учебного кабинета/комнаты.</w:t>
      </w:r>
      <w:r w:rsidRPr="00032108">
        <w:rPr>
          <w:rFonts w:ascii="Times New Roman" w:eastAsia="Calibri" w:hAnsi="Times New Roman" w:cs="Times New Roman"/>
          <w:sz w:val="24"/>
          <w:szCs w:val="24"/>
        </w:rPr>
        <w:t xml:space="preserve"> Географическая карта – особый источник информации. </w:t>
      </w:r>
      <w:r w:rsidRPr="00032108">
        <w:rPr>
          <w:rFonts w:ascii="Times New Roman" w:eastAsia="Calibri" w:hAnsi="Times New Roman" w:cs="Times New Roman"/>
          <w:i/>
          <w:sz w:val="24"/>
          <w:szCs w:val="24"/>
        </w:rPr>
        <w:t>Содержание и значение карт. Топографические карты.</w:t>
      </w:r>
      <w:r w:rsidRPr="00032108">
        <w:rPr>
          <w:rFonts w:ascii="Times New Roman" w:eastAsia="Calibri"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 Природа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Литосфера. </w:t>
      </w:r>
      <w:r w:rsidRPr="00032108">
        <w:rPr>
          <w:rFonts w:ascii="Times New Roman" w:eastAsia="Calibri"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032108">
        <w:rPr>
          <w:rFonts w:ascii="Times New Roman" w:eastAsia="Calibri" w:hAnsi="Times New Roman" w:cs="Times New Roman"/>
          <w:i/>
          <w:sz w:val="24"/>
          <w:szCs w:val="24"/>
        </w:rPr>
        <w:t>Полезные ископаемые и их значение в жизни современного общества.</w:t>
      </w:r>
      <w:r w:rsidRPr="00032108">
        <w:rPr>
          <w:rFonts w:ascii="Times New Roman" w:eastAsia="Calibri" w:hAnsi="Times New Roman" w:cs="Times New Roman"/>
          <w:sz w:val="24"/>
          <w:szCs w:val="24"/>
        </w:rPr>
        <w:t xml:space="preserve"> Движения земной коры и их проявления на земной поверхности: землетрясения, вулканы, гейзеры.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32108">
        <w:rPr>
          <w:rFonts w:ascii="Times New Roman" w:eastAsia="Calibri" w:hAnsi="Times New Roman" w:cs="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Гидросфера. </w:t>
      </w:r>
      <w:r w:rsidRPr="00032108">
        <w:rPr>
          <w:rFonts w:ascii="Times New Roman" w:eastAsia="Calibri" w:hAnsi="Times New Roman" w:cs="Times New Roman"/>
          <w:sz w:val="24"/>
          <w:szCs w:val="24"/>
        </w:rPr>
        <w:t xml:space="preserve">Строение гидросферы. </w:t>
      </w:r>
      <w:r w:rsidRPr="00032108">
        <w:rPr>
          <w:rFonts w:ascii="Times New Roman" w:eastAsia="Calibri" w:hAnsi="Times New Roman" w:cs="Times New Roman"/>
          <w:i/>
          <w:sz w:val="24"/>
          <w:szCs w:val="24"/>
        </w:rPr>
        <w:t xml:space="preserve">Особенности Мирового круговорота воды. </w:t>
      </w:r>
      <w:r w:rsidRPr="00032108">
        <w:rPr>
          <w:rFonts w:ascii="Times New Roman" w:eastAsia="Calibri"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32108">
        <w:rPr>
          <w:rFonts w:ascii="Times New Roman" w:eastAsia="Calibri" w:hAnsi="Times New Roman" w:cs="Times New Roman"/>
          <w:i/>
          <w:sz w:val="24"/>
          <w:szCs w:val="24"/>
        </w:rPr>
        <w:t>Человек и гидросфера.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Атмосфера. </w:t>
      </w:r>
      <w:r w:rsidRPr="00032108">
        <w:rPr>
          <w:rFonts w:ascii="Times New Roman" w:eastAsia="Calibri" w:hAnsi="Times New Roman" w:cs="Times New Roman"/>
          <w:sz w:val="24"/>
          <w:szCs w:val="24"/>
        </w:rPr>
        <w:t>Строение воздушной оболочки Земли</w:t>
      </w:r>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32108">
        <w:rPr>
          <w:rFonts w:ascii="Times New Roman" w:eastAsia="Calibri" w:hAnsi="Times New Roman" w:cs="Times New Roman"/>
          <w:i/>
          <w:sz w:val="24"/>
          <w:szCs w:val="24"/>
        </w:rPr>
        <w:t>Графическое отображение направления ветра. Роза ветров.</w:t>
      </w:r>
      <w:r w:rsidRPr="00032108">
        <w:rPr>
          <w:rFonts w:ascii="Times New Roman" w:eastAsia="Calibri" w:hAnsi="Times New Roman" w:cs="Times New Roman"/>
          <w:sz w:val="24"/>
          <w:szCs w:val="24"/>
        </w:rPr>
        <w:t xml:space="preserve"> Циркуляция атмосферы. Влажность воздуха. Понятие погоды. </w:t>
      </w:r>
      <w:r w:rsidRPr="00032108">
        <w:rPr>
          <w:rFonts w:ascii="Times New Roman" w:eastAsia="Calibri" w:hAnsi="Times New Roman" w:cs="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32108">
        <w:rPr>
          <w:rFonts w:ascii="Times New Roman" w:eastAsia="Calibri" w:hAnsi="Times New Roman" w:cs="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032108">
        <w:rPr>
          <w:rFonts w:ascii="Times New Roman" w:eastAsia="Calibri" w:hAnsi="Times New Roman" w:cs="Times New Roman"/>
          <w:i/>
          <w:sz w:val="24"/>
          <w:szCs w:val="24"/>
        </w:rPr>
        <w:t>Влияние климата на здоровье людей</w:t>
      </w:r>
      <w:r w:rsidRPr="00032108">
        <w:rPr>
          <w:rFonts w:ascii="Times New Roman" w:eastAsia="Calibri" w:hAnsi="Times New Roman" w:cs="Times New Roman"/>
          <w:sz w:val="24"/>
          <w:szCs w:val="24"/>
        </w:rPr>
        <w:t>. Человек и атмосфера.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bCs/>
          <w:sz w:val="24"/>
          <w:szCs w:val="24"/>
        </w:rPr>
        <w:t xml:space="preserve">Биосфера. </w:t>
      </w:r>
      <w:r w:rsidRPr="00032108">
        <w:rPr>
          <w:rFonts w:ascii="Times New Roman" w:eastAsia="Calibri"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32108">
        <w:rPr>
          <w:rFonts w:ascii="Times New Roman" w:eastAsia="Calibri" w:hAnsi="Times New Roman" w:cs="Times New Roman"/>
          <w:i/>
          <w:sz w:val="24"/>
          <w:szCs w:val="24"/>
        </w:rPr>
        <w:t>Воздействие организмов на земные оболочки. Воздействие человека на природу. Охрана природы.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Географическая оболочка как среда жизни. </w:t>
      </w:r>
      <w:r w:rsidRPr="00032108">
        <w:rPr>
          <w:rFonts w:ascii="Times New Roman" w:eastAsia="Calibri"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w:t>
      </w:r>
      <w:r w:rsidRPr="00032108">
        <w:rPr>
          <w:rFonts w:ascii="Times New Roman" w:eastAsia="Calibri" w:hAnsi="Times New Roman" w:cs="Times New Roman"/>
          <w:sz w:val="24"/>
          <w:szCs w:val="24"/>
        </w:rPr>
        <w:lastRenderedPageBreak/>
        <w:t xml:space="preserve">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Человечество на Земле.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Численность населения Земли. Расовый состав. Нации и народы планеты. Страны на карте мира.</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Освоение Земли человеком. </w:t>
      </w:r>
    </w:p>
    <w:p w:rsidR="00032108" w:rsidRPr="00032108" w:rsidRDefault="00032108" w:rsidP="00032108">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32108">
        <w:rPr>
          <w:rFonts w:ascii="Times New Roman" w:eastAsia="Calibri" w:hAnsi="Times New Roman" w:cs="Times New Roman"/>
          <w:i/>
          <w:sz w:val="24"/>
          <w:szCs w:val="24"/>
        </w:rPr>
        <w:t>древние египтяне, греки, финикийцы, идеи и труды Парменида, Эратосфена, вклад Кратеса Малосского, Страбона</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Важнейшие географические открытия и путешествия в эпоху Средневековья (</w:t>
      </w:r>
      <w:r w:rsidRPr="00032108">
        <w:rPr>
          <w:rFonts w:ascii="Times New Roman" w:eastAsia="Calibri" w:hAnsi="Times New Roman" w:cs="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Важнейшие географические открытия и путешествия в XVI–XIX вв. (</w:t>
      </w:r>
      <w:r w:rsidRPr="00032108">
        <w:rPr>
          <w:rFonts w:ascii="Times New Roman" w:eastAsia="Calibri" w:hAnsi="Times New Roman" w:cs="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32108">
        <w:rPr>
          <w:rFonts w:ascii="Times New Roman" w:eastAsia="Calibri" w:hAnsi="Times New Roman" w:cs="Times New Roman"/>
          <w:sz w:val="24"/>
          <w:szCs w:val="24"/>
        </w:rPr>
        <w:t xml:space="preserve">).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Важнейшие географические открытия и путешествия в XX веке (</w:t>
      </w:r>
      <w:r w:rsidRPr="00032108">
        <w:rPr>
          <w:rFonts w:ascii="Times New Roman" w:eastAsia="Calibri" w:hAnsi="Times New Roman" w:cs="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032108">
        <w:rPr>
          <w:rFonts w:ascii="Times New Roman" w:eastAsia="Calibri" w:hAnsi="Times New Roman" w:cs="Times New Roman"/>
          <w:sz w:val="24"/>
          <w:szCs w:val="24"/>
        </w:rPr>
        <w:t>).</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и нанесение на контурную карту географических объектов одного из изученных маршрутов.</w:t>
      </w:r>
    </w:p>
    <w:p w:rsidR="00032108" w:rsidRPr="00032108" w:rsidRDefault="00032108" w:rsidP="00C17AA5">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Главные закономерности природы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
          <w:bCs/>
          <w:sz w:val="24"/>
          <w:szCs w:val="24"/>
        </w:rPr>
        <w:t xml:space="preserve">Литосфера и рельеф Земли. </w:t>
      </w:r>
      <w:r w:rsidRPr="00032108">
        <w:rPr>
          <w:rFonts w:ascii="Times New Roman" w:eastAsia="Calibri"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32108">
        <w:rPr>
          <w:rFonts w:ascii="Times New Roman" w:eastAsia="Calibri" w:hAnsi="Times New Roman" w:cs="Times New Roman"/>
          <w:i/>
          <w:sz w:val="24"/>
          <w:szCs w:val="24"/>
        </w:rPr>
        <w:t>Влияние строения земной коры на облик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Атмосфера и климаты Земли. </w:t>
      </w:r>
      <w:r w:rsidRPr="00032108">
        <w:rPr>
          <w:rFonts w:ascii="Times New Roman" w:eastAsia="Calibri"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32108">
        <w:rPr>
          <w:rFonts w:ascii="Times New Roman" w:eastAsia="Calibri" w:hAnsi="Times New Roman" w:cs="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Мировой океан – основная часть гидросферы. </w:t>
      </w:r>
      <w:r w:rsidRPr="00032108">
        <w:rPr>
          <w:rFonts w:ascii="Times New Roman" w:eastAsia="Calibri"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lastRenderedPageBreak/>
        <w:t xml:space="preserve">Географическая оболочка. </w:t>
      </w:r>
      <w:r w:rsidRPr="00032108">
        <w:rPr>
          <w:rFonts w:ascii="Times New Roman" w:eastAsia="Calibri"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Характеристика материков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Южные материки. </w:t>
      </w:r>
      <w:r w:rsidRPr="00032108">
        <w:rPr>
          <w:rFonts w:ascii="Times New Roman" w:eastAsia="Calibri" w:hAnsi="Times New Roman" w:cs="Times New Roman"/>
          <w:sz w:val="24"/>
          <w:szCs w:val="24"/>
        </w:rPr>
        <w:t xml:space="preserve">Особенности южных материков Земли.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Африка. </w:t>
      </w:r>
      <w:r w:rsidRPr="00032108">
        <w:rPr>
          <w:rFonts w:ascii="Times New Roman" w:eastAsia="Calibri"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Австралия и Океания. </w:t>
      </w:r>
      <w:r w:rsidRPr="00032108">
        <w:rPr>
          <w:rFonts w:ascii="Times New Roman" w:eastAsia="Calibri" w:hAnsi="Times New Roman" w:cs="Times New Roman"/>
          <w:sz w:val="24"/>
          <w:szCs w:val="24"/>
        </w:rPr>
        <w:t>Географическое положение, история исследования, особенности природы материка. Эндемики.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Южная Америка. </w:t>
      </w:r>
      <w:r w:rsidRPr="00032108">
        <w:rPr>
          <w:rFonts w:ascii="Times New Roman" w:eastAsia="Calibri"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Антарктида. </w:t>
      </w:r>
      <w:r w:rsidRPr="00032108">
        <w:rPr>
          <w:rFonts w:ascii="Times New Roman" w:eastAsia="Calibri"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Северные материки. </w:t>
      </w:r>
      <w:r w:rsidRPr="00032108">
        <w:rPr>
          <w:rFonts w:ascii="Times New Roman" w:eastAsia="Calibri" w:hAnsi="Times New Roman" w:cs="Times New Roman"/>
          <w:sz w:val="24"/>
          <w:szCs w:val="24"/>
        </w:rPr>
        <w:t>Особенности северных материков Земли.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Северная Америка. </w:t>
      </w:r>
      <w:r w:rsidRPr="00032108">
        <w:rPr>
          <w:rFonts w:ascii="Times New Roman" w:eastAsia="Calibri"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Характеристика двух стран материка: Канады и Мексики. Описание США – как одной из ведущих стран современного мира.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Евразия. </w:t>
      </w:r>
      <w:r w:rsidRPr="00032108">
        <w:rPr>
          <w:rFonts w:ascii="Times New Roman" w:eastAsia="Calibri"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Взаимодействие природы и общества.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32108">
        <w:rPr>
          <w:rFonts w:ascii="Times New Roman" w:eastAsia="Calibri" w:hAnsi="Times New Roman" w:cs="Times New Roman"/>
          <w:position w:val="-1"/>
          <w:sz w:val="24"/>
          <w:szCs w:val="24"/>
        </w:rPr>
        <w:t>др.).</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 xml:space="preserve">Территория России на карте мира. </w:t>
      </w:r>
    </w:p>
    <w:p w:rsidR="00032108" w:rsidRPr="00032108" w:rsidRDefault="00032108" w:rsidP="00032108">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32108">
        <w:rPr>
          <w:rFonts w:ascii="Times New Roman" w:eastAsia="Calibri" w:hAnsi="Times New Roman" w:cs="Times New Roman"/>
          <w:sz w:val="24"/>
          <w:szCs w:val="24"/>
          <w:lang w:val="en-US"/>
        </w:rPr>
        <w:t>I</w:t>
      </w:r>
      <w:r w:rsidRPr="00032108">
        <w:rPr>
          <w:rFonts w:ascii="Times New Roman" w:eastAsia="Calibri" w:hAnsi="Times New Roman" w:cs="Times New Roman"/>
          <w:sz w:val="24"/>
          <w:szCs w:val="24"/>
        </w:rPr>
        <w:t xml:space="preserve"> вв.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Общая характеристика природы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Рельеф и полезные ископаемые России. </w:t>
      </w:r>
      <w:r w:rsidRPr="00032108">
        <w:rPr>
          <w:rFonts w:ascii="Times New Roman" w:eastAsia="Calibri"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Климат России. </w:t>
      </w:r>
      <w:r w:rsidRPr="00032108">
        <w:rPr>
          <w:rFonts w:ascii="Times New Roman" w:eastAsia="Calibri"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Внутренние воды России. </w:t>
      </w:r>
      <w:r w:rsidRPr="00032108">
        <w:rPr>
          <w:rFonts w:ascii="Times New Roman" w:eastAsia="Calibri"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Почвы России. </w:t>
      </w:r>
      <w:r w:rsidRPr="00032108">
        <w:rPr>
          <w:rFonts w:ascii="Times New Roman" w:eastAsia="Calibri"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Растительный и животный мир России. </w:t>
      </w:r>
      <w:r w:rsidRPr="00032108">
        <w:rPr>
          <w:rFonts w:ascii="Times New Roman" w:eastAsia="Calibri"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Природно-территориальные комплексы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Природное районирование. </w:t>
      </w:r>
      <w:r w:rsidRPr="00032108">
        <w:rPr>
          <w:rFonts w:ascii="Times New Roman" w:eastAsia="Calibri"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Крупные природные комплексы России. </w:t>
      </w:r>
      <w:r w:rsidRPr="00032108">
        <w:rPr>
          <w:rFonts w:ascii="Times New Roman" w:eastAsia="Calibri"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Южные моря России: история освоения, особенности природы морей, ресурсы, значение.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Урал (изменение природных особенностей с запада на восток, с севера на юг).</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Обобщение знаний по особенностям природы европейской части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32108" w:rsidRPr="00032108" w:rsidRDefault="00032108" w:rsidP="00032108">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Западная Сибирь: природные ресурсы, проблемы рационального использования и экологические проблемы.</w:t>
      </w:r>
    </w:p>
    <w:p w:rsidR="00032108" w:rsidRPr="00032108" w:rsidRDefault="00032108" w:rsidP="00032108">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Население России. </w:t>
      </w:r>
    </w:p>
    <w:p w:rsidR="00032108" w:rsidRPr="00032108" w:rsidRDefault="00032108" w:rsidP="00032108">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lastRenderedPageBreak/>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География своей местности.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Хозяйство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Общая характеристика хозяйства. Географическое районирование. </w:t>
      </w:r>
      <w:r w:rsidRPr="00032108">
        <w:rPr>
          <w:rFonts w:ascii="Times New Roman" w:eastAsia="Calibri"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Главные отрасли и межотраслевые комплексы. </w:t>
      </w:r>
      <w:r w:rsidRPr="00032108">
        <w:rPr>
          <w:rFonts w:ascii="Times New Roman" w:eastAsia="Calibri" w:hAnsi="Times New Roman" w:cs="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b/>
          <w:i/>
          <w:sz w:val="24"/>
          <w:szCs w:val="24"/>
        </w:rPr>
      </w:pPr>
      <w:r w:rsidRPr="00032108">
        <w:rPr>
          <w:rFonts w:ascii="Times New Roman" w:eastAsia="Calibri" w:hAnsi="Times New Roman" w:cs="Times New Roman"/>
          <w:b/>
          <w:i/>
          <w:sz w:val="24"/>
          <w:szCs w:val="24"/>
        </w:rPr>
        <w:t xml:space="preserve">Хозяйство своей местности.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Районы России.</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Европейская часть России. </w:t>
      </w:r>
      <w:r w:rsidRPr="00032108">
        <w:rPr>
          <w:rFonts w:ascii="Times New Roman" w:eastAsia="Calibri"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Города Центрального района. Древние города, промышленные и научные центры.</w:t>
      </w:r>
      <w:r w:rsidRPr="00032108">
        <w:rPr>
          <w:rFonts w:ascii="Times New Roman" w:eastAsia="Calibri" w:hAnsi="Times New Roman" w:cs="Times New Roman"/>
          <w:sz w:val="24"/>
          <w:szCs w:val="24"/>
        </w:rPr>
        <w:t xml:space="preserve"> Функциональное значение городов. Москва – столица Российской Федерации.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Моря Атлантического океана, омывающие Россию: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Южные моря России: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Азиатская часть России.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Моря Северного Ледовитого океана: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Моря Тихого океана: транспортное значение, ресурсы.</w:t>
      </w:r>
    </w:p>
    <w:p w:rsidR="00032108" w:rsidRPr="00032108" w:rsidRDefault="00032108" w:rsidP="00032108">
      <w:pPr>
        <w:tabs>
          <w:tab w:val="left" w:pos="42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 xml:space="preserve">Россия в мире. </w:t>
      </w:r>
    </w:p>
    <w:p w:rsidR="00032108" w:rsidRPr="00032108" w:rsidRDefault="00032108" w:rsidP="00032108">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w:t>
      </w:r>
      <w:r w:rsidRPr="00032108">
        <w:rPr>
          <w:rFonts w:ascii="Times New Roman" w:eastAsia="Calibri" w:hAnsi="Times New Roman" w:cs="Times New Roman"/>
          <w:sz w:val="24"/>
          <w:szCs w:val="24"/>
        </w:rPr>
        <w:lastRenderedPageBreak/>
        <w:t xml:space="preserve">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032108" w:rsidRPr="00032108" w:rsidRDefault="00032108" w:rsidP="00032108">
      <w:pPr>
        <w:tabs>
          <w:tab w:val="left" w:pos="542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Примерные темы практических работ</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картой «Имена на карте».</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зенитального положения Солнца в разные периоды года.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координат географических объектов по карте.</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положения объектов относительно друг друга: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направлений и расстояний по глобусу и карте.</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высот и глубин географических объектов с использованием шкалы высот и глубин.</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азимута.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Ориентирование на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плана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коллекциями минералов, горных пород, полезных ископаемых.</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элементов рельефа.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объектов гидрографии.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объектов гидрографии.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Ведение дневника погоды.</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средних температур, амплитуды и построение графиков.</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Изучение природных комплексов своей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океанов Земли.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об океанах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материков Земли.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природных зон Земли.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 материке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Прогнозирование перспективных путей рационального природопользования.</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ГП и оценка его влияния на природу и жизнь людей 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особенностей географического положения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динамики изменения границ России и их значения.</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Написание эссе о роли русских землепроходцев и исследователей в освоении и изучении территории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задач на определение разницы во времени различных территорий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элементов рельефа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элементов рельефа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Построение профиля своей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объектов гидрографии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объектов гидрографии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Распределение количества осадков на территории России, работа с климатограммами.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характеристики климата своего региона.</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прогноза погоды на основе различных</w:t>
      </w:r>
      <w:r w:rsidRPr="00032108">
        <w:rPr>
          <w:rFonts w:ascii="Times New Roman" w:eastAsia="Calibri" w:hAnsi="Times New Roman" w:cs="Times New Roman"/>
          <w:sz w:val="24"/>
          <w:szCs w:val="24"/>
        </w:rPr>
        <w:tab/>
        <w:t>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 природе России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Сравнение особенностей природы отдельных регионов страны.</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видов особо охраняемых природных территорий России и их особенностей.</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особенностей размещения крупных народов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Чтение и анализ половозрастных пирамид.</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демографической ситуации России и отдельных ее территорий.</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величины миграционного прироста населения в разных частях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Определение видов и направлений внутренних и внешних миграций, объяснение причин, составление схемы.</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Объяснение различий в обеспеченности трудовыми ресурсами отдельных регионов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Оценивание уровня урбанизации отдельных регионов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Описание основных компонентов природы своей местности.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Сравнение двух и более экономических районов России по заданным характеристикам.</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032108" w:rsidRPr="00032108" w:rsidRDefault="00032108" w:rsidP="00EA19CE">
      <w:pPr>
        <w:numPr>
          <w:ilvl w:val="0"/>
          <w:numId w:val="7"/>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bookmarkStart w:id="130" w:name="_Toc409691710"/>
      <w:bookmarkStart w:id="131" w:name="_Toc410654035"/>
      <w:bookmarkStart w:id="132" w:name="_Toc31893462"/>
      <w:bookmarkStart w:id="133" w:name="_Toc31898642"/>
      <w:r w:rsidRPr="00032108">
        <w:rPr>
          <w:rFonts w:ascii="Times New Roman" w:eastAsia="Times New Roman" w:hAnsi="Times New Roman" w:cs="Times New Roman"/>
          <w:b/>
          <w:bCs/>
          <w:iCs/>
          <w:sz w:val="24"/>
          <w:szCs w:val="24"/>
        </w:rPr>
        <w:t>13. Физика</w:t>
      </w:r>
      <w:bookmarkEnd w:id="130"/>
      <w:bookmarkEnd w:id="131"/>
      <w:bookmarkEnd w:id="132"/>
      <w:bookmarkEnd w:id="133"/>
      <w:r w:rsidRPr="00032108">
        <w:rPr>
          <w:rFonts w:ascii="Times New Roman" w:eastAsia="Times New Roman" w:hAnsi="Times New Roman" w:cs="Times New Roman"/>
          <w:b/>
          <w:bCs/>
          <w:iCs/>
          <w:sz w:val="24"/>
          <w:szCs w:val="24"/>
        </w:rPr>
        <w:t xml:space="preserve"> </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032108" w:rsidRPr="00032108" w:rsidRDefault="00032108" w:rsidP="00032108">
      <w:pPr>
        <w:widowControl w:val="0"/>
        <w:tabs>
          <w:tab w:val="left" w:pos="709"/>
          <w:tab w:val="left" w:pos="989"/>
        </w:tabs>
        <w:spacing w:after="0" w:line="240" w:lineRule="auto"/>
        <w:jc w:val="both"/>
        <w:rPr>
          <w:rFonts w:ascii="Times New Roman" w:eastAsia="Calibri" w:hAnsi="Times New Roman" w:cs="Times New Roman"/>
          <w:b/>
          <w:sz w:val="24"/>
          <w:szCs w:val="24"/>
        </w:rPr>
      </w:pPr>
    </w:p>
    <w:p w:rsidR="00032108" w:rsidRPr="00032108" w:rsidRDefault="00032108" w:rsidP="00032108">
      <w:pPr>
        <w:widowControl w:val="0"/>
        <w:tabs>
          <w:tab w:val="left" w:pos="709"/>
          <w:tab w:val="left" w:pos="989"/>
        </w:tabs>
        <w:spacing w:after="0" w:line="240" w:lineRule="auto"/>
        <w:ind w:firstLine="851"/>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Физика и физические методы изучения природы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sz w:val="24"/>
          <w:szCs w:val="24"/>
        </w:rPr>
        <w:t xml:space="preserve">Физика – наука о природе. </w:t>
      </w:r>
      <w:r w:rsidRPr="00032108">
        <w:rPr>
          <w:rFonts w:ascii="Times New Roman" w:eastAsia="Calibri"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Физические величины и их измерение. Точность и погрешность измерений. Международная система единиц.</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Механические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w:t>
      </w:r>
      <w:r w:rsidRPr="00032108">
        <w:rPr>
          <w:rFonts w:ascii="Times New Roman" w:eastAsia="Calibri" w:hAnsi="Times New Roman" w:cs="Times New Roman"/>
          <w:sz w:val="24"/>
          <w:szCs w:val="24"/>
        </w:rPr>
        <w:lastRenderedPageBreak/>
        <w:t>тяжести и массой тела. Динамометр. Равнодействующая сила. Сила трения. Трение скольжения. Трение покоя. Трение в природе и технике.</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032108">
        <w:rPr>
          <w:rFonts w:ascii="Times New Roman" w:eastAsia="Calibri" w:hAnsi="Times New Roman" w:cs="Times New Roman"/>
          <w:i/>
          <w:sz w:val="24"/>
          <w:szCs w:val="24"/>
        </w:rPr>
        <w:t xml:space="preserve">Центр тяжести тела. </w:t>
      </w:r>
      <w:r w:rsidRPr="00032108">
        <w:rPr>
          <w:rFonts w:ascii="Times New Roman" w:eastAsia="Calibri"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Тепловые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032108">
        <w:rPr>
          <w:rFonts w:ascii="Times New Roman" w:eastAsia="Calibri" w:hAnsi="Times New Roman" w:cs="Times New Roman"/>
          <w:i/>
          <w:sz w:val="24"/>
          <w:szCs w:val="24"/>
        </w:rPr>
        <w:t>Броуновское движение</w:t>
      </w:r>
      <w:r w:rsidRPr="00032108">
        <w:rPr>
          <w:rFonts w:ascii="Times New Roman" w:eastAsia="Calibri"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032108">
        <w:rPr>
          <w:rFonts w:ascii="Times New Roman" w:eastAsia="Calibri" w:hAnsi="Times New Roman" w:cs="Times New Roman"/>
          <w:i/>
          <w:sz w:val="24"/>
          <w:szCs w:val="24"/>
        </w:rPr>
        <w:t>Экологические проблемы использования тепловых машин.</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Электромагнитные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32108">
        <w:rPr>
          <w:rFonts w:ascii="Times New Roman" w:eastAsia="Calibri" w:hAnsi="Times New Roman" w:cs="Times New Roman"/>
          <w:i/>
          <w:sz w:val="24"/>
          <w:szCs w:val="24"/>
        </w:rPr>
        <w:t xml:space="preserve">Напряженность электрического поля. </w:t>
      </w:r>
      <w:r w:rsidRPr="00032108">
        <w:rPr>
          <w:rFonts w:ascii="Times New Roman" w:eastAsia="Calibri" w:hAnsi="Times New Roman" w:cs="Times New Roman"/>
          <w:sz w:val="24"/>
          <w:szCs w:val="24"/>
        </w:rPr>
        <w:t xml:space="preserve">Действие электрического поля на электрические заряды. </w:t>
      </w:r>
      <w:r w:rsidRPr="00032108">
        <w:rPr>
          <w:rFonts w:ascii="Times New Roman" w:eastAsia="Calibri" w:hAnsi="Times New Roman" w:cs="Times New Roman"/>
          <w:i/>
          <w:sz w:val="24"/>
          <w:szCs w:val="24"/>
        </w:rPr>
        <w:t>Конденсатор. Энергия электрического поля конденсатора.</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32108">
        <w:rPr>
          <w:rFonts w:ascii="Times New Roman" w:eastAsia="Calibri" w:hAnsi="Times New Roman" w:cs="Times New Roman"/>
          <w:i/>
          <w:sz w:val="24"/>
          <w:szCs w:val="24"/>
        </w:rPr>
        <w:t>Сила Ампера и сила Лоренца.</w:t>
      </w:r>
      <w:r w:rsidRPr="00032108">
        <w:rPr>
          <w:rFonts w:ascii="Times New Roman" w:eastAsia="Calibri" w:hAnsi="Times New Roman" w:cs="Times New Roman"/>
          <w:sz w:val="24"/>
          <w:szCs w:val="24"/>
        </w:rPr>
        <w:t xml:space="preserve"> Электродвигатель. Явление электромагнитной индукция. Опыты Фарадея.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Электромагнитные колебания. </w:t>
      </w:r>
      <w:r w:rsidRPr="00032108">
        <w:rPr>
          <w:rFonts w:ascii="Times New Roman" w:eastAsia="Calibri" w:hAnsi="Times New Roman" w:cs="Times New Roman"/>
          <w:i/>
          <w:sz w:val="24"/>
          <w:szCs w:val="24"/>
        </w:rPr>
        <w:t>Колебательный контур. Электрогенератор. Переменный ток. Трансформатор.</w:t>
      </w:r>
      <w:r w:rsidRPr="00032108">
        <w:rPr>
          <w:rFonts w:ascii="Times New Roman" w:eastAsia="Calibri" w:hAnsi="Times New Roman" w:cs="Times New Roman"/>
          <w:sz w:val="24"/>
          <w:szCs w:val="24"/>
        </w:rPr>
        <w:t xml:space="preserve"> Передача электрической энергии на расстояние. Электромагнитные волны и их свойства. </w:t>
      </w:r>
      <w:r w:rsidRPr="00032108">
        <w:rPr>
          <w:rFonts w:ascii="Times New Roman" w:eastAsia="Calibri" w:hAnsi="Times New Roman" w:cs="Times New Roman"/>
          <w:i/>
          <w:sz w:val="24"/>
          <w:szCs w:val="24"/>
        </w:rPr>
        <w:t>Принципы радиосвязи и телевидения. Влияние электромагнитных излучений на живые организмы.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32108">
        <w:rPr>
          <w:rFonts w:ascii="Times New Roman" w:eastAsia="Calibri" w:hAnsi="Times New Roman" w:cs="Times New Roman"/>
          <w:i/>
          <w:sz w:val="24"/>
          <w:szCs w:val="24"/>
        </w:rPr>
        <w:t>Оптические приборы.</w:t>
      </w:r>
      <w:r w:rsidRPr="00032108">
        <w:rPr>
          <w:rFonts w:ascii="Times New Roman" w:eastAsia="Calibri" w:hAnsi="Times New Roman" w:cs="Times New Roman"/>
          <w:sz w:val="24"/>
          <w:szCs w:val="24"/>
        </w:rPr>
        <w:t xml:space="preserve"> Глаз как оптическая система. Дисперсия света. </w:t>
      </w:r>
      <w:r w:rsidRPr="00032108">
        <w:rPr>
          <w:rFonts w:ascii="Times New Roman" w:eastAsia="Calibri" w:hAnsi="Times New Roman" w:cs="Times New Roman"/>
          <w:i/>
          <w:sz w:val="24"/>
          <w:szCs w:val="24"/>
        </w:rPr>
        <w:t>Интерференция и дифракция света.</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Квантовые явления</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Опыты Резерфорда.</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032108">
        <w:rPr>
          <w:rFonts w:ascii="Times New Roman" w:eastAsia="Calibri" w:hAnsi="Times New Roman" w:cs="Times New Roman"/>
          <w:i/>
          <w:sz w:val="24"/>
          <w:szCs w:val="24"/>
        </w:rPr>
        <w:t>Дефект масс и энергия связи атомных ядер.</w:t>
      </w:r>
      <w:r w:rsidRPr="00032108">
        <w:rPr>
          <w:rFonts w:ascii="Times New Roman" w:eastAsia="Calibri" w:hAnsi="Times New Roman" w:cs="Times New Roman"/>
          <w:sz w:val="24"/>
          <w:szCs w:val="24"/>
        </w:rPr>
        <w:t xml:space="preserve"> Радиоактивность. Период полураспада. Альфа-излучение. </w:t>
      </w:r>
      <w:r w:rsidRPr="00032108">
        <w:rPr>
          <w:rFonts w:ascii="Times New Roman" w:eastAsia="Calibri" w:hAnsi="Times New Roman" w:cs="Times New Roman"/>
          <w:i/>
          <w:sz w:val="24"/>
          <w:szCs w:val="24"/>
        </w:rPr>
        <w:t>Бета-излучение</w:t>
      </w:r>
      <w:r w:rsidRPr="00032108">
        <w:rPr>
          <w:rFonts w:ascii="Times New Roman" w:eastAsia="Calibri" w:hAnsi="Times New Roman" w:cs="Times New Roman"/>
          <w:sz w:val="24"/>
          <w:szCs w:val="24"/>
        </w:rPr>
        <w:t xml:space="preserve">. Гамма-излучение. Ядерные реакции. Источники энергии Солнца и звезд. Ядерная энергетика. </w:t>
      </w:r>
      <w:r w:rsidRPr="00032108">
        <w:rPr>
          <w:rFonts w:ascii="Times New Roman" w:eastAsia="Calibri" w:hAnsi="Times New Roman" w:cs="Times New Roman"/>
          <w:i/>
          <w:sz w:val="24"/>
          <w:szCs w:val="24"/>
        </w:rPr>
        <w:t xml:space="preserve">Экологические проблемы работы атомных электростанций. </w:t>
      </w:r>
      <w:r w:rsidRPr="00032108">
        <w:rPr>
          <w:rFonts w:ascii="Times New Roman" w:eastAsia="Calibri" w:hAnsi="Times New Roman" w:cs="Times New Roman"/>
          <w:sz w:val="24"/>
          <w:szCs w:val="24"/>
        </w:rPr>
        <w:t xml:space="preserve">Дозиметрия. </w:t>
      </w:r>
      <w:r w:rsidRPr="00032108">
        <w:rPr>
          <w:rFonts w:ascii="Times New Roman" w:eastAsia="Calibri" w:hAnsi="Times New Roman" w:cs="Times New Roman"/>
          <w:i/>
          <w:sz w:val="24"/>
          <w:szCs w:val="24"/>
        </w:rPr>
        <w:t>Влияние радиоактивных излучений на живые организмы.</w:t>
      </w:r>
    </w:p>
    <w:p w:rsidR="00032108" w:rsidRPr="00032108" w:rsidRDefault="00032108" w:rsidP="00032108">
      <w:pPr>
        <w:widowControl w:val="0"/>
        <w:tabs>
          <w:tab w:val="left" w:pos="851"/>
          <w:tab w:val="left" w:pos="989"/>
        </w:tabs>
        <w:spacing w:after="0" w:line="240" w:lineRule="auto"/>
        <w:ind w:left="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Строение и эволюция Вселенной</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032108" w:rsidRPr="00032108" w:rsidRDefault="00032108" w:rsidP="00032108">
      <w:pPr>
        <w:tabs>
          <w:tab w:val="left" w:pos="851"/>
        </w:tabs>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Примерные темы лабораторных и практических работ</w:t>
      </w:r>
    </w:p>
    <w:p w:rsidR="00032108" w:rsidRPr="00032108" w:rsidRDefault="00032108" w:rsidP="00FC0804">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Лабораторные работы (независимо от тематической принадлежности) делятся следующие типы:</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Проведение прямых измерений физических величин </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Расчет по полученным результатам прямых измерений зависимого от них параметра (косвенные измерения).</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032108" w:rsidRPr="00032108" w:rsidRDefault="00032108" w:rsidP="00FC0804">
      <w:pPr>
        <w:widowControl w:val="0"/>
        <w:numPr>
          <w:ilvl w:val="0"/>
          <w:numId w:val="1"/>
        </w:numPr>
        <w:tabs>
          <w:tab w:val="left" w:pos="851"/>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Знакомство с техническими устройствами и их конструирование.</w:t>
      </w:r>
    </w:p>
    <w:p w:rsidR="00032108" w:rsidRPr="00032108" w:rsidRDefault="00032108" w:rsidP="00FC0804">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032108" w:rsidRPr="00032108" w:rsidRDefault="00032108" w:rsidP="00FC0804">
      <w:pPr>
        <w:tabs>
          <w:tab w:val="left" w:pos="851"/>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Проведение прямых измерений физических величин</w:t>
      </w:r>
    </w:p>
    <w:p w:rsidR="00032108" w:rsidRPr="00032108" w:rsidRDefault="00032108" w:rsidP="00EA19CE">
      <w:pPr>
        <w:widowControl w:val="0"/>
        <w:numPr>
          <w:ilvl w:val="0"/>
          <w:numId w:val="5"/>
        </w:numPr>
        <w:tabs>
          <w:tab w:val="left" w:pos="851"/>
          <w:tab w:val="left" w:pos="989"/>
        </w:tabs>
        <w:spacing w:after="0" w:line="240" w:lineRule="auto"/>
        <w:ind w:left="0"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размеров тел.</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размеров малых тел.</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массы тела.</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lastRenderedPageBreak/>
        <w:t>Измерение объема тела.</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силы.</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времени процесса, периода колебаний.</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температуры.</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давления воздуха в баллоне под поршнем.</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силы тока и его регулирование.</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напряжения.</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углов падения и преломления.</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фокусного расстояния линзы.</w:t>
      </w:r>
    </w:p>
    <w:p w:rsidR="00032108" w:rsidRPr="00032108" w:rsidRDefault="00032108" w:rsidP="00EA19CE">
      <w:pPr>
        <w:widowControl w:val="0"/>
        <w:numPr>
          <w:ilvl w:val="0"/>
          <w:numId w:val="5"/>
        </w:numPr>
        <w:tabs>
          <w:tab w:val="left" w:pos="851"/>
          <w:tab w:val="left" w:pos="989"/>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Измерение радиоактивного</w:t>
      </w:r>
      <w:r w:rsidRPr="00032108">
        <w:rPr>
          <w:rFonts w:ascii="Times New Roman" w:eastAsia="Calibri" w:hAnsi="Times New Roman" w:cs="Times New Roman"/>
          <w:sz w:val="24"/>
          <w:szCs w:val="24"/>
        </w:rPr>
        <w:t xml:space="preserve"> фона.</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Расчет по полученным результатам прямых измерений зависимого от них параметра (косвенные измерения)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плотности вещества твердого тела.</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коэффициента трения скольжения.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жесткости пружины.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выталкивающей силы, действующей на погруженное в жидкость тело.</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момента силы.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скорости равномерного движения.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средней скорости движения.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ускорения равноускоренного движения.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работы и мощности.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частоты колебаний груза на пружине и нити.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относительной влажности.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количества теплоты.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удельной теплоемкости.</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работы и мощности электрического тока.</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Измерение сопротивления.</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Определение оптической силы линзы.</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32108" w:rsidRPr="00032108" w:rsidRDefault="00032108" w:rsidP="00EA19CE">
      <w:pPr>
        <w:widowControl w:val="0"/>
        <w:numPr>
          <w:ilvl w:val="0"/>
          <w:numId w:val="1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трения от характера поверхности, ее независимости от площади.</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периода колебаний груза на нити от длины и независимости от массы.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периода колебаний груза на пружине от массы и жесткости.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давления газа от объема и температуры.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зависимости температуры остывающей воды от времени.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явления взаимодействия катушки с током и магнита.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явления электромагнитной индукции.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явления отражения и преломления света.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Наблюдение явления дисперсии.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Обнаружение зависимости сопротивления проводника от его параметров и вещества.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веса тела в жидкости от объема погруженной части.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Исследование зависимости одной физической величины от другой с </w:t>
      </w:r>
      <w:r w:rsidRPr="00032108">
        <w:rPr>
          <w:rFonts w:ascii="Times New Roman" w:eastAsia="Calibri" w:hAnsi="Times New Roman" w:cs="Times New Roman"/>
          <w:bCs/>
          <w:sz w:val="24"/>
          <w:szCs w:val="24"/>
        </w:rPr>
        <w:lastRenderedPageBreak/>
        <w:t>представлением результатов в виде графика или таблицы.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массы от объема.</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пути от времени при равноускоренном движении без начальной скорости.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скорости от времени и пути при равноускоренном движении.</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трения от силы давления.</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деформации пружины от силы.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периода колебаний груза на нити от длины.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периода колебаний груза на пружине от жесткости и массы.</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тока через проводник от напряжения.</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силы тока через лампочку от напряжения.</w:t>
      </w:r>
    </w:p>
    <w:p w:rsidR="00032108" w:rsidRPr="00032108" w:rsidRDefault="00032108" w:rsidP="00EA19CE">
      <w:pPr>
        <w:widowControl w:val="0"/>
        <w:numPr>
          <w:ilvl w:val="0"/>
          <w:numId w:val="4"/>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Исследование зависимости угла преломления от угла падения.</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гипотезы о линейной зависимости длины столбика жидкости в трубке от температуры.</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гипотезы о прямой пропорциональности скорости при равноускоренном движении пройденному пути.</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Проверка правила сложения токов на двух параллельно включенных резисторов.</w:t>
      </w:r>
    </w:p>
    <w:p w:rsidR="00032108" w:rsidRPr="00032108" w:rsidRDefault="00032108" w:rsidP="00032108">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rPr>
      </w:pPr>
      <w:r w:rsidRPr="00032108">
        <w:rPr>
          <w:rFonts w:ascii="Times New Roman" w:eastAsia="Courier New" w:hAnsi="Times New Roman" w:cs="Times New Roman"/>
          <w:b/>
          <w:sz w:val="24"/>
          <w:szCs w:val="24"/>
        </w:rPr>
        <w:t>Знакомство с техническими устройствами и их конструирование</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наклонной плоскости с заданным значением КПД.</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ареометра и испытание его работы.</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Сборка электрической цепи и измерение силы тока в ее различных участках.</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Сборка электромагнита и испытание его действия.</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Изучение электрического двигателя постоянного тока (на модели).</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электродвигателя.</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модели телескопа.</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модели лодки с заданной грузоподъемностью.</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Оценка своего зрения и подбор очков.</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Конструирование простейшего генератора.</w:t>
      </w:r>
    </w:p>
    <w:p w:rsidR="00032108" w:rsidRPr="00032108" w:rsidRDefault="00032108" w:rsidP="00EA19CE">
      <w:pPr>
        <w:widowControl w:val="0"/>
        <w:numPr>
          <w:ilvl w:val="0"/>
          <w:numId w:val="16"/>
        </w:numPr>
        <w:tabs>
          <w:tab w:val="left" w:pos="851"/>
          <w:tab w:val="left" w:pos="989"/>
        </w:tabs>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Изучение свойств изображения в линзах.</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bookmarkStart w:id="134" w:name="_Toc409691711"/>
      <w:bookmarkStart w:id="135" w:name="_Toc410654036"/>
      <w:bookmarkStart w:id="136" w:name="_Toc31893463"/>
      <w:bookmarkStart w:id="137" w:name="_Toc31898643"/>
      <w:r w:rsidRPr="00032108">
        <w:rPr>
          <w:rFonts w:ascii="Times New Roman" w:eastAsia="Times New Roman" w:hAnsi="Times New Roman" w:cs="Times New Roman"/>
          <w:b/>
          <w:bCs/>
          <w:iCs/>
          <w:sz w:val="24"/>
          <w:szCs w:val="24"/>
        </w:rPr>
        <w:t xml:space="preserve">14. Химия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032108" w:rsidRPr="00032108" w:rsidRDefault="00032108" w:rsidP="00032108">
      <w:pPr>
        <w:spacing w:after="0" w:line="240" w:lineRule="auto"/>
        <w:ind w:firstLine="709"/>
        <w:contextualSpacing/>
        <w:jc w:val="both"/>
        <w:rPr>
          <w:rFonts w:ascii="Times New Roman" w:eastAsia="Times New Roman" w:hAnsi="Times New Roman" w:cs="Times New Roman"/>
          <w:sz w:val="24"/>
          <w:szCs w:val="24"/>
          <w:lang w:eastAsia="ru-RU"/>
        </w:rPr>
      </w:pP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Первоначальные химические понятия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Предмет химии. </w:t>
      </w:r>
      <w:r w:rsidRPr="00032108">
        <w:rPr>
          <w:rFonts w:ascii="Times New Roman" w:eastAsia="Calibri" w:hAnsi="Times New Roman" w:cs="Times New Roman"/>
          <w:i/>
          <w:sz w:val="24"/>
          <w:szCs w:val="24"/>
        </w:rPr>
        <w:t>Тела и вещества. Основные методы познания: наблюдение, измерение, эксперимент.</w:t>
      </w:r>
      <w:r w:rsidRPr="00032108">
        <w:rPr>
          <w:rFonts w:ascii="Times New Roman" w:eastAsia="Calibri" w:hAnsi="Times New Roman" w:cs="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32108">
        <w:rPr>
          <w:rFonts w:ascii="Times New Roman" w:eastAsia="Calibri" w:hAnsi="Times New Roman" w:cs="Times New Roman"/>
          <w:i/>
          <w:sz w:val="24"/>
          <w:szCs w:val="24"/>
        </w:rPr>
        <w:t>Закон постоянства состава вещества.</w:t>
      </w:r>
      <w:r w:rsidRPr="00032108">
        <w:rPr>
          <w:rFonts w:ascii="Times New Roman" w:eastAsia="Calibri" w:hAnsi="Times New Roman" w:cs="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Кислород. Водород</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Кислород – химический элемент и простое вещество. </w:t>
      </w:r>
      <w:r w:rsidRPr="00032108">
        <w:rPr>
          <w:rFonts w:ascii="Times New Roman" w:eastAsia="Calibri" w:hAnsi="Times New Roman" w:cs="Times New Roman"/>
          <w:i/>
          <w:sz w:val="24"/>
          <w:szCs w:val="24"/>
        </w:rPr>
        <w:t>Озон. Состав воздуха.</w:t>
      </w:r>
      <w:r w:rsidRPr="00032108">
        <w:rPr>
          <w:rFonts w:ascii="Times New Roman" w:eastAsia="Calibri" w:hAnsi="Times New Roman" w:cs="Times New Roman"/>
          <w:sz w:val="24"/>
          <w:szCs w:val="24"/>
        </w:rPr>
        <w:t xml:space="preserve"> Физические и химические свойства кислорода. Получение и применение кислорода. </w:t>
      </w:r>
      <w:r w:rsidRPr="00032108">
        <w:rPr>
          <w:rFonts w:ascii="Times New Roman" w:eastAsia="Calibri" w:hAnsi="Times New Roman" w:cs="Times New Roman"/>
          <w:i/>
          <w:sz w:val="24"/>
          <w:szCs w:val="24"/>
        </w:rPr>
        <w:t>Тепловой эффект химических реакций. Понятие об экзо- и эндотермических реакциях</w:t>
      </w:r>
      <w:r w:rsidRPr="00032108">
        <w:rPr>
          <w:rFonts w:ascii="Times New Roman" w:eastAsia="Calibri" w:hAnsi="Times New Roman" w:cs="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032108">
        <w:rPr>
          <w:rFonts w:ascii="Times New Roman" w:eastAsia="Calibri" w:hAnsi="Times New Roman" w:cs="Times New Roman"/>
          <w:i/>
          <w:sz w:val="24"/>
          <w:szCs w:val="24"/>
        </w:rPr>
        <w:t>Получение водорода в промышленности</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Применение водорода</w:t>
      </w:r>
      <w:r w:rsidRPr="00032108">
        <w:rPr>
          <w:rFonts w:ascii="Times New Roman" w:eastAsia="Calibri" w:hAnsi="Times New Roman" w:cs="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Вода. Растворы</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Вода в природе. Круговорот воды в природе. Физические и химические свойства воды.</w:t>
      </w:r>
      <w:r w:rsidRPr="00032108">
        <w:rPr>
          <w:rFonts w:ascii="Times New Roman" w:eastAsia="Calibri" w:hAnsi="Times New Roman" w:cs="Times New Roman"/>
          <w:sz w:val="24"/>
          <w:szCs w:val="24"/>
        </w:rPr>
        <w:t xml:space="preserve"> Растворы. </w:t>
      </w:r>
      <w:r w:rsidRPr="00032108">
        <w:rPr>
          <w:rFonts w:ascii="Times New Roman" w:eastAsia="Calibri" w:hAnsi="Times New Roman" w:cs="Times New Roman"/>
          <w:i/>
          <w:sz w:val="24"/>
          <w:szCs w:val="24"/>
        </w:rPr>
        <w:t>Растворимость веществ в воде.</w:t>
      </w:r>
      <w:r w:rsidRPr="00032108">
        <w:rPr>
          <w:rFonts w:ascii="Times New Roman" w:eastAsia="Calibri" w:hAnsi="Times New Roman" w:cs="Times New Roman"/>
          <w:sz w:val="24"/>
          <w:szCs w:val="24"/>
        </w:rPr>
        <w:t xml:space="preserve"> Концентрация растворов. Массовая доля растворенного вещества в растворе.</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Основные классы неорганических соединений</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Оксиды. Классификация. Номенклатура. </w:t>
      </w:r>
      <w:r w:rsidRPr="00032108">
        <w:rPr>
          <w:rFonts w:ascii="Times New Roman" w:eastAsia="Calibri" w:hAnsi="Times New Roman" w:cs="Times New Roman"/>
          <w:i/>
          <w:sz w:val="24"/>
          <w:szCs w:val="24"/>
        </w:rPr>
        <w:t>Физические свойства оксидов.</w:t>
      </w:r>
      <w:r w:rsidRPr="00032108">
        <w:rPr>
          <w:rFonts w:ascii="Times New Roman" w:eastAsia="Calibri" w:hAnsi="Times New Roman" w:cs="Times New Roman"/>
          <w:sz w:val="24"/>
          <w:szCs w:val="24"/>
        </w:rPr>
        <w:t xml:space="preserve"> Химические свойства оксидов. </w:t>
      </w:r>
      <w:r w:rsidRPr="00032108">
        <w:rPr>
          <w:rFonts w:ascii="Times New Roman" w:eastAsia="Calibri" w:hAnsi="Times New Roman" w:cs="Times New Roman"/>
          <w:i/>
          <w:sz w:val="24"/>
          <w:szCs w:val="24"/>
        </w:rPr>
        <w:t>Получение и применение оксидов.</w:t>
      </w:r>
      <w:r w:rsidRPr="00032108">
        <w:rPr>
          <w:rFonts w:ascii="Times New Roman" w:eastAsia="Calibri" w:hAnsi="Times New Roman" w:cs="Times New Roman"/>
          <w:sz w:val="24"/>
          <w:szCs w:val="24"/>
        </w:rPr>
        <w:t xml:space="preserve"> Основания. Классификация. Номенклатура. </w:t>
      </w:r>
      <w:r w:rsidRPr="00032108">
        <w:rPr>
          <w:rFonts w:ascii="Times New Roman" w:eastAsia="Calibri" w:hAnsi="Times New Roman" w:cs="Times New Roman"/>
          <w:i/>
          <w:sz w:val="24"/>
          <w:szCs w:val="24"/>
        </w:rPr>
        <w:t>Физические свойства оснований. Получение оснований.</w:t>
      </w:r>
      <w:r w:rsidRPr="00032108">
        <w:rPr>
          <w:rFonts w:ascii="Times New Roman" w:eastAsia="Calibri" w:hAnsi="Times New Roman" w:cs="Times New Roman"/>
          <w:sz w:val="24"/>
          <w:szCs w:val="24"/>
        </w:rPr>
        <w:t xml:space="preserve"> Химические свойства оснований. Реакция нейтрализации. Кислоты. Классификация. </w:t>
      </w:r>
      <w:r w:rsidRPr="00032108">
        <w:rPr>
          <w:rFonts w:ascii="Times New Roman" w:eastAsia="Calibri" w:hAnsi="Times New Roman" w:cs="Times New Roman"/>
          <w:sz w:val="24"/>
          <w:szCs w:val="24"/>
        </w:rPr>
        <w:lastRenderedPageBreak/>
        <w:t xml:space="preserve">Номенклатура. </w:t>
      </w:r>
      <w:r w:rsidRPr="00032108">
        <w:rPr>
          <w:rFonts w:ascii="Times New Roman" w:eastAsia="Calibri" w:hAnsi="Times New Roman" w:cs="Times New Roman"/>
          <w:i/>
          <w:sz w:val="24"/>
          <w:szCs w:val="24"/>
        </w:rPr>
        <w:t>Физические свойства кислот.Получение и применение кислот.</w:t>
      </w:r>
      <w:r w:rsidRPr="00032108">
        <w:rPr>
          <w:rFonts w:ascii="Times New Roman" w:eastAsia="Calibri" w:hAnsi="Times New Roman" w:cs="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032108">
        <w:rPr>
          <w:rFonts w:ascii="Times New Roman" w:eastAsia="Calibri" w:hAnsi="Times New Roman" w:cs="Times New Roman"/>
          <w:i/>
          <w:sz w:val="24"/>
          <w:szCs w:val="24"/>
        </w:rPr>
        <w:t>Физические свойства солей. Получение и применение солей.</w:t>
      </w:r>
      <w:r w:rsidRPr="00032108">
        <w:rPr>
          <w:rFonts w:ascii="Times New Roman" w:eastAsia="Calibri" w:hAnsi="Times New Roman" w:cs="Times New Roman"/>
          <w:sz w:val="24"/>
          <w:szCs w:val="24"/>
        </w:rPr>
        <w:t xml:space="preserve"> Химические свойства солей. Генетическая связь между классами неорганических соединений. </w:t>
      </w:r>
      <w:r w:rsidRPr="00032108">
        <w:rPr>
          <w:rFonts w:ascii="Times New Roman" w:eastAsia="Calibri" w:hAnsi="Times New Roman" w:cs="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Строение атома. Периодический закон и периодическая система химических элементов Д.И. Менделеева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Строение атома: ядро, энергетический уровень. </w:t>
      </w:r>
      <w:r w:rsidRPr="00032108">
        <w:rPr>
          <w:rFonts w:ascii="Times New Roman" w:eastAsia="Calibri" w:hAnsi="Times New Roman" w:cs="Times New Roman"/>
          <w:i/>
          <w:sz w:val="24"/>
          <w:szCs w:val="24"/>
        </w:rPr>
        <w:t>Состав ядра атома: протоны, нейтроны. Изотопы.</w:t>
      </w:r>
      <w:r w:rsidRPr="00032108">
        <w:rPr>
          <w:rFonts w:ascii="Times New Roman" w:eastAsia="Calibri" w:hAnsi="Times New Roman" w:cs="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Строение веществ. Химическая связь</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Электроотрицательность атомов химических элементов.</w:t>
      </w:r>
      <w:r w:rsidRPr="00032108">
        <w:rPr>
          <w:rFonts w:ascii="Times New Roman" w:eastAsia="Calibri" w:hAnsi="Times New Roman" w:cs="Times New Roman"/>
          <w:sz w:val="24"/>
          <w:szCs w:val="24"/>
        </w:rPr>
        <w:t xml:space="preserve"> Ковалентная химическая связь: неполярная и полярная. </w:t>
      </w:r>
      <w:r w:rsidRPr="00032108">
        <w:rPr>
          <w:rFonts w:ascii="Times New Roman" w:eastAsia="Calibri" w:hAnsi="Times New Roman" w:cs="Times New Roman"/>
          <w:i/>
          <w:sz w:val="24"/>
          <w:szCs w:val="24"/>
        </w:rPr>
        <w:t>Понятие о водородной связи и ее влиянии на физические свойства веществ на примере воды.</w:t>
      </w:r>
      <w:r w:rsidRPr="00032108">
        <w:rPr>
          <w:rFonts w:ascii="Times New Roman" w:eastAsia="Calibri" w:hAnsi="Times New Roman" w:cs="Times New Roman"/>
          <w:sz w:val="24"/>
          <w:szCs w:val="24"/>
        </w:rPr>
        <w:t xml:space="preserve"> Ионная связь. Металлическая связь. </w:t>
      </w:r>
      <w:r w:rsidRPr="00032108">
        <w:rPr>
          <w:rFonts w:ascii="Times New Roman" w:eastAsia="Calibri" w:hAnsi="Times New Roman" w:cs="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Химические реакции</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Понятие о скорости химической реакции. Факторы, влияющие на скорость химической реакции</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Понятие о катализаторе.</w:t>
      </w:r>
      <w:r w:rsidRPr="00032108">
        <w:rPr>
          <w:rFonts w:ascii="Times New Roman" w:eastAsia="Calibri" w:hAnsi="Times New Roman" w:cs="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Неметаллы </w:t>
      </w:r>
      <w:r w:rsidRPr="00032108">
        <w:rPr>
          <w:rFonts w:ascii="Times New Roman" w:eastAsia="Calibri" w:hAnsi="Times New Roman" w:cs="Times New Roman"/>
          <w:b/>
          <w:bCs/>
          <w:sz w:val="24"/>
          <w:szCs w:val="24"/>
          <w:lang w:val="en-US"/>
        </w:rPr>
        <w:t>IV</w:t>
      </w:r>
      <w:r w:rsidRPr="00032108">
        <w:rPr>
          <w:rFonts w:ascii="Times New Roman" w:eastAsia="Calibri" w:hAnsi="Times New Roman" w:cs="Times New Roman"/>
          <w:b/>
          <w:bCs/>
          <w:sz w:val="24"/>
          <w:szCs w:val="24"/>
        </w:rPr>
        <w:t xml:space="preserve"> – </w:t>
      </w:r>
      <w:r w:rsidRPr="00032108">
        <w:rPr>
          <w:rFonts w:ascii="Times New Roman" w:eastAsia="Calibri" w:hAnsi="Times New Roman" w:cs="Times New Roman"/>
          <w:b/>
          <w:bCs/>
          <w:sz w:val="24"/>
          <w:szCs w:val="24"/>
          <w:lang w:val="en-US"/>
        </w:rPr>
        <w:t>VII</w:t>
      </w:r>
      <w:r w:rsidRPr="00032108">
        <w:rPr>
          <w:rFonts w:ascii="Times New Roman" w:eastAsia="Calibri" w:hAnsi="Times New Roman" w:cs="Times New Roman"/>
          <w:b/>
          <w:bCs/>
          <w:sz w:val="24"/>
          <w:szCs w:val="24"/>
        </w:rPr>
        <w:t xml:space="preserve"> групп и их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32108">
        <w:rPr>
          <w:rFonts w:ascii="Times New Roman" w:eastAsia="Calibri" w:hAnsi="Times New Roman" w:cs="Times New Roman"/>
          <w:i/>
          <w:sz w:val="24"/>
          <w:szCs w:val="24"/>
        </w:rPr>
        <w:t>сернистая и сероводородная кислоты</w:t>
      </w:r>
      <w:r w:rsidRPr="00032108">
        <w:rPr>
          <w:rFonts w:ascii="Times New Roman" w:eastAsia="Calibri" w:hAnsi="Times New Roman" w:cs="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32108">
        <w:rPr>
          <w:rFonts w:ascii="Times New Roman" w:eastAsia="Calibri" w:hAnsi="Times New Roman" w:cs="Times New Roman"/>
          <w:sz w:val="24"/>
          <w:szCs w:val="24"/>
          <w:lang w:val="en-US"/>
        </w:rPr>
        <w:t>V</w:t>
      </w:r>
      <w:r w:rsidRPr="00032108">
        <w:rPr>
          <w:rFonts w:ascii="Times New Roman" w:eastAsia="Calibri" w:hAnsi="Times New Roman" w:cs="Times New Roman"/>
          <w:sz w:val="24"/>
          <w:szCs w:val="24"/>
        </w:rPr>
        <w:t xml:space="preserve">), ортофосфорная кислота и ее соли. Углерод: физические и химические свойства. </w:t>
      </w:r>
      <w:r w:rsidRPr="00032108">
        <w:rPr>
          <w:rFonts w:ascii="Times New Roman" w:eastAsia="Calibri" w:hAnsi="Times New Roman" w:cs="Times New Roman"/>
          <w:i/>
          <w:sz w:val="24"/>
          <w:szCs w:val="24"/>
        </w:rPr>
        <w:t xml:space="preserve">Аллотропия углерода: алмаз, графит, карбин, фуллерены. </w:t>
      </w:r>
      <w:r w:rsidRPr="00032108">
        <w:rPr>
          <w:rFonts w:ascii="Times New Roman" w:eastAsia="Calibri" w:hAnsi="Times New Roman" w:cs="Times New Roman"/>
          <w:sz w:val="24"/>
          <w:szCs w:val="24"/>
        </w:rPr>
        <w:t xml:space="preserve">Соединения углерода: оксиды углерода (II) и (IV), угольная кислота и ее соли. </w:t>
      </w:r>
      <w:r w:rsidRPr="00032108">
        <w:rPr>
          <w:rFonts w:ascii="Times New Roman" w:eastAsia="Calibri" w:hAnsi="Times New Roman" w:cs="Times New Roman"/>
          <w:i/>
          <w:sz w:val="24"/>
          <w:szCs w:val="24"/>
        </w:rPr>
        <w:t>Кремний и его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Металлы и их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Общие физические свойства металлов.</w:t>
      </w:r>
      <w:r w:rsidRPr="00032108">
        <w:rPr>
          <w:rFonts w:ascii="Times New Roman" w:eastAsia="Calibri" w:hAnsi="Times New Roman" w:cs="Times New Roman"/>
          <w:sz w:val="24"/>
          <w:szCs w:val="24"/>
        </w:rPr>
        <w:t xml:space="preserve"> Общие химические свойства металлов: реакции с неметаллами, кислотами, солями. </w:t>
      </w:r>
      <w:r w:rsidRPr="00032108">
        <w:rPr>
          <w:rFonts w:ascii="Times New Roman" w:eastAsia="Calibri" w:hAnsi="Times New Roman" w:cs="Times New Roman"/>
          <w:i/>
          <w:sz w:val="24"/>
          <w:szCs w:val="24"/>
        </w:rPr>
        <w:t>Электрохимический ряд напряжений металлов.</w:t>
      </w:r>
      <w:r w:rsidRPr="00032108">
        <w:rPr>
          <w:rFonts w:ascii="Times New Roman" w:eastAsia="Calibri" w:hAnsi="Times New Roman" w:cs="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Первоначальные сведения об органических веществах</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bCs/>
          <w:sz w:val="24"/>
          <w:szCs w:val="24"/>
        </w:rPr>
        <w:t>П</w:t>
      </w:r>
      <w:r w:rsidRPr="00032108">
        <w:rPr>
          <w:rFonts w:ascii="Times New Roman" w:eastAsia="Calibri" w:hAnsi="Times New Roman" w:cs="Times New Roman"/>
          <w:sz w:val="24"/>
          <w:szCs w:val="24"/>
        </w:rPr>
        <w:t xml:space="preserve">ервоначальные сведения о строении органических веществ. Углеводороды: метан, этан, этилен. </w:t>
      </w:r>
      <w:r w:rsidRPr="00032108">
        <w:rPr>
          <w:rFonts w:ascii="Times New Roman" w:eastAsia="Calibri" w:hAnsi="Times New Roman" w:cs="Times New Roman"/>
          <w:i/>
          <w:sz w:val="24"/>
          <w:szCs w:val="24"/>
        </w:rPr>
        <w:t xml:space="preserve">Источники углеводородов: природный газ, нефть, уголь. </w:t>
      </w:r>
      <w:r w:rsidRPr="00032108">
        <w:rPr>
          <w:rFonts w:ascii="Times New Roman" w:eastAsia="Calibri" w:hAnsi="Times New Roman" w:cs="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32108">
        <w:rPr>
          <w:rFonts w:ascii="Times New Roman" w:eastAsia="Calibri" w:hAnsi="Times New Roman" w:cs="Times New Roman"/>
          <w:i/>
          <w:sz w:val="24"/>
          <w:szCs w:val="24"/>
        </w:rPr>
        <w:t>Химическое загрязнение окружающей среды и его последствия.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Типы расчетных задач:</w:t>
      </w:r>
    </w:p>
    <w:p w:rsidR="00032108" w:rsidRPr="00032108" w:rsidRDefault="00032108" w:rsidP="00EA19CE">
      <w:pPr>
        <w:numPr>
          <w:ilvl w:val="0"/>
          <w:numId w:val="8"/>
        </w:num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Вычисление массовой доли химического элемента по формуле соединения.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032108">
        <w:rPr>
          <w:rFonts w:ascii="Times New Roman" w:eastAsia="Calibri" w:hAnsi="Times New Roman" w:cs="Times New Roman"/>
          <w:bCs/>
          <w:i/>
          <w:sz w:val="24"/>
          <w:szCs w:val="24"/>
        </w:rPr>
        <w:t>Установление простейшей формулы вещества по массовым долям химических элементов.</w:t>
      </w:r>
    </w:p>
    <w:p w:rsidR="00032108" w:rsidRPr="00032108" w:rsidRDefault="00032108" w:rsidP="00EA19CE">
      <w:pPr>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032108" w:rsidRPr="00032108" w:rsidRDefault="00032108" w:rsidP="00EA19CE">
      <w:pPr>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Расчет массовой доли растворенного вещества в растворе.</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Примерные темы практических работ:</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Очистка загрязненной поваренной соли.</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Признаки протекания химических реакций.</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Получение кислорода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Получение водорода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Приготовление растворов с определенной массовой долей растворенного вещества.</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экспериментальных задач по теме «Основные классы неорганических соединений».</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Реакции ионного обмена.</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Качественные реакции на ионы в растворе.</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Получение аммиака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Получение углекислого газа и изучение его свойств.</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экспериментальных задач по теме «Неметаллы IV – VII групп и их соединений».</w:t>
      </w:r>
    </w:p>
    <w:p w:rsidR="00032108" w:rsidRPr="00032108" w:rsidRDefault="00032108" w:rsidP="00EA19CE">
      <w:pPr>
        <w:numPr>
          <w:ilvl w:val="0"/>
          <w:numId w:val="3"/>
        </w:num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Решение экспериментальных задач по теме «Металлы и их соединения».</w:t>
      </w:r>
    </w:p>
    <w:p w:rsidR="00032108" w:rsidRPr="00032108" w:rsidRDefault="00032108" w:rsidP="00032108">
      <w:pPr>
        <w:spacing w:after="0" w:line="240" w:lineRule="auto"/>
        <w:ind w:left="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Cs/>
          <w:iCs/>
          <w:color w:val="FF0000"/>
          <w:sz w:val="24"/>
          <w:szCs w:val="24"/>
        </w:rPr>
      </w:pPr>
      <w:r w:rsidRPr="00032108">
        <w:rPr>
          <w:rFonts w:ascii="Times New Roman" w:eastAsia="Times New Roman" w:hAnsi="Times New Roman" w:cs="Times New Roman"/>
          <w:b/>
          <w:bCs/>
          <w:iCs/>
          <w:sz w:val="24"/>
          <w:szCs w:val="24"/>
        </w:rPr>
        <w:t>15. Биология</w:t>
      </w:r>
      <w:bookmarkEnd w:id="134"/>
      <w:bookmarkEnd w:id="135"/>
      <w:bookmarkEnd w:id="136"/>
      <w:bookmarkEnd w:id="137"/>
      <w:r w:rsidRPr="00032108">
        <w:rPr>
          <w:rFonts w:ascii="Times New Roman" w:eastAsia="Times New Roman" w:hAnsi="Times New Roman" w:cs="Times New Roman"/>
          <w:b/>
          <w:bCs/>
          <w:iCs/>
          <w:sz w:val="24"/>
          <w:szCs w:val="24"/>
        </w:rPr>
        <w:t xml:space="preserve">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38" w:name="page3"/>
      <w:bookmarkEnd w:id="138"/>
      <w:r w:rsidRPr="00032108">
        <w:rPr>
          <w:rFonts w:ascii="Times New Roman" w:eastAsia="Calibri" w:hAnsi="Times New Roman" w:cs="Times New Roman"/>
          <w:sz w:val="24"/>
          <w:szCs w:val="24"/>
        </w:rPr>
        <w:t xml:space="preserve"> и научно аргументировать полученные выводы.</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39" w:name="page15"/>
      <w:bookmarkStart w:id="140" w:name="page25"/>
      <w:bookmarkEnd w:id="139"/>
      <w:bookmarkEnd w:id="140"/>
      <w:r w:rsidRPr="00032108">
        <w:rPr>
          <w:rFonts w:ascii="Times New Roman" w:eastAsia="Calibri" w:hAnsi="Times New Roman" w:cs="Times New Roman"/>
          <w:sz w:val="24"/>
          <w:szCs w:val="24"/>
        </w:rPr>
        <w:t xml:space="preserve">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Живые организмы</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Биология – наука о живых организмах</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Свойства живых организмов (</w:t>
      </w:r>
      <w:r w:rsidRPr="00032108">
        <w:rPr>
          <w:rFonts w:ascii="Times New Roman" w:eastAsia="Calibri" w:hAnsi="Times New Roman" w:cs="Times New Roman"/>
          <w:i/>
          <w:sz w:val="24"/>
          <w:szCs w:val="24"/>
        </w:rPr>
        <w:t>структурированность, целостность</w:t>
      </w:r>
      <w:r w:rsidRPr="00032108">
        <w:rPr>
          <w:rFonts w:ascii="Times New Roman" w:eastAsia="Calibri" w:hAnsi="Times New Roman" w:cs="Times New Roman"/>
          <w:sz w:val="24"/>
          <w:szCs w:val="24"/>
        </w:rPr>
        <w:t xml:space="preserve">, обмен веществ, движение, размножение, развитие, раздражимость, приспособленность, </w:t>
      </w:r>
      <w:r w:rsidRPr="00032108">
        <w:rPr>
          <w:rFonts w:ascii="Times New Roman" w:eastAsia="Calibri" w:hAnsi="Times New Roman" w:cs="Times New Roman"/>
          <w:i/>
          <w:sz w:val="24"/>
          <w:szCs w:val="24"/>
        </w:rPr>
        <w:t>наследственность и изменчивость</w:t>
      </w:r>
      <w:r w:rsidRPr="00032108">
        <w:rPr>
          <w:rFonts w:ascii="Times New Roman" w:eastAsia="Calibri" w:hAnsi="Times New Roman" w:cs="Times New Roman"/>
          <w:sz w:val="24"/>
          <w:szCs w:val="24"/>
        </w:rPr>
        <w:t>) их проявление у растений, животных, грибов и бактерий.</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Клеточное строение организмов</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Клетка – основа строения и жизнедеятельности организмов. </w:t>
      </w:r>
      <w:r w:rsidRPr="00032108">
        <w:rPr>
          <w:rFonts w:ascii="Times New Roman" w:eastAsia="Calibri" w:hAnsi="Times New Roman" w:cs="Times New Roman"/>
          <w:i/>
          <w:sz w:val="24"/>
          <w:szCs w:val="24"/>
        </w:rPr>
        <w:t>История изучения клетки. Методы изучения клетки.</w:t>
      </w:r>
      <w:r w:rsidRPr="00032108">
        <w:rPr>
          <w:rFonts w:ascii="Times New Roman" w:eastAsia="Calibri" w:hAnsi="Times New Roman" w:cs="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032108">
        <w:rPr>
          <w:rFonts w:ascii="Times New Roman" w:eastAsia="Calibri" w:hAnsi="Times New Roman" w:cs="Times New Roman"/>
          <w:i/>
          <w:sz w:val="24"/>
          <w:szCs w:val="24"/>
        </w:rPr>
        <w:t>Ткани организмов.</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Многообразие организмов</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Среды жизни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Среда обитания. Факторы </w:t>
      </w:r>
      <w:r w:rsidRPr="00032108">
        <w:rPr>
          <w:rFonts w:ascii="Times New Roman" w:eastAsia="Calibri" w:hAnsi="Times New Roman" w:cs="Times New Roman"/>
          <w:bCs/>
          <w:sz w:val="24"/>
          <w:szCs w:val="24"/>
        </w:rPr>
        <w:t>с</w:t>
      </w:r>
      <w:r w:rsidRPr="00032108">
        <w:rPr>
          <w:rFonts w:ascii="Times New Roman" w:eastAsia="Calibri" w:hAnsi="Times New Roman" w:cs="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32108">
        <w:rPr>
          <w:rFonts w:ascii="Times New Roman" w:eastAsia="Calibri" w:hAnsi="Times New Roman" w:cs="Times New Roman"/>
          <w:i/>
          <w:sz w:val="24"/>
          <w:szCs w:val="24"/>
        </w:rPr>
        <w:t>Растительный и животный мир родного края.</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Царство Растения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Органы цветкового растения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Cs/>
          <w:sz w:val="24"/>
          <w:szCs w:val="24"/>
        </w:rPr>
        <w:t xml:space="preserve">Семя. </w:t>
      </w:r>
      <w:r w:rsidRPr="00032108">
        <w:rPr>
          <w:rFonts w:ascii="Times New Roman" w:eastAsia="Calibri" w:hAnsi="Times New Roman" w:cs="Times New Roman"/>
          <w:sz w:val="24"/>
          <w:szCs w:val="24"/>
        </w:rPr>
        <w:t>Строение семени. Корень. Зоны корня. Виды корней. Корневые системы. Значение корня. Видоизменения корней</w:t>
      </w:r>
      <w:r w:rsidRPr="00032108">
        <w:rPr>
          <w:rFonts w:ascii="Times New Roman" w:eastAsia="Calibri" w:hAnsi="Times New Roman" w:cs="Times New Roman"/>
          <w:i/>
          <w:sz w:val="24"/>
          <w:szCs w:val="24"/>
        </w:rPr>
        <w:t>.</w:t>
      </w:r>
      <w:r w:rsidRPr="00032108">
        <w:rPr>
          <w:rFonts w:ascii="Times New Roman" w:eastAsia="Calibri" w:hAnsi="Times New Roman" w:cs="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Микроскопическое строение растений</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32108" w:rsidRPr="00032108" w:rsidRDefault="00032108" w:rsidP="00032108">
      <w:pPr>
        <w:tabs>
          <w:tab w:val="left" w:pos="851"/>
          <w:tab w:val="left" w:pos="1160"/>
        </w:tabs>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Жизнедеятельность цветковых растений</w:t>
      </w:r>
    </w:p>
    <w:p w:rsidR="00032108" w:rsidRPr="00032108" w:rsidRDefault="00032108" w:rsidP="00032108">
      <w:pPr>
        <w:tabs>
          <w:tab w:val="left" w:pos="116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32108">
        <w:rPr>
          <w:rFonts w:ascii="Times New Roman" w:eastAsia="Calibri" w:hAnsi="Times New Roman" w:cs="Times New Roman"/>
          <w:bCs/>
          <w:i/>
          <w:sz w:val="24"/>
          <w:szCs w:val="24"/>
        </w:rPr>
        <w:t>Движения</w:t>
      </w:r>
      <w:r w:rsidRPr="00032108">
        <w:rPr>
          <w:rFonts w:ascii="Times New Roman" w:eastAsia="Calibri" w:hAnsi="Times New Roman" w:cs="Times New Roman"/>
          <w:bCs/>
          <w:sz w:val="24"/>
          <w:szCs w:val="24"/>
        </w:rPr>
        <w:t xml:space="preserve">. Рост, развитие и размножение </w:t>
      </w:r>
      <w:r w:rsidRPr="00032108">
        <w:rPr>
          <w:rFonts w:ascii="Times New Roman" w:eastAsia="Calibri" w:hAnsi="Times New Roman" w:cs="Times New Roman"/>
          <w:bCs/>
          <w:sz w:val="24"/>
          <w:szCs w:val="24"/>
        </w:rPr>
        <w:lastRenderedPageBreak/>
        <w:t xml:space="preserve">растений. Половое размножение растений. </w:t>
      </w:r>
      <w:r w:rsidRPr="00032108">
        <w:rPr>
          <w:rFonts w:ascii="Times New Roman" w:eastAsia="Calibri" w:hAnsi="Times New Roman" w:cs="Times New Roman"/>
          <w:bCs/>
          <w:i/>
          <w:sz w:val="24"/>
          <w:szCs w:val="24"/>
        </w:rPr>
        <w:t>Оплодотворение у цветковых растений.</w:t>
      </w:r>
      <w:r w:rsidRPr="00032108">
        <w:rPr>
          <w:rFonts w:ascii="Times New Roman" w:eastAsia="Calibri" w:hAnsi="Times New Roman" w:cs="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Многообразие растений</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32108" w:rsidRPr="00032108" w:rsidRDefault="00032108" w:rsidP="00032108">
      <w:pPr>
        <w:tabs>
          <w:tab w:val="left" w:pos="851"/>
        </w:tabs>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Царство Бактерии </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032108">
        <w:rPr>
          <w:rFonts w:ascii="Times New Roman" w:eastAsia="Calibri" w:hAnsi="Times New Roman" w:cs="Times New Roman"/>
          <w:i/>
          <w:sz w:val="24"/>
          <w:szCs w:val="24"/>
        </w:rPr>
        <w:t>Значение работ Р. Коха и Л. Пастера.</w:t>
      </w:r>
    </w:p>
    <w:p w:rsidR="00032108" w:rsidRPr="00032108" w:rsidRDefault="00032108" w:rsidP="00032108">
      <w:pPr>
        <w:tabs>
          <w:tab w:val="left" w:pos="851"/>
        </w:tabs>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Царство Грибы</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Отличительные особенности грибов.</w:t>
      </w:r>
      <w:r w:rsidRPr="00032108">
        <w:rPr>
          <w:rFonts w:ascii="Times New Roman" w:eastAsia="Calibri" w:hAnsi="Times New Roman" w:cs="Times New Roman"/>
          <w:bCs/>
          <w:sz w:val="24"/>
          <w:szCs w:val="24"/>
        </w:rPr>
        <w:t xml:space="preserve"> Многообразие грибов. </w:t>
      </w:r>
      <w:r w:rsidRPr="00032108">
        <w:rPr>
          <w:rFonts w:ascii="Times New Roman" w:eastAsia="Calibri" w:hAnsi="Times New Roman" w:cs="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32108" w:rsidRPr="00032108" w:rsidRDefault="00032108" w:rsidP="00032108">
      <w:pPr>
        <w:tabs>
          <w:tab w:val="left" w:pos="851"/>
        </w:tabs>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Царство Животные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Общее знакомство с животными. Животные ткани, органы и системы органов животных.</w:t>
      </w:r>
      <w:r w:rsidRPr="00032108">
        <w:rPr>
          <w:rFonts w:ascii="Times New Roman" w:eastAsia="Calibri" w:hAnsi="Times New Roman" w:cs="Times New Roman"/>
          <w:i/>
          <w:sz w:val="24"/>
          <w:szCs w:val="24"/>
        </w:rPr>
        <w:t xml:space="preserve"> Организм животного как биосистема. </w:t>
      </w:r>
      <w:r w:rsidRPr="00032108">
        <w:rPr>
          <w:rFonts w:ascii="Times New Roman" w:eastAsia="Calibri"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Одноклеточные животные, или Простейшие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Общая характеристика простейших. </w:t>
      </w:r>
      <w:r w:rsidRPr="00032108">
        <w:rPr>
          <w:rFonts w:ascii="Times New Roman" w:eastAsia="Calibri" w:hAnsi="Times New Roman" w:cs="Times New Roman"/>
          <w:i/>
          <w:sz w:val="24"/>
          <w:szCs w:val="24"/>
        </w:rPr>
        <w:t>Происхождение простейших</w:t>
      </w:r>
      <w:r w:rsidRPr="00032108">
        <w:rPr>
          <w:rFonts w:ascii="Times New Roman" w:eastAsia="Calibri" w:hAnsi="Times New Roman" w:cs="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 Кишечнополостные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Многоклеточные животные. </w:t>
      </w:r>
      <w:r w:rsidRPr="00032108">
        <w:rPr>
          <w:rFonts w:ascii="Times New Roman" w:eastAsia="Calibri" w:hAnsi="Times New Roman" w:cs="Times New Roman"/>
          <w:sz w:val="24"/>
          <w:szCs w:val="24"/>
        </w:rPr>
        <w:t xml:space="preserve">Общая характеристика типа Кишечнополостные. Регенерация. </w:t>
      </w:r>
      <w:r w:rsidRPr="00032108">
        <w:rPr>
          <w:rFonts w:ascii="Times New Roman" w:eastAsia="Calibri" w:hAnsi="Times New Roman" w:cs="Times New Roman"/>
          <w:i/>
          <w:sz w:val="24"/>
          <w:szCs w:val="24"/>
        </w:rPr>
        <w:t>Происхождение кишечнополостных.</w:t>
      </w:r>
      <w:r w:rsidRPr="00032108">
        <w:rPr>
          <w:rFonts w:ascii="Times New Roman" w:eastAsia="Calibri" w:hAnsi="Times New Roman" w:cs="Times New Roman"/>
          <w:sz w:val="24"/>
          <w:szCs w:val="24"/>
        </w:rPr>
        <w:t xml:space="preserve"> Значение кишечнополостных в природе и жизни человека.</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 xml:space="preserve">Типы червей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32108">
        <w:rPr>
          <w:rFonts w:ascii="Times New Roman" w:eastAsia="Calibri" w:hAnsi="Times New Roman" w:cs="Times New Roman"/>
          <w:i/>
          <w:sz w:val="24"/>
          <w:szCs w:val="24"/>
        </w:rPr>
        <w:t xml:space="preserve">Происхождение червей. </w:t>
      </w:r>
    </w:p>
    <w:p w:rsidR="00032108" w:rsidRPr="00032108" w:rsidRDefault="00032108" w:rsidP="00032108">
      <w:pPr>
        <w:tabs>
          <w:tab w:val="left" w:pos="1223"/>
        </w:tabs>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 Моллюски</w:t>
      </w:r>
    </w:p>
    <w:p w:rsidR="00032108" w:rsidRPr="00032108" w:rsidRDefault="00032108" w:rsidP="00032108">
      <w:pPr>
        <w:tabs>
          <w:tab w:val="left" w:pos="1223"/>
        </w:tabs>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t xml:space="preserve">Общая характеристика типа Моллюски. Многообразие моллюсков. </w:t>
      </w:r>
      <w:r w:rsidRPr="00032108">
        <w:rPr>
          <w:rFonts w:ascii="Times New Roman" w:eastAsia="Calibri" w:hAnsi="Times New Roman" w:cs="Times New Roman"/>
          <w:i/>
          <w:sz w:val="24"/>
          <w:szCs w:val="24"/>
        </w:rPr>
        <w:t>Происхождение моллюсков</w:t>
      </w:r>
      <w:r w:rsidRPr="00032108">
        <w:rPr>
          <w:rFonts w:ascii="Times New Roman" w:eastAsia="Calibri" w:hAnsi="Times New Roman" w:cs="Times New Roman"/>
          <w:sz w:val="24"/>
          <w:szCs w:val="24"/>
        </w:rPr>
        <w:t xml:space="preserve"> и их значение в природе и жизни человека.</w:t>
      </w:r>
    </w:p>
    <w:p w:rsidR="00032108" w:rsidRPr="00032108" w:rsidRDefault="00032108" w:rsidP="00032108">
      <w:pPr>
        <w:tabs>
          <w:tab w:val="left" w:pos="1158"/>
        </w:tabs>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 Членистоногие</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Общая характеристика типа Членистоногие. Среды жизни. </w:t>
      </w:r>
      <w:r w:rsidRPr="00032108">
        <w:rPr>
          <w:rFonts w:ascii="Times New Roman" w:eastAsia="Calibri" w:hAnsi="Times New Roman" w:cs="Times New Roman"/>
          <w:i/>
          <w:sz w:val="24"/>
          <w:szCs w:val="24"/>
        </w:rPr>
        <w:t>Происхождение членистоногих</w:t>
      </w:r>
      <w:r w:rsidRPr="00032108">
        <w:rPr>
          <w:rFonts w:ascii="Times New Roman" w:eastAsia="Calibri" w:hAnsi="Times New Roman" w:cs="Times New Roman"/>
          <w:sz w:val="24"/>
          <w:szCs w:val="24"/>
        </w:rPr>
        <w:t>. Охрана членистоногих.</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w:t>
      </w:r>
      <w:r w:rsidRPr="00032108">
        <w:rPr>
          <w:rFonts w:ascii="Times New Roman" w:eastAsia="Calibri" w:hAnsi="Times New Roman" w:cs="Times New Roman"/>
          <w:bCs/>
          <w:sz w:val="24"/>
          <w:szCs w:val="24"/>
        </w:rPr>
        <w:t xml:space="preserve"> Клещи – переносчики возбудителей заболеваний животных и человека. Меры профилактики.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lastRenderedPageBreak/>
        <w:t xml:space="preserve">Класс Насекомые. Особенности строения и жизнедеятельности насекомых. Поведение насекомых, </w:t>
      </w:r>
      <w:r w:rsidRPr="00032108">
        <w:rPr>
          <w:rFonts w:ascii="Times New Roman" w:eastAsia="Calibri" w:hAnsi="Times New Roman" w:cs="Times New Roman"/>
          <w:bCs/>
          <w:sz w:val="24"/>
          <w:szCs w:val="24"/>
        </w:rPr>
        <w:t>инстинкты.</w:t>
      </w:r>
      <w:r w:rsidRPr="00032108">
        <w:rPr>
          <w:rFonts w:ascii="Times New Roman" w:eastAsia="Calibri" w:hAnsi="Times New Roman" w:cs="Times New Roman"/>
          <w:sz w:val="24"/>
          <w:szCs w:val="24"/>
        </w:rPr>
        <w:t xml:space="preserve"> Значение насекомых в природе и сельскохозяйственной деятельности человека. Насекомые – вредители. </w:t>
      </w:r>
      <w:r w:rsidRPr="00032108">
        <w:rPr>
          <w:rFonts w:ascii="Times New Roman" w:eastAsia="Calibri" w:hAnsi="Times New Roman" w:cs="Times New Roman"/>
          <w:i/>
          <w:sz w:val="24"/>
          <w:szCs w:val="24"/>
        </w:rPr>
        <w:t>Меры по сокращению численности насекомых-вредителей. Насекомые, снижающие численность вредителей растений.</w:t>
      </w:r>
      <w:r w:rsidRPr="00032108">
        <w:rPr>
          <w:rFonts w:ascii="Times New Roman" w:eastAsia="Calibri" w:hAnsi="Times New Roman" w:cs="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032108" w:rsidRPr="00032108" w:rsidRDefault="00032108" w:rsidP="00032108">
      <w:pPr>
        <w:tabs>
          <w:tab w:val="left" w:pos="851"/>
        </w:tabs>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Тип Хордовые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Общая </w:t>
      </w:r>
      <w:r w:rsidRPr="00032108">
        <w:rPr>
          <w:rFonts w:ascii="Times New Roman" w:eastAsia="Calibri" w:hAnsi="Times New Roman" w:cs="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32108">
        <w:rPr>
          <w:rFonts w:ascii="Times New Roman" w:eastAsia="Calibri" w:hAnsi="Times New Roman" w:cs="Times New Roman"/>
          <w:i/>
          <w:sz w:val="24"/>
          <w:szCs w:val="24"/>
        </w:rPr>
        <w:t>Происхождение земноводных</w:t>
      </w:r>
      <w:r w:rsidRPr="00032108">
        <w:rPr>
          <w:rFonts w:ascii="Times New Roman" w:eastAsia="Calibri" w:hAnsi="Times New Roman" w:cs="Times New Roman"/>
          <w:sz w:val="24"/>
          <w:szCs w:val="24"/>
        </w:rPr>
        <w:t>. Многообразие современных земноводных и их охрана. Значение земноводных в природе и жизни человека.</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Класс Пресмыкающиеся. Общая характеристика класса Пресмыкающиеся. Места обитания, особенности</w:t>
      </w:r>
      <w:bookmarkStart w:id="141" w:name="page11"/>
      <w:bookmarkEnd w:id="141"/>
      <w:r w:rsidRPr="00032108">
        <w:rPr>
          <w:rFonts w:ascii="Times New Roman" w:eastAsia="Calibri" w:hAnsi="Times New Roman" w:cs="Times New Roman"/>
          <w:sz w:val="24"/>
          <w:szCs w:val="24"/>
        </w:rPr>
        <w:t xml:space="preserve"> внешнего и внутреннего строения пресмыкающихся. Размножение пресмыкающихся. </w:t>
      </w:r>
      <w:r w:rsidRPr="00032108">
        <w:rPr>
          <w:rFonts w:ascii="Times New Roman" w:eastAsia="Calibri" w:hAnsi="Times New Roman" w:cs="Times New Roman"/>
          <w:i/>
          <w:sz w:val="24"/>
          <w:szCs w:val="24"/>
        </w:rPr>
        <w:t>Происхождение</w:t>
      </w:r>
      <w:r w:rsidRPr="00032108">
        <w:rPr>
          <w:rFonts w:ascii="Times New Roman" w:eastAsia="Calibri" w:hAnsi="Times New Roman" w:cs="Times New Roman"/>
          <w:sz w:val="24"/>
          <w:szCs w:val="24"/>
        </w:rPr>
        <w:t xml:space="preserve"> и многообразие древних пресмыкающихся. Значение пресмыкающихся в природе и жизни человека.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32108">
        <w:rPr>
          <w:rFonts w:ascii="Times New Roman" w:eastAsia="Calibri" w:hAnsi="Times New Roman" w:cs="Times New Roman"/>
          <w:i/>
          <w:sz w:val="24"/>
          <w:szCs w:val="24"/>
        </w:rPr>
        <w:t>Сезонные явления в жизни птиц. Экологические группы птиц.</w:t>
      </w:r>
      <w:r w:rsidRPr="00032108">
        <w:rPr>
          <w:rFonts w:ascii="Times New Roman" w:eastAsia="Calibri" w:hAnsi="Times New Roman" w:cs="Times New Roman"/>
          <w:sz w:val="24"/>
          <w:szCs w:val="24"/>
        </w:rPr>
        <w:t xml:space="preserve"> Происхождение птиц. Значение птиц в природе и жизни человека. Охрана птиц. Птицеводство. </w:t>
      </w:r>
      <w:r w:rsidRPr="00032108">
        <w:rPr>
          <w:rFonts w:ascii="Times New Roman" w:eastAsia="Calibri" w:hAnsi="Times New Roman" w:cs="Times New Roman"/>
          <w:i/>
          <w:sz w:val="24"/>
          <w:szCs w:val="24"/>
        </w:rPr>
        <w:t>Домашние птицы, приемы выращивания и ухода за птицами.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32108">
        <w:rPr>
          <w:rFonts w:ascii="Times New Roman" w:eastAsia="Calibri" w:hAnsi="Times New Roman" w:cs="Times New Roman"/>
          <w:i/>
          <w:sz w:val="24"/>
          <w:szCs w:val="24"/>
        </w:rPr>
        <w:t>рассудочное поведение</w:t>
      </w:r>
      <w:r w:rsidRPr="00032108">
        <w:rPr>
          <w:rFonts w:ascii="Times New Roman" w:eastAsia="Calibri" w:hAnsi="Times New Roman" w:cs="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32108">
        <w:rPr>
          <w:rFonts w:ascii="Times New Roman" w:eastAsia="Calibri" w:hAnsi="Times New Roman" w:cs="Times New Roman"/>
          <w:i/>
          <w:sz w:val="24"/>
          <w:szCs w:val="24"/>
        </w:rPr>
        <w:t>Многообразие птиц и млекопитающих родного края.</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Человек и его здоровье</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Введение в науки о человеке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32108" w:rsidRPr="00032108" w:rsidRDefault="00032108" w:rsidP="00032108">
      <w:pPr>
        <w:autoSpaceDE w:val="0"/>
        <w:autoSpaceDN w:val="0"/>
        <w:adjustRightInd w:val="0"/>
        <w:spacing w:after="0" w:line="240" w:lineRule="auto"/>
        <w:ind w:left="360" w:firstLine="348"/>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Общие свойства организма человека</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lastRenderedPageBreak/>
        <w:t>Нейрогуморальная регуляция функций организма</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Регуляция функций организма, способы регуляции. Механизмы регуляции функций. </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32108">
        <w:rPr>
          <w:rFonts w:ascii="Times New Roman" w:eastAsia="Calibri" w:hAnsi="Times New Roman" w:cs="Times New Roman"/>
          <w:bCs/>
          <w:i/>
          <w:sz w:val="24"/>
          <w:szCs w:val="24"/>
        </w:rPr>
        <w:t>Особенности развития головного мозга человека и его функциональная асимметрия.</w:t>
      </w:r>
      <w:r w:rsidRPr="00032108">
        <w:rPr>
          <w:rFonts w:ascii="Times New Roman" w:eastAsia="Calibri" w:hAnsi="Times New Roman" w:cs="Times New Roman"/>
          <w:bCs/>
          <w:sz w:val="24"/>
          <w:szCs w:val="24"/>
        </w:rPr>
        <w:t xml:space="preserve"> Нарушения деятельности нервной системы и их предупреждение.</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32108">
        <w:rPr>
          <w:rFonts w:ascii="Times New Roman" w:eastAsia="Calibri" w:hAnsi="Times New Roman" w:cs="Times New Roman"/>
          <w:bCs/>
          <w:i/>
          <w:sz w:val="24"/>
          <w:szCs w:val="24"/>
        </w:rPr>
        <w:t>эпифиз</w:t>
      </w:r>
      <w:r w:rsidRPr="00032108">
        <w:rPr>
          <w:rFonts w:ascii="Times New Roman" w:eastAsia="Calibri" w:hAnsi="Times New Roman" w:cs="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032108" w:rsidRPr="00032108" w:rsidRDefault="00032108" w:rsidP="00032108">
      <w:pPr>
        <w:tabs>
          <w:tab w:val="left" w:pos="851"/>
        </w:tabs>
        <w:autoSpaceDE w:val="0"/>
        <w:autoSpaceDN w:val="0"/>
        <w:adjustRightInd w:val="0"/>
        <w:spacing w:after="0" w:line="240" w:lineRule="auto"/>
        <w:ind w:left="709"/>
        <w:contextualSpacing/>
        <w:jc w:val="both"/>
        <w:rPr>
          <w:rFonts w:ascii="Times New Roman" w:eastAsia="Calibri" w:hAnsi="Times New Roman" w:cs="Times New Roman"/>
          <w:bCs/>
          <w:sz w:val="24"/>
          <w:szCs w:val="24"/>
        </w:rPr>
      </w:pPr>
      <w:r w:rsidRPr="00032108">
        <w:rPr>
          <w:rFonts w:ascii="Times New Roman" w:eastAsia="Calibri" w:hAnsi="Times New Roman" w:cs="Times New Roman"/>
          <w:b/>
          <w:bCs/>
          <w:sz w:val="24"/>
          <w:szCs w:val="24"/>
        </w:rPr>
        <w:t>Опора и движение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Кровь и кровообращение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Функции крови илимфы. Поддержание постоянства внутренней среды. </w:t>
      </w:r>
      <w:r w:rsidRPr="00032108">
        <w:rPr>
          <w:rFonts w:ascii="Times New Roman" w:eastAsia="Calibri" w:hAnsi="Times New Roman" w:cs="Times New Roman"/>
          <w:i/>
          <w:sz w:val="24"/>
          <w:szCs w:val="24"/>
        </w:rPr>
        <w:t>Гомеостаз</w:t>
      </w:r>
      <w:r w:rsidRPr="00032108">
        <w:rPr>
          <w:rFonts w:ascii="Times New Roman" w:eastAsia="Calibri" w:hAnsi="Times New Roman" w:cs="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32108">
        <w:rPr>
          <w:rFonts w:ascii="Times New Roman" w:eastAsia="Calibri" w:hAnsi="Times New Roman" w:cs="Times New Roman"/>
          <w:i/>
          <w:sz w:val="24"/>
          <w:szCs w:val="24"/>
        </w:rPr>
        <w:t>Значение работ Л. Пастера и И.И. Мечникова в области иммунитета.</w:t>
      </w:r>
      <w:r w:rsidRPr="00032108">
        <w:rPr>
          <w:rFonts w:ascii="Times New Roman" w:eastAsia="Calibri" w:hAnsi="Times New Roman" w:cs="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32108">
        <w:rPr>
          <w:rFonts w:ascii="Times New Roman" w:eastAsia="Calibri" w:hAnsi="Times New Roman" w:cs="Times New Roman"/>
          <w:i/>
          <w:sz w:val="24"/>
          <w:szCs w:val="24"/>
        </w:rPr>
        <w:t xml:space="preserve">Движение лимфы по сосудам. </w:t>
      </w:r>
      <w:r w:rsidRPr="00032108">
        <w:rPr>
          <w:rFonts w:ascii="Times New Roman" w:eastAsia="Calibri" w:hAnsi="Times New Roman" w:cs="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Дыхание</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Дыхательная система: строение и функции.</w:t>
      </w:r>
      <w:r w:rsidRPr="00032108">
        <w:rPr>
          <w:rFonts w:ascii="Times New Roman" w:eastAsia="Calibri" w:hAnsi="Times New Roman" w:cs="Times New Roman"/>
          <w:bCs/>
          <w:sz w:val="24"/>
          <w:szCs w:val="24"/>
        </w:rPr>
        <w:t xml:space="preserve"> Этапы дыхания</w:t>
      </w:r>
      <w:r w:rsidRPr="00032108">
        <w:rPr>
          <w:rFonts w:ascii="Times New Roman" w:eastAsia="Calibri" w:hAnsi="Times New Roman" w:cs="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32108" w:rsidRPr="00032108" w:rsidRDefault="00032108" w:rsidP="00032108">
      <w:pPr>
        <w:tabs>
          <w:tab w:val="left" w:pos="851"/>
        </w:tabs>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Пищеварение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Питание.</w:t>
      </w:r>
      <w:r w:rsidRPr="00032108">
        <w:rPr>
          <w:rFonts w:ascii="Times New Roman" w:eastAsia="Calibri" w:hAnsi="Times New Roman" w:cs="Times New Roman"/>
          <w:bCs/>
          <w:sz w:val="24"/>
          <w:szCs w:val="24"/>
        </w:rPr>
        <w:t xml:space="preserve"> Пищеварение. </w:t>
      </w:r>
      <w:r w:rsidRPr="00032108">
        <w:rPr>
          <w:rFonts w:ascii="Times New Roman" w:eastAsia="Calibri" w:hAnsi="Times New Roman" w:cs="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32108" w:rsidRPr="00032108" w:rsidRDefault="00032108" w:rsidP="00032108">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Обмен веществ и энергии</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Поддержание температуры тела. </w:t>
      </w:r>
      <w:r w:rsidRPr="00032108">
        <w:rPr>
          <w:rFonts w:ascii="Times New Roman" w:eastAsia="Calibri" w:hAnsi="Times New Roman" w:cs="Times New Roman"/>
          <w:i/>
          <w:sz w:val="24"/>
          <w:szCs w:val="24"/>
        </w:rPr>
        <w:t>Терморегуляция при разных условиях среды.</w:t>
      </w:r>
      <w:r w:rsidRPr="00032108">
        <w:rPr>
          <w:rFonts w:ascii="Times New Roman" w:eastAsia="Calibri" w:hAnsi="Times New Roman" w:cs="Times New Roman"/>
          <w:sz w:val="24"/>
          <w:szCs w:val="24"/>
        </w:rPr>
        <w:t xml:space="preserve"> Покровы тела. Уход за кожей, волосами, ногтями. Роль кожи в процессах терморегуляции. </w:t>
      </w:r>
      <w:r w:rsidRPr="00032108">
        <w:rPr>
          <w:rFonts w:ascii="Times New Roman" w:eastAsia="Calibri" w:hAnsi="Times New Roman" w:cs="Times New Roman"/>
          <w:sz w:val="24"/>
          <w:szCs w:val="24"/>
        </w:rPr>
        <w:lastRenderedPageBreak/>
        <w:t>Приемы оказания первой помощи при травмах, ожогах, обморожениях и их профилактика.</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Выделение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Размножение и развитие</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Половая система: строение и функции. Оплодотворение и внутриутробное развитие. </w:t>
      </w:r>
      <w:r w:rsidRPr="00032108">
        <w:rPr>
          <w:rFonts w:ascii="Times New Roman" w:eastAsia="Calibri" w:hAnsi="Times New Roman" w:cs="Times New Roman"/>
          <w:i/>
          <w:sz w:val="24"/>
          <w:szCs w:val="24"/>
        </w:rPr>
        <w:t>Роды.</w:t>
      </w:r>
      <w:r w:rsidRPr="00032108">
        <w:rPr>
          <w:rFonts w:ascii="Times New Roman" w:eastAsia="Calibri" w:hAnsi="Times New Roman" w:cs="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42" w:name="page17"/>
      <w:bookmarkEnd w:id="142"/>
      <w:r w:rsidRPr="00032108">
        <w:rPr>
          <w:rFonts w:ascii="Times New Roman" w:eastAsia="Calibri" w:hAnsi="Times New Roman" w:cs="Times New Roman"/>
          <w:sz w:val="24"/>
          <w:szCs w:val="24"/>
        </w:rPr>
        <w:t xml:space="preserve"> передающиеся половым путем и их профилактика. ВИЧ, профилактика СПИДа.</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Сенсорные системы (анализаторы)</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Высшая нервная деятельность</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Высшая нервная деятельность человека, </w:t>
      </w:r>
      <w:r w:rsidRPr="00032108">
        <w:rPr>
          <w:rFonts w:ascii="Times New Roman" w:eastAsia="Calibri" w:hAnsi="Times New Roman" w:cs="Times New Roman"/>
          <w:i/>
          <w:sz w:val="24"/>
          <w:szCs w:val="24"/>
        </w:rPr>
        <w:t>работы И. М. Сеченова, И. П. Павлова, А. А. Ухтомского и П. К. Анохина.</w:t>
      </w:r>
      <w:r w:rsidRPr="00032108">
        <w:rPr>
          <w:rFonts w:ascii="Times New Roman" w:eastAsia="Calibri" w:hAnsi="Times New Roman" w:cs="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32108">
        <w:rPr>
          <w:rFonts w:ascii="Times New Roman" w:eastAsia="Calibri" w:hAnsi="Times New Roman" w:cs="Times New Roman"/>
          <w:i/>
          <w:sz w:val="24"/>
          <w:szCs w:val="24"/>
        </w:rPr>
        <w:t>Значение интеллектуальных, творческих и эстетических потребностей.</w:t>
      </w:r>
      <w:r w:rsidRPr="00032108">
        <w:rPr>
          <w:rFonts w:ascii="Times New Roman" w:eastAsia="Calibri" w:hAnsi="Times New Roman" w:cs="Times New Roman"/>
          <w:sz w:val="24"/>
          <w:szCs w:val="24"/>
        </w:rPr>
        <w:t xml:space="preserve"> Роль обучения и воспитания в развитии психики и поведения человека.</w:t>
      </w:r>
    </w:p>
    <w:p w:rsidR="00032108" w:rsidRPr="00032108" w:rsidRDefault="00032108" w:rsidP="00032108">
      <w:pPr>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Здоровье человека и его охрана</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Человек и окружающая среда. </w:t>
      </w:r>
      <w:r w:rsidRPr="00032108">
        <w:rPr>
          <w:rFonts w:ascii="Times New Roman" w:eastAsia="Calibri" w:hAnsi="Times New Roman" w:cs="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032108">
        <w:rPr>
          <w:rFonts w:ascii="Times New Roman" w:eastAsia="Calibri" w:hAnsi="Times New Roman" w:cs="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Общие биологические закономерности</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Биология как наука</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32108">
        <w:rPr>
          <w:rFonts w:ascii="Times New Roman" w:eastAsia="Calibri" w:hAnsi="Times New Roman" w:cs="Times New Roman"/>
          <w:i/>
          <w:sz w:val="24"/>
          <w:szCs w:val="24"/>
        </w:rPr>
        <w:t>Живые природные объекты как система. Классификация живых природных объектов.</w:t>
      </w:r>
    </w:p>
    <w:p w:rsidR="00032108" w:rsidRPr="00032108" w:rsidRDefault="00032108" w:rsidP="00032108">
      <w:pPr>
        <w:overflowPunct w:val="0"/>
        <w:autoSpaceDE w:val="0"/>
        <w:autoSpaceDN w:val="0"/>
        <w:adjustRightInd w:val="0"/>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Клетка</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sz w:val="24"/>
          <w:szCs w:val="24"/>
        </w:rPr>
        <w:lastRenderedPageBreak/>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32108">
        <w:rPr>
          <w:rFonts w:ascii="Times New Roman" w:eastAsia="Calibri" w:hAnsi="Times New Roman" w:cs="Times New Roman"/>
          <w:i/>
          <w:sz w:val="24"/>
          <w:szCs w:val="24"/>
        </w:rPr>
        <w:t>Нарушения в строении и функционировании клеток – одна из причин заболевания организма.</w:t>
      </w:r>
      <w:r w:rsidRPr="00032108">
        <w:rPr>
          <w:rFonts w:ascii="Times New Roman" w:eastAsia="Calibri" w:hAnsi="Times New Roman" w:cs="Times New Roman"/>
          <w:sz w:val="24"/>
          <w:szCs w:val="24"/>
        </w:rPr>
        <w:t xml:space="preserve"> Деление клетки – основа размножения, роста и развития организмов. </w:t>
      </w:r>
    </w:p>
    <w:p w:rsidR="00032108" w:rsidRPr="00032108" w:rsidRDefault="00032108" w:rsidP="00032108">
      <w:pPr>
        <w:overflowPunct w:val="0"/>
        <w:autoSpaceDE w:val="0"/>
        <w:autoSpaceDN w:val="0"/>
        <w:adjustRightInd w:val="0"/>
        <w:spacing w:after="0" w:line="240" w:lineRule="auto"/>
        <w:ind w:left="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Организм</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32108">
        <w:rPr>
          <w:rFonts w:ascii="Times New Roman" w:eastAsia="Calibri" w:hAnsi="Times New Roman" w:cs="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032108">
        <w:rPr>
          <w:rFonts w:ascii="Times New Roman" w:eastAsia="Calibri" w:hAnsi="Times New Roman" w:cs="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32108" w:rsidRPr="00032108" w:rsidRDefault="00032108" w:rsidP="00032108">
      <w:pPr>
        <w:overflowPunct w:val="0"/>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Вид</w:t>
      </w:r>
    </w:p>
    <w:p w:rsidR="00032108" w:rsidRPr="00032108" w:rsidRDefault="00032108" w:rsidP="00032108">
      <w:pPr>
        <w:tabs>
          <w:tab w:val="left" w:pos="0"/>
        </w:tabs>
        <w:overflowPunct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 xml:space="preserve">Вид, признаки вида. </w:t>
      </w:r>
      <w:r w:rsidRPr="00032108">
        <w:rPr>
          <w:rFonts w:ascii="Times New Roman" w:eastAsia="Calibri" w:hAnsi="Times New Roman" w:cs="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32108">
        <w:rPr>
          <w:rFonts w:ascii="Times New Roman" w:eastAsia="Calibri" w:hAnsi="Times New Roman" w:cs="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032108">
        <w:rPr>
          <w:rFonts w:ascii="Times New Roman" w:eastAsia="Calibri" w:hAnsi="Times New Roman" w:cs="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Экосистемы</w:t>
      </w:r>
    </w:p>
    <w:p w:rsidR="00032108" w:rsidRPr="00032108" w:rsidRDefault="00032108" w:rsidP="0003210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32108">
        <w:rPr>
          <w:rFonts w:ascii="Times New Roman" w:eastAsia="Calibri" w:hAnsi="Times New Roman" w:cs="Times New Roman"/>
          <w:sz w:val="24"/>
          <w:szCs w:val="24"/>
        </w:rPr>
        <w:t xml:space="preserve">иогеоценоз). Агроэкосистема (агроценоз) как искусственное сообщество организмов. </w:t>
      </w:r>
      <w:r w:rsidRPr="00032108">
        <w:rPr>
          <w:rFonts w:ascii="Times New Roman" w:eastAsia="Calibri" w:hAnsi="Times New Roman" w:cs="Times New Roman"/>
          <w:i/>
          <w:sz w:val="24"/>
          <w:szCs w:val="24"/>
        </w:rPr>
        <w:t xml:space="preserve">Круговорот веществ и поток энергии в биогеоценозах. </w:t>
      </w:r>
      <w:r w:rsidRPr="00032108">
        <w:rPr>
          <w:rFonts w:ascii="Times New Roman" w:eastAsia="Calibri" w:hAnsi="Times New Roman" w:cs="Times New Roman"/>
          <w:sz w:val="24"/>
          <w:szCs w:val="24"/>
        </w:rPr>
        <w:t>Биосфера – глобальная экосистема. В. И.  Вернадский – основоположник учения о биосфере. Структура</w:t>
      </w:r>
      <w:bookmarkStart w:id="143" w:name="page23"/>
      <w:bookmarkEnd w:id="143"/>
      <w:r w:rsidRPr="00032108">
        <w:rPr>
          <w:rFonts w:ascii="Times New Roman" w:eastAsia="Calibri" w:hAnsi="Times New Roman" w:cs="Times New Roman"/>
          <w:sz w:val="24"/>
          <w:szCs w:val="24"/>
        </w:rPr>
        <w:t xml:space="preserve"> биосферы. Распространение и роль живого вещества в биосфере.</w:t>
      </w:r>
      <w:r w:rsidRPr="00032108">
        <w:rPr>
          <w:rFonts w:ascii="Times New Roman" w:eastAsia="Calibri" w:hAnsi="Times New Roman" w:cs="Times New Roman"/>
          <w:i/>
          <w:sz w:val="24"/>
          <w:szCs w:val="24"/>
        </w:rPr>
        <w:t xml:space="preserve"> Ноосфера. Краткая история эволюции биосферы.</w:t>
      </w:r>
      <w:r w:rsidRPr="00032108">
        <w:rPr>
          <w:rFonts w:ascii="Times New Roman" w:eastAsia="Calibri" w:hAnsi="Times New Roman" w:cs="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Примерный список лабораторных и практических работ по разделу «Живые организмы»:</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устройства увеличительных приборов и правил работы с ними;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Приготовление микропрепарата кожицы чешуи лука (мякоти плода томата);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органов цветкового растения;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lang w:val="en-US"/>
        </w:rPr>
        <w:t xml:space="preserve">Изучение строения позвоночного животного;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Выявление передвижение воды и минеральных веществ в растении;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строения семян однодольных и двудольных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i/>
          <w:sz w:val="24"/>
          <w:szCs w:val="24"/>
          <w:lang w:val="en-US"/>
        </w:rPr>
        <w:t>Изучение строения водорослей</w:t>
      </w:r>
      <w:r w:rsidRPr="00032108">
        <w:rPr>
          <w:rFonts w:ascii="Times New Roman" w:eastAsia="Calibri" w:hAnsi="Times New Roman" w:cs="Times New Roman"/>
          <w:sz w:val="24"/>
          <w:szCs w:val="24"/>
          <w:lang w:val="en-US"/>
        </w:rPr>
        <w:t xml:space="preserve">;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мхов (на местных видах);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папоротника (хвоща);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Изучение внешнего строения хвои, шишек и семян голосеменных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покрытосеменных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Определение признаков класса в строении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Определение до рода или вида нескольких травянистых растений одного-двух семейств;</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lang w:val="en-US"/>
        </w:rPr>
        <w:t xml:space="preserve">Изучение строения плесневых грибов;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lang w:val="en-US"/>
        </w:rPr>
        <w:t xml:space="preserve">Вегетативное размножение комнатных растений;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строения и передвижения одноклеточных животных;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 xml:space="preserve">Изучение внешнего строения дождевого червя, наблюдение за его передвижением и реакциями на раздражения;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lang w:val="en-US"/>
        </w:rPr>
        <w:t xml:space="preserve">Изучение строения раковин моллюсков;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lang w:val="en-US"/>
        </w:rPr>
        <w:t xml:space="preserve">Изучение внешнего строения насекомого;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типов развития насекомых;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и передвижения рыб;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и перьевого покрова птиц; </w:t>
      </w:r>
    </w:p>
    <w:p w:rsidR="00032108" w:rsidRPr="00032108" w:rsidRDefault="00032108" w:rsidP="00EA19CE">
      <w:pPr>
        <w:numPr>
          <w:ilvl w:val="0"/>
          <w:numId w:val="13"/>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внешнего строения, скелета и зубной системы млекопитающих.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Примерный список экскурсий по разделу «Живые организмы»:</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lang w:val="en-US"/>
        </w:rPr>
        <w:t xml:space="preserve">Многообразие животных; </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Осенние (зимние, весенние) явления в жизни растений и животных; </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Разнообразие и роль членистоногих в природе родного края; </w:t>
      </w:r>
    </w:p>
    <w:p w:rsidR="00032108" w:rsidRPr="00032108" w:rsidRDefault="00032108" w:rsidP="00032108">
      <w:pPr>
        <w:numPr>
          <w:ilvl w:val="0"/>
          <w:numId w:val="2"/>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Разнообразие птиц и млекопитающих местности проживания (экскурсия в природу, зоопарк или музей).</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Примерный список лабораторных и практических работ по разделу «Человек и его здоровье»:</w:t>
      </w:r>
    </w:p>
    <w:p w:rsidR="00032108" w:rsidRPr="00032108" w:rsidRDefault="00032108" w:rsidP="00EA19CE">
      <w:pPr>
        <w:numPr>
          <w:ilvl w:val="0"/>
          <w:numId w:val="9"/>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особенностей строения клеток разных тканей;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i/>
          <w:sz w:val="24"/>
          <w:szCs w:val="24"/>
          <w:lang w:val="en-US"/>
        </w:rPr>
      </w:pPr>
      <w:r w:rsidRPr="00032108">
        <w:rPr>
          <w:rFonts w:ascii="Times New Roman" w:eastAsia="Calibri" w:hAnsi="Times New Roman" w:cs="Times New Roman"/>
          <w:i/>
          <w:sz w:val="24"/>
          <w:szCs w:val="24"/>
        </w:rPr>
        <w:t>Изучение с</w:t>
      </w:r>
      <w:r w:rsidRPr="00032108">
        <w:rPr>
          <w:rFonts w:ascii="Times New Roman" w:eastAsia="Calibri" w:hAnsi="Times New Roman" w:cs="Times New Roman"/>
          <w:i/>
          <w:sz w:val="24"/>
          <w:szCs w:val="24"/>
          <w:lang w:val="en-US"/>
        </w:rPr>
        <w:t>троени</w:t>
      </w:r>
      <w:r w:rsidRPr="00032108">
        <w:rPr>
          <w:rFonts w:ascii="Times New Roman" w:eastAsia="Calibri" w:hAnsi="Times New Roman" w:cs="Times New Roman"/>
          <w:i/>
          <w:sz w:val="24"/>
          <w:szCs w:val="24"/>
        </w:rPr>
        <w:t>я</w:t>
      </w:r>
      <w:r w:rsidRPr="00032108">
        <w:rPr>
          <w:rFonts w:ascii="Times New Roman" w:eastAsia="Calibri" w:hAnsi="Times New Roman" w:cs="Times New Roman"/>
          <w:i/>
          <w:sz w:val="24"/>
          <w:szCs w:val="24"/>
          <w:lang w:val="en-US"/>
        </w:rPr>
        <w:t xml:space="preserve"> головного мозга;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i/>
          <w:sz w:val="24"/>
          <w:szCs w:val="24"/>
          <w:lang w:val="en-US"/>
        </w:rPr>
      </w:pPr>
      <w:r w:rsidRPr="00032108">
        <w:rPr>
          <w:rFonts w:ascii="Times New Roman" w:eastAsia="Calibri" w:hAnsi="Times New Roman" w:cs="Times New Roman"/>
          <w:i/>
          <w:sz w:val="24"/>
          <w:szCs w:val="24"/>
        </w:rPr>
        <w:t>Выявление особенностей с</w:t>
      </w:r>
      <w:r w:rsidRPr="00032108">
        <w:rPr>
          <w:rFonts w:ascii="Times New Roman" w:eastAsia="Calibri" w:hAnsi="Times New Roman" w:cs="Times New Roman"/>
          <w:i/>
          <w:sz w:val="24"/>
          <w:szCs w:val="24"/>
          <w:lang w:val="en-US"/>
        </w:rPr>
        <w:t>троени</w:t>
      </w:r>
      <w:r w:rsidRPr="00032108">
        <w:rPr>
          <w:rFonts w:ascii="Times New Roman" w:eastAsia="Calibri" w:hAnsi="Times New Roman" w:cs="Times New Roman"/>
          <w:i/>
          <w:sz w:val="24"/>
          <w:szCs w:val="24"/>
        </w:rPr>
        <w:t>я</w:t>
      </w:r>
      <w:r w:rsidRPr="00032108">
        <w:rPr>
          <w:rFonts w:ascii="Times New Roman" w:eastAsia="Calibri" w:hAnsi="Times New Roman" w:cs="Times New Roman"/>
          <w:i/>
          <w:sz w:val="24"/>
          <w:szCs w:val="24"/>
          <w:lang w:val="en-US"/>
        </w:rPr>
        <w:t xml:space="preserve"> позвонков;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нарушения осанки и наличия плоскостопия;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Сравнение микроскопического строения крови человека и лягушки; </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Подсчет пульса в разных условиях. </w:t>
      </w:r>
      <w:r w:rsidRPr="00032108">
        <w:rPr>
          <w:rFonts w:ascii="Times New Roman" w:eastAsia="Calibri" w:hAnsi="Times New Roman" w:cs="Times New Roman"/>
          <w:i/>
          <w:sz w:val="24"/>
          <w:szCs w:val="24"/>
        </w:rPr>
        <w:t xml:space="preserve">Измерение артериального давления; </w:t>
      </w:r>
    </w:p>
    <w:p w:rsidR="00032108" w:rsidRPr="00032108" w:rsidRDefault="00032108" w:rsidP="00EA19CE">
      <w:pPr>
        <w:numPr>
          <w:ilvl w:val="0"/>
          <w:numId w:val="9"/>
        </w:numPr>
        <w:overflowPunct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Измерение жизненной емкости легких. Дыхательные движения.</w:t>
      </w:r>
    </w:p>
    <w:p w:rsidR="00032108" w:rsidRPr="00032108" w:rsidRDefault="00032108" w:rsidP="00EA19CE">
      <w:pPr>
        <w:numPr>
          <w:ilvl w:val="0"/>
          <w:numId w:val="9"/>
        </w:numPr>
        <w:tabs>
          <w:tab w:val="left" w:pos="280"/>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строения и работы органа зрения.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bCs/>
          <w:sz w:val="24"/>
          <w:szCs w:val="24"/>
        </w:rPr>
        <w:t>Примерный список лабораторных и практических работ по разделу «Общебиологические закономерности»:</w:t>
      </w:r>
    </w:p>
    <w:p w:rsidR="00032108" w:rsidRPr="00032108" w:rsidRDefault="00032108" w:rsidP="00EA19CE">
      <w:pPr>
        <w:numPr>
          <w:ilvl w:val="0"/>
          <w:numId w:val="11"/>
        </w:numPr>
        <w:tabs>
          <w:tab w:val="left" w:pos="50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Изучение клеток и тканей растений и животных на готовых </w:t>
      </w:r>
      <w:bookmarkStart w:id="144" w:name="page27"/>
      <w:bookmarkEnd w:id="144"/>
      <w:r w:rsidRPr="00032108">
        <w:rPr>
          <w:rFonts w:ascii="Times New Roman" w:eastAsia="Calibri" w:hAnsi="Times New Roman" w:cs="Times New Roman"/>
          <w:sz w:val="24"/>
          <w:szCs w:val="24"/>
        </w:rPr>
        <w:t>микропрепаратах;</w:t>
      </w:r>
    </w:p>
    <w:p w:rsidR="00032108" w:rsidRPr="00032108" w:rsidRDefault="00032108" w:rsidP="00EA19CE">
      <w:pPr>
        <w:numPr>
          <w:ilvl w:val="0"/>
          <w:numId w:val="11"/>
        </w:numPr>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032108">
        <w:rPr>
          <w:rFonts w:ascii="Times New Roman" w:eastAsia="Calibri" w:hAnsi="Times New Roman" w:cs="Times New Roman"/>
          <w:sz w:val="24"/>
          <w:szCs w:val="24"/>
        </w:rPr>
        <w:t>Выявление и</w:t>
      </w:r>
      <w:r w:rsidRPr="00032108">
        <w:rPr>
          <w:rFonts w:ascii="Times New Roman" w:eastAsia="Calibri" w:hAnsi="Times New Roman" w:cs="Times New Roman"/>
          <w:sz w:val="24"/>
          <w:szCs w:val="24"/>
          <w:lang w:val="en-US"/>
        </w:rPr>
        <w:t>зменчивост</w:t>
      </w:r>
      <w:r w:rsidRPr="00032108">
        <w:rPr>
          <w:rFonts w:ascii="Times New Roman" w:eastAsia="Calibri" w:hAnsi="Times New Roman" w:cs="Times New Roman"/>
          <w:sz w:val="24"/>
          <w:szCs w:val="24"/>
        </w:rPr>
        <w:t>и</w:t>
      </w:r>
      <w:r w:rsidRPr="00032108">
        <w:rPr>
          <w:rFonts w:ascii="Times New Roman" w:eastAsia="Calibri" w:hAnsi="Times New Roman" w:cs="Times New Roman"/>
          <w:sz w:val="24"/>
          <w:szCs w:val="24"/>
          <w:lang w:val="en-US"/>
        </w:rPr>
        <w:t xml:space="preserve"> организмов; </w:t>
      </w:r>
    </w:p>
    <w:p w:rsidR="00032108" w:rsidRPr="00032108" w:rsidRDefault="00032108" w:rsidP="00EA19CE">
      <w:pPr>
        <w:numPr>
          <w:ilvl w:val="0"/>
          <w:numId w:val="11"/>
        </w:num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Выявление приспособлений у организмов к среде обитания (на конкретных примерах). </w:t>
      </w:r>
    </w:p>
    <w:p w:rsidR="00032108" w:rsidRPr="00032108" w:rsidRDefault="00032108" w:rsidP="0003210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Примерный список экскурсий по разделу «Общебиологические закономерности»:</w:t>
      </w:r>
    </w:p>
    <w:p w:rsidR="00032108" w:rsidRPr="00032108" w:rsidRDefault="00032108" w:rsidP="00EA19CE">
      <w:pPr>
        <w:numPr>
          <w:ilvl w:val="0"/>
          <w:numId w:val="15"/>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Изучение и описание экосистемы своей местности.</w:t>
      </w:r>
    </w:p>
    <w:p w:rsidR="00032108" w:rsidRPr="00032108" w:rsidRDefault="00032108" w:rsidP="00EA19CE">
      <w:pPr>
        <w:numPr>
          <w:ilvl w:val="0"/>
          <w:numId w:val="15"/>
        </w:numPr>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Многообразие живых организмов (на примере парка или природного участка).</w:t>
      </w:r>
    </w:p>
    <w:p w:rsidR="00032108" w:rsidRPr="00032108" w:rsidRDefault="00032108" w:rsidP="00EA19CE">
      <w:pPr>
        <w:numPr>
          <w:ilvl w:val="0"/>
          <w:numId w:val="15"/>
        </w:numPr>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032108">
        <w:rPr>
          <w:rFonts w:ascii="Times New Roman" w:eastAsia="Calibri" w:hAnsi="Times New Roman" w:cs="Times New Roman"/>
          <w:i/>
          <w:sz w:val="24"/>
          <w:szCs w:val="24"/>
        </w:rPr>
        <w:t>Естественный отбор - движущая сила эволюции.</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C0804" w:rsidRDefault="00FC0804" w:rsidP="00032108">
      <w:pPr>
        <w:keepNext/>
        <w:keepLines/>
        <w:spacing w:before="200" w:after="0" w:line="240" w:lineRule="auto"/>
        <w:ind w:firstLine="1701"/>
        <w:outlineLvl w:val="3"/>
        <w:rPr>
          <w:rFonts w:ascii="Times New Roman" w:eastAsia="Times New Roman" w:hAnsi="Times New Roman" w:cs="Times New Roman"/>
          <w:b/>
          <w:bCs/>
          <w:iCs/>
          <w:sz w:val="24"/>
          <w:szCs w:val="24"/>
        </w:rPr>
      </w:pPr>
      <w:bookmarkStart w:id="145" w:name="_Toc409691712"/>
      <w:bookmarkStart w:id="146" w:name="_Toc410654037"/>
      <w:bookmarkStart w:id="147" w:name="_Toc31893464"/>
      <w:bookmarkStart w:id="148" w:name="_Toc31898644"/>
    </w:p>
    <w:p w:rsidR="00032108" w:rsidRPr="00032108" w:rsidRDefault="00032108" w:rsidP="00032108">
      <w:pPr>
        <w:keepNext/>
        <w:keepLines/>
        <w:spacing w:before="200" w:after="0" w:line="240" w:lineRule="auto"/>
        <w:ind w:firstLine="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 xml:space="preserve">16. </w:t>
      </w:r>
      <w:bookmarkEnd w:id="145"/>
      <w:bookmarkEnd w:id="146"/>
      <w:bookmarkEnd w:id="147"/>
      <w:bookmarkEnd w:id="148"/>
      <w:r w:rsidRPr="00032108">
        <w:rPr>
          <w:rFonts w:ascii="Times New Roman" w:eastAsia="Times New Roman" w:hAnsi="Times New Roman" w:cs="Times New Roman"/>
          <w:b/>
          <w:bCs/>
          <w:iCs/>
          <w:sz w:val="24"/>
          <w:szCs w:val="24"/>
        </w:rPr>
        <w:t>«Основы духовно-нравственной культуры народов России»</w:t>
      </w:r>
    </w:p>
    <w:p w:rsidR="00032108" w:rsidRPr="00032108" w:rsidRDefault="00032108" w:rsidP="00032108">
      <w:pPr>
        <w:shd w:val="clear" w:color="auto" w:fill="FFFFFF"/>
        <w:spacing w:after="0" w:line="240" w:lineRule="auto"/>
        <w:jc w:val="both"/>
        <w:rPr>
          <w:rFonts w:ascii="Times New Roman" w:eastAsia="Times New Roman" w:hAnsi="Times New Roman" w:cs="Times New Roman"/>
          <w:b/>
          <w:sz w:val="24"/>
          <w:szCs w:val="24"/>
          <w:lang w:eastAsia="ru-RU"/>
        </w:rPr>
      </w:pP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Планируемые результаты освоения курса.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Предметные результаты:</w:t>
      </w:r>
      <w:r w:rsidRPr="00032108">
        <w:rPr>
          <w:rFonts w:ascii="Times New Roman" w:eastAsia="Calibri" w:hAnsi="Times New Roman" w:cs="Times New Roman"/>
          <w:sz w:val="24"/>
          <w:szCs w:val="24"/>
        </w:rPr>
        <w:t xml:space="preserve"> овладение целостными представлениями о том, как складывалась культура общества и каким должен быть человек, чтобы о нем говорили «культурный, духовно богатый», понимание того, что необходимо уважать других людей, терпимо относиться к их культуре и вероисповеданию; овладение представлениями о том, какую роль играет семья в жизни человека, что семейные ценности являются неотъемлемой частью духовно-нравственной культуры общества, и о том, какой вклад в духовное величие российской культуры внесли традиционные религии разных народов; умение различать основные религии народов России, описывать памятников культуры, используя основные и дополнительные источники информации.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Метапредметные результаты:</w:t>
      </w:r>
      <w:r w:rsidRPr="00032108">
        <w:rPr>
          <w:rFonts w:ascii="Times New Roman" w:eastAsia="Calibri" w:hAnsi="Times New Roman" w:cs="Times New Roman"/>
          <w:sz w:val="24"/>
          <w:szCs w:val="24"/>
        </w:rPr>
        <w:t xml:space="preserve"> способность планировать и организовывать свою учебную и коммуникативную деятельность в соответствии с задачами изучения предмета, видами учебной и домашней работы, во взаимодействии с одноклассниками и взрослыми; готовность формулировать и высказывать собственное мнение, аргументировать свою точку зрения, выслушивать и обсуждать различные взгляды и оценки, вести конструктивный диалог; работать в коллективе; умение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способность решать творческие и проблемные задачи, развивать логическое мышление; развивать речь; культуру поведения, ответственное отношение к своим поступкам.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Личностные результаты:</w:t>
      </w:r>
      <w:r w:rsidRPr="00032108">
        <w:rPr>
          <w:rFonts w:ascii="Times New Roman" w:eastAsia="Calibri" w:hAnsi="Times New Roman" w:cs="Times New Roman"/>
          <w:sz w:val="24"/>
          <w:szCs w:val="24"/>
        </w:rPr>
        <w:t xml:space="preserve"> становление внутренней установки личности обучающихся на то, что отношение к члену общества определяется не его принадлежностью к определенному этносу или религиозной конфессии, а его нравственными качествами и поступками; воспитание любви к Родине, уважение к народам, населяющим ее, их культуре и традициям, бережное отношение к своей родной культуре.</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Предмет «Основы духовно-нравственной культуры народов России» не решает задачи подробного знакомства с разными религиями. 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 Исходя из этого, главной особенностью этого курса является представление культурообразующего содержания духовно-нравственного воспитания. Именно культурообразующее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Прежде всего, речь идет о формировании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 Индивидуальная культура человека связывается не только с принадлежностью к определенному этносу и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Основными целями и задачами реализации данной предметной области средствами учебника «Духовно-нравственная культура народов России» в 5 классе остаются следующие: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совершенствование способности к восприятию накопленной разными народами духовно-нравственной культуры;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осознание того, что человеческое общество и конкретный индивид может благополучно существовать и развиваться, если стремится к нравственному самосовершенствованию, проявляет готовность к духовному саморазвитию;</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Содержание курса.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1. В мире культуры</w:t>
      </w:r>
      <w:r w:rsidRPr="00032108">
        <w:rPr>
          <w:rFonts w:ascii="Times New Roman" w:eastAsia="Calibri" w:hAnsi="Times New Roman" w:cs="Times New Roman"/>
          <w:sz w:val="24"/>
          <w:szCs w:val="24"/>
        </w:rPr>
        <w:t xml:space="preserve">. 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2. Нравственные ценности российского народа «Береги землю родимую, как мать любимую».</w:t>
      </w:r>
      <w:r w:rsidRPr="00032108">
        <w:rPr>
          <w:rFonts w:ascii="Times New Roman" w:eastAsia="Calibri" w:hAnsi="Times New Roman" w:cs="Times New Roman"/>
          <w:sz w:val="24"/>
          <w:szCs w:val="24"/>
        </w:rPr>
        <w:t xml:space="preserve">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3. Религия и культура Роль религии в развитии культуры.</w:t>
      </w:r>
      <w:r w:rsidRPr="00032108">
        <w:rPr>
          <w:rFonts w:ascii="Times New Roman" w:eastAsia="Calibri" w:hAnsi="Times New Roman" w:cs="Times New Roman"/>
          <w:sz w:val="24"/>
          <w:szCs w:val="24"/>
        </w:rPr>
        <w:t xml:space="preserve">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w:t>
      </w:r>
      <w:r w:rsidRPr="00032108">
        <w:rPr>
          <w:rFonts w:ascii="Times New Roman" w:eastAsia="Calibri" w:hAnsi="Times New Roman" w:cs="Times New Roman"/>
          <w:sz w:val="24"/>
          <w:szCs w:val="24"/>
        </w:rPr>
        <w:lastRenderedPageBreak/>
        <w:t xml:space="preserve">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032108" w:rsidRPr="00032108" w:rsidRDefault="00032108" w:rsidP="00032108">
      <w:pPr>
        <w:shd w:val="clear" w:color="auto" w:fill="FFFFFF"/>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Раздел 4. Как сохранить духовные ценности Забота государства о сохранении духовных ценностей</w:t>
      </w:r>
      <w:r w:rsidRPr="00032108">
        <w:rPr>
          <w:rFonts w:ascii="Times New Roman" w:eastAsia="Calibri" w:hAnsi="Times New Roman" w:cs="Times New Roman"/>
          <w:sz w:val="24"/>
          <w:szCs w:val="24"/>
        </w:rPr>
        <w:t xml:space="preserve">.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032108" w:rsidRPr="00032108" w:rsidRDefault="00032108" w:rsidP="000321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32108">
        <w:rPr>
          <w:rFonts w:ascii="Times New Roman" w:eastAsia="Calibri" w:hAnsi="Times New Roman" w:cs="Times New Roman"/>
          <w:i/>
          <w:sz w:val="24"/>
          <w:szCs w:val="24"/>
        </w:rPr>
        <w:t>Раздел 5. Твой духовный мир.</w:t>
      </w:r>
      <w:r w:rsidRPr="00032108">
        <w:rPr>
          <w:rFonts w:ascii="Times New Roman" w:eastAsia="Calibri" w:hAnsi="Times New Roman" w:cs="Times New Roman"/>
          <w:sz w:val="24"/>
          <w:szCs w:val="24"/>
        </w:rPr>
        <w:t xml:space="preserve"> 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032108" w:rsidRPr="00032108" w:rsidRDefault="00032108" w:rsidP="00032108">
      <w:pPr>
        <w:spacing w:after="0" w:line="240" w:lineRule="auto"/>
        <w:jc w:val="both"/>
        <w:rPr>
          <w:rFonts w:ascii="Times New Roman" w:eastAsia="Calibri" w:hAnsi="Times New Roman" w:cs="Times New Roman"/>
          <w:color w:val="FF0000"/>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49" w:name="_Toc409691713"/>
      <w:bookmarkStart w:id="150" w:name="_Toc410654038"/>
      <w:bookmarkStart w:id="151" w:name="_Toc31893465"/>
      <w:bookmarkStart w:id="152" w:name="_Toc31898645"/>
      <w:r w:rsidRPr="00032108">
        <w:rPr>
          <w:rFonts w:ascii="Times New Roman" w:eastAsia="Times New Roman" w:hAnsi="Times New Roman" w:cs="Times New Roman"/>
          <w:b/>
          <w:bCs/>
          <w:iCs/>
          <w:sz w:val="24"/>
          <w:szCs w:val="24"/>
        </w:rPr>
        <w:t>17. Изобразительное искусство</w:t>
      </w:r>
      <w:bookmarkEnd w:id="149"/>
      <w:bookmarkEnd w:id="150"/>
      <w:bookmarkEnd w:id="151"/>
      <w:bookmarkEnd w:id="152"/>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программу включены следующие основные виды художественно-творческой деятельности: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ценностно-ориентационная и коммуникативная деятельность;</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изобразительная деятельность (основы художественного изображения);</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декоративно-прикладная деятельность (основы народного и декоративно-прикладного искусства); </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художественно-конструкторская деятельность (элементы дизайна и архитектуры);</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художественно-творческая деятельность на основе синтеза искусств.</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32108" w:rsidRPr="00032108" w:rsidRDefault="00032108" w:rsidP="00032108">
      <w:pPr>
        <w:tabs>
          <w:tab w:val="left" w:pos="426"/>
        </w:tabs>
        <w:spacing w:after="0" w:line="240" w:lineRule="auto"/>
        <w:ind w:firstLine="709"/>
        <w:contextualSpacing/>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Народное художественное творчество – неиссякаемый источник самобытной красоты</w:t>
      </w:r>
    </w:p>
    <w:p w:rsidR="00032108" w:rsidRPr="00032108" w:rsidRDefault="00032108" w:rsidP="00032108">
      <w:pPr>
        <w:tabs>
          <w:tab w:val="left" w:pos="426"/>
          <w:tab w:val="left" w:pos="709"/>
        </w:tabs>
        <w:spacing w:after="0" w:line="240" w:lineRule="auto"/>
        <w:ind w:firstLine="709"/>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w:t>
      </w:r>
      <w:r w:rsidRPr="00032108">
        <w:rPr>
          <w:rFonts w:ascii="Times New Roman" w:eastAsia="Times New Roman" w:hAnsi="Times New Roman" w:cs="Times New Roman"/>
          <w:sz w:val="24"/>
          <w:szCs w:val="24"/>
          <w:lang w:eastAsia="ru-RU"/>
        </w:rPr>
        <w:lastRenderedPageBreak/>
        <w:t xml:space="preserve">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032108" w:rsidRPr="00032108" w:rsidRDefault="00032108" w:rsidP="00032108">
      <w:pPr>
        <w:spacing w:after="0" w:line="240" w:lineRule="auto"/>
        <w:ind w:firstLine="709"/>
        <w:jc w:val="both"/>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Виды изобразительного искусства и основы образного языка</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Понимание смысла деятельности художника</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Вечные темы и великие исторические события в искусстве</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Конструктивное искусство: архитектура и дизайн</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w:t>
      </w:r>
      <w:r w:rsidRPr="00032108">
        <w:rPr>
          <w:rFonts w:ascii="Times New Roman" w:eastAsia="Times New Roman" w:hAnsi="Times New Roman" w:cs="Times New Roman"/>
          <w:sz w:val="24"/>
          <w:szCs w:val="24"/>
          <w:lang w:eastAsia="ru-RU"/>
        </w:rPr>
        <w:lastRenderedPageBreak/>
        <w:t xml:space="preserve">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032108" w:rsidRPr="00032108" w:rsidRDefault="00032108" w:rsidP="00032108">
      <w:pPr>
        <w:spacing w:after="0" w:line="240" w:lineRule="auto"/>
        <w:ind w:firstLine="709"/>
        <w:rPr>
          <w:rFonts w:ascii="Times New Roman" w:eastAsia="Times New Roman" w:hAnsi="Times New Roman" w:cs="Times New Roman"/>
          <w:b/>
          <w:sz w:val="24"/>
          <w:szCs w:val="24"/>
          <w:lang w:eastAsia="ru-RU"/>
        </w:rPr>
      </w:pPr>
      <w:r w:rsidRPr="00032108">
        <w:rPr>
          <w:rFonts w:ascii="Times New Roman" w:eastAsia="Times New Roman" w:hAnsi="Times New Roman" w:cs="Times New Roman"/>
          <w:b/>
          <w:sz w:val="24"/>
          <w:szCs w:val="24"/>
          <w:lang w:eastAsia="ru-RU"/>
        </w:rPr>
        <w:t xml:space="preserve">Изобразительное искусство и архитектура России </w:t>
      </w:r>
      <w:r w:rsidRPr="00032108">
        <w:rPr>
          <w:rFonts w:ascii="Times New Roman" w:eastAsia="Times New Roman" w:hAnsi="Times New Roman" w:cs="Times New Roman"/>
          <w:b/>
          <w:sz w:val="24"/>
          <w:szCs w:val="24"/>
          <w:lang w:val="en-US"/>
        </w:rPr>
        <w:t>XI</w:t>
      </w:r>
      <w:r w:rsidRPr="00032108">
        <w:rPr>
          <w:rFonts w:ascii="Times New Roman" w:eastAsia="Times New Roman" w:hAnsi="Times New Roman" w:cs="Times New Roman"/>
          <w:b/>
          <w:sz w:val="24"/>
          <w:szCs w:val="24"/>
        </w:rPr>
        <w:t xml:space="preserve"> –</w:t>
      </w:r>
      <w:r w:rsidRPr="00032108">
        <w:rPr>
          <w:rFonts w:ascii="Times New Roman" w:eastAsia="Times New Roman" w:hAnsi="Times New Roman" w:cs="Times New Roman"/>
          <w:b/>
          <w:sz w:val="24"/>
          <w:szCs w:val="24"/>
          <w:lang w:val="en-US"/>
        </w:rPr>
        <w:t>XVII</w:t>
      </w:r>
      <w:r w:rsidRPr="00032108">
        <w:rPr>
          <w:rFonts w:ascii="Times New Roman" w:eastAsia="Times New Roman" w:hAnsi="Times New Roman" w:cs="Times New Roman"/>
          <w:b/>
          <w:sz w:val="24"/>
          <w:szCs w:val="24"/>
        </w:rPr>
        <w:t xml:space="preserve"> вв</w:t>
      </w:r>
      <w:r w:rsidRPr="00032108">
        <w:rPr>
          <w:rFonts w:ascii="Times New Roman" w:eastAsia="Times New Roman" w:hAnsi="Times New Roman" w:cs="Times New Roman"/>
          <w:b/>
          <w:sz w:val="24"/>
          <w:szCs w:val="24"/>
          <w:lang w:eastAsia="ru-RU"/>
        </w:rPr>
        <w:t>.</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032108" w:rsidRPr="00032108" w:rsidRDefault="00032108" w:rsidP="00032108">
      <w:pPr>
        <w:spacing w:after="0" w:line="240" w:lineRule="auto"/>
        <w:ind w:firstLine="709"/>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Искусство полиграфии</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032108" w:rsidRPr="00032108" w:rsidRDefault="00032108" w:rsidP="00032108">
      <w:pPr>
        <w:spacing w:after="0" w:line="240" w:lineRule="auto"/>
        <w:ind w:firstLine="709"/>
        <w:jc w:val="both"/>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Стили, направления виды и жанры в русском изобразительном искусстве и архитектуре XVIII - XIX вв.</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032108" w:rsidRPr="00032108" w:rsidRDefault="00032108" w:rsidP="00032108">
      <w:pPr>
        <w:spacing w:after="0" w:line="240" w:lineRule="auto"/>
        <w:ind w:firstLine="709"/>
        <w:jc w:val="both"/>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Взаимосвязь истории искусства и истории человечества</w:t>
      </w:r>
    </w:p>
    <w:p w:rsidR="00032108" w:rsidRPr="00032108" w:rsidRDefault="00032108" w:rsidP="00032108">
      <w:pPr>
        <w:spacing w:after="0" w:line="240" w:lineRule="auto"/>
        <w:ind w:firstLine="709"/>
        <w:jc w:val="both"/>
        <w:rPr>
          <w:rFonts w:ascii="Times New Roman" w:eastAsia="Times New Roman" w:hAnsi="Times New Roman" w:cs="Times New Roman"/>
          <w:i/>
          <w:sz w:val="24"/>
          <w:szCs w:val="24"/>
          <w:lang w:eastAsia="ru-RU"/>
        </w:rPr>
      </w:pPr>
      <w:r w:rsidRPr="00032108">
        <w:rPr>
          <w:rFonts w:ascii="Times New Roman" w:eastAsia="Times New Roman" w:hAnsi="Times New Roman" w:cs="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032108" w:rsidRPr="00032108" w:rsidRDefault="00032108" w:rsidP="00032108">
      <w:pPr>
        <w:spacing w:after="0" w:line="240" w:lineRule="auto"/>
        <w:ind w:firstLine="709"/>
        <w:jc w:val="both"/>
        <w:rPr>
          <w:rFonts w:ascii="Times New Roman" w:eastAsia="Times New Roman" w:hAnsi="Times New Roman" w:cs="Times New Roman"/>
          <w:b/>
          <w:i/>
          <w:sz w:val="24"/>
          <w:szCs w:val="24"/>
          <w:lang w:eastAsia="ru-RU"/>
        </w:rPr>
      </w:pPr>
      <w:r w:rsidRPr="00032108">
        <w:rPr>
          <w:rFonts w:ascii="Times New Roman" w:eastAsia="Times New Roman" w:hAnsi="Times New Roman" w:cs="Times New Roman"/>
          <w:b/>
          <w:i/>
          <w:sz w:val="24"/>
          <w:szCs w:val="24"/>
          <w:lang w:eastAsia="ru-RU"/>
        </w:rPr>
        <w:t>Изображение в синтетических и экранных видах искусства и художественная фотография</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32108">
        <w:rPr>
          <w:rFonts w:ascii="Times New Roman" w:eastAsia="Times New Roman" w:hAnsi="Times New Roman" w:cs="Times New Roman"/>
          <w:i/>
          <w:sz w:val="24"/>
          <w:szCs w:val="24"/>
          <w:lang w:val="en-US" w:eastAsia="ru-RU"/>
        </w:rPr>
        <w:t>XX</w:t>
      </w:r>
      <w:r w:rsidRPr="00032108">
        <w:rPr>
          <w:rFonts w:ascii="Times New Roman" w:eastAsia="Times New Roman" w:hAnsi="Times New Roman" w:cs="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w:t>
      </w:r>
      <w:r w:rsidRPr="00032108">
        <w:rPr>
          <w:rFonts w:ascii="Times New Roman" w:eastAsia="Times New Roman" w:hAnsi="Times New Roman" w:cs="Times New Roman"/>
          <w:i/>
          <w:sz w:val="24"/>
          <w:szCs w:val="24"/>
          <w:lang w:eastAsia="ru-RU"/>
        </w:rPr>
        <w:lastRenderedPageBreak/>
        <w:t>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32108" w:rsidRPr="00032108" w:rsidRDefault="00032108" w:rsidP="00032108">
      <w:pPr>
        <w:spacing w:after="0" w:line="240" w:lineRule="auto"/>
        <w:ind w:firstLine="709"/>
        <w:outlineLvl w:val="2"/>
        <w:rPr>
          <w:rFonts w:ascii="Times New Roman" w:eastAsia="Times New Roman" w:hAnsi="Times New Roman" w:cs="Times New Roman"/>
          <w:b/>
          <w:bCs/>
          <w:sz w:val="24"/>
          <w:szCs w:val="24"/>
          <w:lang w:eastAsia="ru-RU"/>
        </w:rPr>
      </w:pPr>
      <w:bookmarkStart w:id="153" w:name="_Toc409691714"/>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54" w:name="_Toc410654039"/>
      <w:bookmarkStart w:id="155" w:name="_Toc31893466"/>
      <w:bookmarkStart w:id="156" w:name="_Toc31898646"/>
      <w:r w:rsidRPr="00032108">
        <w:rPr>
          <w:rFonts w:ascii="Times New Roman" w:eastAsia="Times New Roman" w:hAnsi="Times New Roman" w:cs="Times New Roman"/>
          <w:b/>
          <w:bCs/>
          <w:iCs/>
          <w:sz w:val="24"/>
          <w:szCs w:val="24"/>
        </w:rPr>
        <w:t>18. Музыка</w:t>
      </w:r>
      <w:bookmarkEnd w:id="153"/>
      <w:bookmarkEnd w:id="154"/>
      <w:bookmarkEnd w:id="155"/>
      <w:bookmarkEnd w:id="156"/>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Освоение предмета «Музыка» направлено на:</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032108" w:rsidRPr="00032108" w:rsidRDefault="00032108" w:rsidP="00032108">
      <w:pPr>
        <w:tabs>
          <w:tab w:val="left" w:pos="1134"/>
        </w:tabs>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Музыка как вид искусства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032108">
        <w:rPr>
          <w:rFonts w:ascii="Times New Roman" w:eastAsia="Calibri" w:hAnsi="Times New Roman" w:cs="Times New Roman"/>
          <w:i/>
          <w:sz w:val="24"/>
          <w:szCs w:val="24"/>
        </w:rPr>
        <w:t xml:space="preserve"> сонатно-симфонический цикл, сюита), </w:t>
      </w:r>
      <w:r w:rsidRPr="00032108">
        <w:rPr>
          <w:rFonts w:ascii="Times New Roman" w:eastAsia="Calibri" w:hAnsi="Times New Roman" w:cs="Times New Roman"/>
          <w:sz w:val="24"/>
          <w:szCs w:val="24"/>
        </w:rPr>
        <w:t xml:space="preserve">их возможности в воплощении и развитии музыкальных </w:t>
      </w:r>
      <w:r w:rsidRPr="00032108">
        <w:rPr>
          <w:rFonts w:ascii="Times New Roman" w:eastAsia="Calibri" w:hAnsi="Times New Roman" w:cs="Times New Roman"/>
          <w:sz w:val="24"/>
          <w:szCs w:val="24"/>
        </w:rPr>
        <w:lastRenderedPageBreak/>
        <w:t>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032108" w:rsidRPr="00032108" w:rsidRDefault="00032108" w:rsidP="00032108">
      <w:pPr>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Народное музыкальное творчество</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32108">
        <w:rPr>
          <w:rFonts w:ascii="Times New Roman" w:eastAsia="Calibri" w:hAnsi="Times New Roman" w:cs="Times New Roman"/>
          <w:i/>
          <w:sz w:val="24"/>
          <w:szCs w:val="24"/>
        </w:rPr>
        <w:t xml:space="preserve">Различные исполнительские типы художественного общения (хоровое, соревновательное, сказительное). </w:t>
      </w:r>
      <w:r w:rsidRPr="00032108">
        <w:rPr>
          <w:rFonts w:ascii="Times New Roman" w:eastAsia="Calibri" w:hAnsi="Times New Roman" w:cs="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Русская музыка от эпохи средневековья до рубежа </w:t>
      </w:r>
      <w:r w:rsidRPr="00032108">
        <w:rPr>
          <w:rFonts w:ascii="Times New Roman" w:eastAsia="Calibri" w:hAnsi="Times New Roman" w:cs="Times New Roman"/>
          <w:b/>
          <w:sz w:val="24"/>
          <w:szCs w:val="24"/>
          <w:lang w:val="en-US"/>
        </w:rPr>
        <w:t>XIX</w:t>
      </w:r>
      <w:r w:rsidRPr="00032108">
        <w:rPr>
          <w:rFonts w:ascii="Times New Roman" w:eastAsia="Calibri" w:hAnsi="Times New Roman" w:cs="Times New Roman"/>
          <w:b/>
          <w:sz w:val="24"/>
          <w:szCs w:val="24"/>
        </w:rPr>
        <w:t>-ХХ вв.</w:t>
      </w:r>
    </w:p>
    <w:p w:rsidR="00032108" w:rsidRPr="00032108" w:rsidRDefault="00032108" w:rsidP="00032108">
      <w:pPr>
        <w:spacing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Древнерусская духовная музыка. </w:t>
      </w:r>
      <w:r w:rsidRPr="00032108">
        <w:rPr>
          <w:rFonts w:ascii="Times New Roman" w:eastAsia="Calibri" w:hAnsi="Times New Roman" w:cs="Times New Roman"/>
          <w:i/>
          <w:sz w:val="24"/>
          <w:szCs w:val="24"/>
        </w:rPr>
        <w:t>Знаменный распев как основа древнерусской храмовой музыки.</w:t>
      </w:r>
      <w:r w:rsidRPr="00032108">
        <w:rPr>
          <w:rFonts w:ascii="Times New Roman" w:eastAsia="Calibri" w:hAnsi="Times New Roman" w:cs="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032108" w:rsidRPr="00032108" w:rsidRDefault="00032108" w:rsidP="00032108">
      <w:pPr>
        <w:spacing w:after="0" w:line="240" w:lineRule="auto"/>
        <w:ind w:firstLine="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Зарубежная музыка от эпохи средневековья до рубежа </w:t>
      </w:r>
      <w:r w:rsidRPr="00032108">
        <w:rPr>
          <w:rFonts w:ascii="Times New Roman" w:eastAsia="Calibri" w:hAnsi="Times New Roman" w:cs="Times New Roman"/>
          <w:b/>
          <w:sz w:val="24"/>
          <w:szCs w:val="24"/>
          <w:lang w:val="en-US"/>
        </w:rPr>
        <w:t>XI</w:t>
      </w:r>
      <w:r w:rsidRPr="00032108">
        <w:rPr>
          <w:rFonts w:ascii="Times New Roman" w:eastAsia="Calibri" w:hAnsi="Times New Roman" w:cs="Times New Roman"/>
          <w:b/>
          <w:sz w:val="24"/>
          <w:szCs w:val="24"/>
        </w:rPr>
        <w:t>Х-</w:t>
      </w:r>
      <w:r w:rsidRPr="00032108">
        <w:rPr>
          <w:rFonts w:ascii="Times New Roman" w:eastAsia="Calibri" w:hAnsi="Times New Roman" w:cs="Times New Roman"/>
          <w:b/>
          <w:sz w:val="24"/>
          <w:szCs w:val="24"/>
          <w:lang w:val="en-US"/>
        </w:rPr>
        <w:t>X</w:t>
      </w:r>
      <w:r w:rsidRPr="00032108">
        <w:rPr>
          <w:rFonts w:ascii="Times New Roman" w:eastAsia="Calibri" w:hAnsi="Times New Roman" w:cs="Times New Roman"/>
          <w:b/>
          <w:sz w:val="24"/>
          <w:szCs w:val="24"/>
        </w:rPr>
        <w:t>Х вв.</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w:t>
      </w:r>
      <w:r w:rsidRPr="00032108">
        <w:rPr>
          <w:rFonts w:ascii="Times New Roman" w:eastAsia="Calibri" w:hAnsi="Times New Roman" w:cs="Times New Roman"/>
          <w:sz w:val="24"/>
          <w:szCs w:val="24"/>
          <w:lang w:val="en-US"/>
        </w:rPr>
        <w:t>XIX</w:t>
      </w:r>
      <w:r w:rsidRPr="00032108">
        <w:rPr>
          <w:rFonts w:ascii="Times New Roman" w:eastAsia="Calibri"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032108">
        <w:rPr>
          <w:rFonts w:ascii="Times New Roman" w:eastAsia="Calibri" w:hAnsi="Times New Roman" w:cs="Times New Roman"/>
          <w:i/>
          <w:sz w:val="24"/>
          <w:szCs w:val="24"/>
        </w:rPr>
        <w:t xml:space="preserve">Развитие жанров светской музыки </w:t>
      </w:r>
      <w:r w:rsidRPr="00032108">
        <w:rPr>
          <w:rFonts w:ascii="Times New Roman" w:eastAsia="Calibri" w:hAnsi="Times New Roman" w:cs="Times New Roman"/>
          <w:sz w:val="24"/>
          <w:szCs w:val="24"/>
        </w:rPr>
        <w:t xml:space="preserve">Основные жанры светской музыки </w:t>
      </w:r>
      <w:r w:rsidRPr="00032108">
        <w:rPr>
          <w:rFonts w:ascii="Times New Roman" w:eastAsia="Calibri" w:hAnsi="Times New Roman" w:cs="Times New Roman"/>
          <w:sz w:val="24"/>
          <w:szCs w:val="24"/>
          <w:lang w:val="en-US"/>
        </w:rPr>
        <w:t>XIX</w:t>
      </w:r>
      <w:r w:rsidRPr="00032108">
        <w:rPr>
          <w:rFonts w:ascii="Times New Roman" w:eastAsia="Calibri" w:hAnsi="Times New Roman" w:cs="Times New Roman"/>
          <w:sz w:val="24"/>
          <w:szCs w:val="24"/>
        </w:rPr>
        <w:t xml:space="preserve"> века (соната, симфония, камерно-инструментальная и вокальная музыка, опера, балет). </w:t>
      </w:r>
      <w:r w:rsidRPr="00032108">
        <w:rPr>
          <w:rFonts w:ascii="Times New Roman" w:eastAsia="Calibri"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 xml:space="preserve">Русская и зарубежная музыкальная культура </w:t>
      </w:r>
      <w:r w:rsidRPr="00032108">
        <w:rPr>
          <w:rFonts w:ascii="Times New Roman" w:eastAsia="Calibri" w:hAnsi="Times New Roman" w:cs="Times New Roman"/>
          <w:b/>
          <w:sz w:val="24"/>
          <w:szCs w:val="24"/>
          <w:lang w:val="en-US"/>
        </w:rPr>
        <w:t>XX</w:t>
      </w:r>
      <w:r w:rsidRPr="00032108">
        <w:rPr>
          <w:rFonts w:ascii="Times New Roman" w:eastAsia="Calibri" w:hAnsi="Times New Roman" w:cs="Times New Roman"/>
          <w:b/>
          <w:sz w:val="24"/>
          <w:szCs w:val="24"/>
        </w:rPr>
        <w:t xml:space="preserve"> в.</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32108">
        <w:rPr>
          <w:rFonts w:ascii="Times New Roman" w:eastAsia="Calibri" w:hAnsi="Times New Roman" w:cs="Times New Roman"/>
          <w:i/>
          <w:sz w:val="24"/>
          <w:szCs w:val="24"/>
        </w:rPr>
        <w:t>А.И. Хачатурян, А.Г. Шнитке)</w:t>
      </w:r>
      <w:r w:rsidRPr="00032108">
        <w:rPr>
          <w:rFonts w:ascii="Times New Roman" w:eastAsia="Calibri" w:hAnsi="Times New Roman" w:cs="Times New Roman"/>
          <w:sz w:val="24"/>
          <w:szCs w:val="24"/>
        </w:rPr>
        <w:t xml:space="preserve"> и зарубежных композиторов ХХ столетия (К. Дебюсси, </w:t>
      </w:r>
      <w:r w:rsidRPr="00032108">
        <w:rPr>
          <w:rFonts w:ascii="Times New Roman" w:eastAsia="Calibri" w:hAnsi="Times New Roman" w:cs="Times New Roman"/>
          <w:i/>
          <w:sz w:val="24"/>
          <w:szCs w:val="24"/>
        </w:rPr>
        <w:t>К. Орф, М. Равель, Б. Бриттен, А. Шенберг).</w:t>
      </w:r>
      <w:r w:rsidRPr="00032108">
        <w:rPr>
          <w:rFonts w:ascii="Times New Roman" w:eastAsia="Calibri" w:hAnsi="Times New Roman" w:cs="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032108" w:rsidRPr="00032108" w:rsidRDefault="00032108" w:rsidP="00032108">
      <w:pPr>
        <w:tabs>
          <w:tab w:val="left" w:pos="1985"/>
        </w:tabs>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Современная музыкальная жизнь</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w:t>
      </w:r>
      <w:r w:rsidRPr="00032108">
        <w:rPr>
          <w:rFonts w:ascii="Times New Roman" w:eastAsia="Calibri" w:hAnsi="Times New Roman" w:cs="Times New Roman"/>
          <w:sz w:val="24"/>
          <w:szCs w:val="24"/>
        </w:rPr>
        <w:lastRenderedPageBreak/>
        <w:t>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Значение музыки в жизни человека</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032108" w:rsidRPr="00032108" w:rsidRDefault="00032108" w:rsidP="00032108">
      <w:pPr>
        <w:spacing w:after="0" w:line="240" w:lineRule="auto"/>
        <w:ind w:firstLine="709"/>
        <w:contextualSpacing/>
        <w:jc w:val="center"/>
        <w:rPr>
          <w:rFonts w:ascii="Times New Roman" w:eastAsia="Calibri" w:hAnsi="Times New Roman" w:cs="Times New Roman"/>
          <w:sz w:val="24"/>
          <w:szCs w:val="24"/>
        </w:rPr>
      </w:pPr>
      <w:r w:rsidRPr="00032108">
        <w:rPr>
          <w:rFonts w:ascii="Times New Roman" w:eastAsia="Calibri" w:hAnsi="Times New Roman" w:cs="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bookmarkStart w:id="157" w:name="_Toc409691715"/>
      <w:r w:rsidRPr="00032108">
        <w:rPr>
          <w:rFonts w:ascii="Times New Roman" w:eastAsia="Calibri" w:hAnsi="Times New Roman" w:cs="Times New Roman"/>
          <w:sz w:val="24"/>
          <w:szCs w:val="24"/>
        </w:rPr>
        <w:t>Ч. Айвз. «Космический пейзаж».</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 Аллегри. «Мизерере» («Помилуй»).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Американский народный блюз «Роллем Пит» и «Город Нью-Йорк» (обр. Дж. Сильвермена, перевод С. Болотина).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 Армстронг. «Блюз Западной окраины».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 Артемьев. «Мозаика».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32108">
        <w:rPr>
          <w:rFonts w:ascii="Times New Roman" w:eastAsia="Calibri" w:hAnsi="Times New Roman" w:cs="Times New Roman"/>
          <w:sz w:val="24"/>
          <w:szCs w:val="24"/>
          <w:lang w:val="en-US"/>
        </w:rPr>
        <w:t>A</w:t>
      </w:r>
      <w:r w:rsidRPr="00032108">
        <w:rPr>
          <w:rFonts w:ascii="Times New Roman" w:eastAsia="Calibri" w:hAnsi="Times New Roman" w:cs="Times New Roman"/>
          <w:sz w:val="24"/>
          <w:szCs w:val="24"/>
        </w:rPr>
        <w:t>gnus Dei» (№ 23), хор «S</w:t>
      </w:r>
      <w:r w:rsidRPr="00032108">
        <w:rPr>
          <w:rFonts w:ascii="Times New Roman" w:eastAsia="Calibri" w:hAnsi="Times New Roman" w:cs="Times New Roman"/>
          <w:sz w:val="24"/>
          <w:szCs w:val="24"/>
          <w:lang w:val="en-US"/>
        </w:rPr>
        <w:t>a</w:t>
      </w:r>
      <w:r w:rsidRPr="00032108">
        <w:rPr>
          <w:rFonts w:ascii="Times New Roman" w:eastAsia="Calibri" w:hAnsi="Times New Roman" w:cs="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lang w:val="it-IT"/>
        </w:rPr>
      </w:pPr>
      <w:r w:rsidRPr="00032108">
        <w:rPr>
          <w:rFonts w:ascii="Times New Roman" w:eastAsia="Calibri" w:hAnsi="Times New Roman" w:cs="Times New Roman"/>
          <w:sz w:val="24"/>
          <w:szCs w:val="24"/>
        </w:rPr>
        <w:t>И</w:t>
      </w:r>
      <w:r w:rsidRPr="00032108">
        <w:rPr>
          <w:rFonts w:ascii="Times New Roman" w:eastAsia="Calibri" w:hAnsi="Times New Roman" w:cs="Times New Roman"/>
          <w:sz w:val="24"/>
          <w:szCs w:val="24"/>
          <w:lang w:val="it-IT"/>
        </w:rPr>
        <w:t xml:space="preserve">. </w:t>
      </w:r>
      <w:r w:rsidRPr="00032108">
        <w:rPr>
          <w:rFonts w:ascii="Times New Roman" w:eastAsia="Calibri" w:hAnsi="Times New Roman" w:cs="Times New Roman"/>
          <w:sz w:val="24"/>
          <w:szCs w:val="24"/>
        </w:rPr>
        <w:t>Бах</w:t>
      </w:r>
      <w:r w:rsidRPr="00032108">
        <w:rPr>
          <w:rFonts w:ascii="Times New Roman" w:eastAsia="Calibri" w:hAnsi="Times New Roman" w:cs="Times New Roman"/>
          <w:sz w:val="24"/>
          <w:szCs w:val="24"/>
          <w:lang w:val="it-IT"/>
        </w:rPr>
        <w:t>-</w:t>
      </w:r>
      <w:r w:rsidRPr="00032108">
        <w:rPr>
          <w:rFonts w:ascii="Times New Roman" w:eastAsia="Calibri" w:hAnsi="Times New Roman" w:cs="Times New Roman"/>
          <w:sz w:val="24"/>
          <w:szCs w:val="24"/>
        </w:rPr>
        <w:t>Ш</w:t>
      </w:r>
      <w:r w:rsidRPr="00032108">
        <w:rPr>
          <w:rFonts w:ascii="Times New Roman" w:eastAsia="Calibri" w:hAnsi="Times New Roman" w:cs="Times New Roman"/>
          <w:sz w:val="24"/>
          <w:szCs w:val="24"/>
          <w:lang w:val="it-IT"/>
        </w:rPr>
        <w:t xml:space="preserve">. </w:t>
      </w:r>
      <w:r w:rsidRPr="00032108">
        <w:rPr>
          <w:rFonts w:ascii="Times New Roman" w:eastAsia="Calibri" w:hAnsi="Times New Roman" w:cs="Times New Roman"/>
          <w:sz w:val="24"/>
          <w:szCs w:val="24"/>
        </w:rPr>
        <w:t>Гуно</w:t>
      </w:r>
      <w:r w:rsidRPr="00032108">
        <w:rPr>
          <w:rFonts w:ascii="Times New Roman" w:eastAsia="Calibri" w:hAnsi="Times New Roman" w:cs="Times New Roman"/>
          <w:sz w:val="24"/>
          <w:szCs w:val="24"/>
          <w:lang w:val="en-US"/>
        </w:rPr>
        <w:t>.</w:t>
      </w:r>
      <w:r w:rsidRPr="00032108">
        <w:rPr>
          <w:rFonts w:ascii="Times New Roman" w:eastAsia="Calibri" w:hAnsi="Times New Roman" w:cs="Times New Roman"/>
          <w:sz w:val="24"/>
          <w:szCs w:val="24"/>
          <w:lang w:val="it-IT"/>
        </w:rPr>
        <w:t xml:space="preserve"> «Ave Maria»</w:t>
      </w:r>
      <w:r w:rsidRPr="00032108">
        <w:rPr>
          <w:rFonts w:ascii="Times New Roman" w:eastAsia="Calibri" w:hAnsi="Times New Roman" w:cs="Times New Roman"/>
          <w:sz w:val="24"/>
          <w:szCs w:val="24"/>
          <w:lang w:val="en-US"/>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Березовский. Хоровой концерт «Не отвержи мене во время старости».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Ж. Бизе. Опера «Кармен» (фрагменты:Увертюра, Хабанера из I д., Сегедилья, Сцена гадания).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 Бортнянский. Херувимская песня № 7. «Слава Отцу и Сыну и Святому Духу».</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Ж. Брель. Вальс.</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Дж. Верди. Опера «Риголетто» (Песенка Герцога, Финал).</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Э. Вила Лобос. «Бразильская бахиана» № 5 (ария для сопрано и виолончелей).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Варламов. «Горные вершины» (сл. М. Лермонтова). «Красный сарафан» (сл. Г. Цыганова).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Й. Гайдн. Симфония № 103 («С тремоло литавр»). </w:t>
      </w:r>
      <w:r w:rsidRPr="00032108">
        <w:rPr>
          <w:rFonts w:ascii="Times New Roman" w:eastAsia="Calibri" w:hAnsi="Times New Roman" w:cs="Times New Roman"/>
          <w:sz w:val="24"/>
          <w:szCs w:val="24"/>
          <w:lang w:val="en-US"/>
        </w:rPr>
        <w:t>I</w:t>
      </w:r>
      <w:r w:rsidRPr="00032108">
        <w:rPr>
          <w:rFonts w:ascii="Times New Roman" w:eastAsia="Calibri" w:hAnsi="Times New Roman" w:cs="Times New Roman"/>
          <w:sz w:val="24"/>
          <w:szCs w:val="24"/>
        </w:rPr>
        <w:t xml:space="preserve"> часть, </w:t>
      </w:r>
      <w:r w:rsidRPr="00032108">
        <w:rPr>
          <w:rFonts w:ascii="Times New Roman" w:eastAsia="Calibri" w:hAnsi="Times New Roman" w:cs="Times New Roman"/>
          <w:sz w:val="24"/>
          <w:szCs w:val="24"/>
          <w:lang w:val="en-US"/>
        </w:rPr>
        <w:t>IV</w:t>
      </w:r>
      <w:r w:rsidRPr="00032108">
        <w:rPr>
          <w:rFonts w:ascii="Times New Roman" w:eastAsia="Calibri" w:hAnsi="Times New Roman" w:cs="Times New Roman"/>
          <w:sz w:val="24"/>
          <w:szCs w:val="24"/>
        </w:rPr>
        <w:t xml:space="preserve"> часть.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 Гендель. Пассакалия из сюиты соль минор. Хор «Аллилуйя» (№ 44) из оратории «Мессия».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Глинка-М. Балакирев. «Жаворонок» (фортепианная пьеса).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 Глюк. Опера «Орфей и Эвридика» (хор «Струн золотых напев», Мелодия, Хор фурий).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Б. Дварионас. «Деревянная лошадка».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Журбин. Рок-опера «Орфей и Эвридика»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Знаменный распев.</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Калинников. Симфония № 1 (соль минор, I часть).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 Караев. Балет «Тропою грома» (Танец черных).</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 Каччини. «</w:t>
      </w:r>
      <w:r w:rsidRPr="00032108">
        <w:rPr>
          <w:rFonts w:ascii="Times New Roman" w:eastAsia="Calibri" w:hAnsi="Times New Roman" w:cs="Times New Roman"/>
          <w:sz w:val="24"/>
          <w:szCs w:val="24"/>
          <w:lang w:val="en-US"/>
        </w:rPr>
        <w:t>Ave</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Maria».</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Лаурушас. «В путь».</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 Лист. Венгерская рапсодия № 2. Этюд Паганини (№ 6).</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 Лученок. «Хатынь» (ст. Г. Петренко).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Лядов. Кикимора (народное сказание для оркестра).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 Лэй. «История любви».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Мадригалы эпохи Возрождения.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 де Лиль. «Марсельеза».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А. Марчелло. Концерт для гобоя с оркестром ре минор (II часть, Адажио).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Матвеев. «Матушка, матушка, что во поле пыльно».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 Мийо. «Бразилейра».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И. Морозов. Балет «Айболит» (фрагменты: Полечка, Морское плавание, Галоп).</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32108">
        <w:rPr>
          <w:rFonts w:ascii="Times New Roman" w:eastAsia="Calibri" w:hAnsi="Times New Roman" w:cs="Times New Roman"/>
          <w:sz w:val="24"/>
          <w:szCs w:val="24"/>
          <w:lang w:val="en-US"/>
        </w:rPr>
        <w:t>Dies</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ire</w:t>
      </w:r>
      <w:r w:rsidRPr="00032108">
        <w:rPr>
          <w:rFonts w:ascii="Times New Roman" w:eastAsia="Calibri" w:hAnsi="Times New Roman" w:cs="Times New Roman"/>
          <w:sz w:val="24"/>
          <w:szCs w:val="24"/>
        </w:rPr>
        <w:t>», «Lacrimoza»). Соната № 11 (I, II, III ч.). Фрагменты из оперы «Волшебная флейта». Мотет «</w:t>
      </w:r>
      <w:r w:rsidRPr="00032108">
        <w:rPr>
          <w:rFonts w:ascii="Times New Roman" w:eastAsia="Calibri" w:hAnsi="Times New Roman" w:cs="Times New Roman"/>
          <w:sz w:val="24"/>
          <w:szCs w:val="24"/>
          <w:lang w:val="en-US"/>
        </w:rPr>
        <w:t>Ave</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verum</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bCs/>
          <w:sz w:val="24"/>
          <w:szCs w:val="24"/>
          <w:shd w:val="clear" w:color="auto" w:fill="FFFFFF"/>
        </w:rPr>
        <w:t>corpus</w:t>
      </w:r>
      <w:r w:rsidRPr="00032108">
        <w:rPr>
          <w:rFonts w:ascii="Times New Roman" w:eastAsia="Calibri" w:hAnsi="Times New Roman" w:cs="Times New Roman"/>
          <w:sz w:val="24"/>
          <w:szCs w:val="24"/>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 Мясковский. Симфония № 6 (экспозиция финала).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Негритянский спиричуэл.</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Огинский. Полонез ре минор («Прощание с Родиной»).</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 Орф. Сценическая кантата для певцов, хора и оркестра «Кармина Бурана». (</w:t>
      </w:r>
      <w:r w:rsidRPr="00032108">
        <w:rPr>
          <w:rFonts w:ascii="Times New Roman" w:eastAsia="Calibri" w:hAnsi="Times New Roman" w:cs="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032108">
        <w:rPr>
          <w:rFonts w:ascii="Times New Roman" w:eastAsia="Calibri" w:hAnsi="Times New Roman" w:cs="Times New Roman"/>
          <w:sz w:val="24"/>
          <w:szCs w:val="24"/>
        </w:rPr>
        <w:t>).</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Дж. Перголези «</w:t>
      </w:r>
      <w:r w:rsidRPr="00032108">
        <w:rPr>
          <w:rFonts w:ascii="Times New Roman" w:eastAsia="Calibri" w:hAnsi="Times New Roman" w:cs="Times New Roman"/>
          <w:sz w:val="24"/>
          <w:szCs w:val="24"/>
          <w:lang w:val="en-US"/>
        </w:rPr>
        <w:t>Stabat</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mater</w:t>
      </w:r>
      <w:r w:rsidRPr="00032108">
        <w:rPr>
          <w:rFonts w:ascii="Times New Roman" w:eastAsia="Calibri" w:hAnsi="Times New Roman" w:cs="Times New Roman"/>
          <w:sz w:val="24"/>
          <w:szCs w:val="24"/>
        </w:rPr>
        <w:t>»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Равель. «Болеро».</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32108">
        <w:rPr>
          <w:rFonts w:ascii="Times New Roman" w:eastAsia="Calibri" w:hAnsi="Times New Roman" w:cs="Times New Roman"/>
          <w:sz w:val="24"/>
          <w:szCs w:val="24"/>
          <w:lang w:val="en-US"/>
        </w:rPr>
        <w:t>V</w:t>
      </w:r>
      <w:r w:rsidRPr="00032108">
        <w:rPr>
          <w:rFonts w:ascii="Times New Roman" w:eastAsia="Calibri" w:hAnsi="Times New Roman" w:cs="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Рубинштейн. Романс «Горные вершины» (ст. М. Лермонтова).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Ян Сибелиус. Музыка к пьесе А. Ярнефельта «Куолема» («Грустный вальс»).</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 Сигер «Песня о молоте». «Все преодолеем».</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Г. Свиридов. Кантата «Памяти С. Есенина» (ΙΙ ч. «Поет зима, аукает»). Сюита «Время, вперед!» (</w:t>
      </w:r>
      <w:r w:rsidRPr="00032108">
        <w:rPr>
          <w:rFonts w:ascii="Times New Roman" w:eastAsia="Calibri" w:hAnsi="Times New Roman" w:cs="Times New Roman"/>
          <w:sz w:val="24"/>
          <w:szCs w:val="24"/>
          <w:lang w:val="en-US"/>
        </w:rPr>
        <w:t>VI</w:t>
      </w:r>
      <w:r w:rsidRPr="00032108">
        <w:rPr>
          <w:rFonts w:ascii="Times New Roman" w:eastAsia="Calibri" w:hAnsi="Times New Roman" w:cs="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Скрябин. Этюд № 12 (ре диез минор). Прелюдия № 4 (ми бемоль минор).</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Теодоракис «На побережье тайном». «Я – фронт».</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Б. Тищенко. Балет «Ярославна» (Плач Ярославны из ΙΙΙ действия, другие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К. Хачатурян. Балет «Чиполлино» (фрагменты).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 Чесноков. «Да исправится молитва моя».</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М. Чюрленис. Прелюдия ре минор. Прелюдия ми минор. Прелюдия ля минор. Симфоническая поэма «Море».</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 Шостакович. Симфония № 7 «Ленинградская». «Праздничная увертюра».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И. Штраус. «Полька-пиццикато». Вальс из оперетты «Летучая мышь». </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32108">
        <w:rPr>
          <w:rFonts w:ascii="Times New Roman" w:eastAsia="Calibri" w:hAnsi="Times New Roman" w:cs="Times New Roman"/>
          <w:sz w:val="24"/>
          <w:szCs w:val="24"/>
          <w:lang w:val="en-US"/>
        </w:rPr>
        <w:t>Ave</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sz w:val="24"/>
          <w:szCs w:val="24"/>
          <w:lang w:val="en-US"/>
        </w:rPr>
        <w:t>Maria</w:t>
      </w:r>
      <w:r w:rsidRPr="00032108">
        <w:rPr>
          <w:rFonts w:ascii="Times New Roman" w:eastAsia="Calibri" w:hAnsi="Times New Roman" w:cs="Times New Roman"/>
          <w:sz w:val="24"/>
          <w:szCs w:val="24"/>
        </w:rPr>
        <w:t>» (сл. В. Скотта).</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 Щедрин. Опера «Не только любовь». (Песня и частушки Варвары).</w:t>
      </w:r>
    </w:p>
    <w:p w:rsidR="00032108" w:rsidRPr="00032108" w:rsidRDefault="00032108" w:rsidP="00EA19CE">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Д. Эллингтон. «Караван».</w:t>
      </w:r>
    </w:p>
    <w:p w:rsidR="00032108" w:rsidRPr="00032108" w:rsidRDefault="00032108" w:rsidP="00FC0804">
      <w:pPr>
        <w:spacing w:after="0" w:line="240" w:lineRule="auto"/>
        <w:ind w:firstLine="454"/>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А. Эшпай. «Венгерские напевы».</w:t>
      </w:r>
      <w:bookmarkStart w:id="158" w:name="_Toc410654040"/>
      <w:bookmarkStart w:id="159" w:name="_Toc31893467"/>
      <w:bookmarkStart w:id="160" w:name="_Toc31898647"/>
    </w:p>
    <w:p w:rsidR="00032108" w:rsidRPr="00032108" w:rsidRDefault="00032108" w:rsidP="00032108">
      <w:pPr>
        <w:spacing w:after="0" w:line="240" w:lineRule="auto"/>
        <w:ind w:firstLine="454"/>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r w:rsidRPr="00032108">
        <w:rPr>
          <w:rFonts w:ascii="Times New Roman" w:eastAsia="Times New Roman" w:hAnsi="Times New Roman" w:cs="Times New Roman"/>
          <w:b/>
          <w:bCs/>
          <w:iCs/>
          <w:sz w:val="24"/>
          <w:szCs w:val="24"/>
        </w:rPr>
        <w:t>19. Технология</w:t>
      </w:r>
      <w:bookmarkEnd w:id="157"/>
      <w:bookmarkEnd w:id="158"/>
      <w:bookmarkEnd w:id="159"/>
      <w:bookmarkEnd w:id="160"/>
    </w:p>
    <w:p w:rsidR="00032108" w:rsidRPr="00032108" w:rsidRDefault="00032108" w:rsidP="00032108">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i/>
          <w:sz w:val="24"/>
          <w:szCs w:val="24"/>
        </w:rPr>
        <w:t>Цели и задачи технологического образования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w:t>
      </w:r>
      <w:r w:rsidRPr="00032108">
        <w:rPr>
          <w:rFonts w:ascii="Times New Roman" w:eastAsia="Times New Roman" w:hAnsi="Times New Roman" w:cs="Times New Roman"/>
          <w:sz w:val="24"/>
          <w:szCs w:val="24"/>
        </w:rPr>
        <w:lastRenderedPageBreak/>
        <w:t>происходит знакомство с миром технологий и способами их применения в общественном производстве.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032108" w:rsidRPr="00032108" w:rsidRDefault="00032108" w:rsidP="00FC0804">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i/>
          <w:sz w:val="24"/>
          <w:szCs w:val="24"/>
        </w:rPr>
        <w:t>Цели программы:</w:t>
      </w:r>
    </w:p>
    <w:p w:rsidR="00032108" w:rsidRPr="00032108" w:rsidRDefault="00032108" w:rsidP="00EA19CE">
      <w:pPr>
        <w:numPr>
          <w:ilvl w:val="3"/>
          <w:numId w:val="12"/>
        </w:numPr>
        <w:spacing w:after="0" w:line="240" w:lineRule="auto"/>
        <w:ind w:left="0" w:firstLine="700"/>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Обеспечение понимания обучающимися сущности современных технологий и перспектив их развития.</w:t>
      </w:r>
    </w:p>
    <w:p w:rsidR="00032108" w:rsidRPr="00032108" w:rsidRDefault="00032108" w:rsidP="00EA19CE">
      <w:pPr>
        <w:numPr>
          <w:ilvl w:val="3"/>
          <w:numId w:val="12"/>
        </w:numPr>
        <w:spacing w:after="0" w:line="240" w:lineRule="auto"/>
        <w:ind w:left="0" w:firstLine="700"/>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Формирование технологической культуры и проектно-технологического мышления обучающихся.</w:t>
      </w:r>
    </w:p>
    <w:p w:rsidR="00032108" w:rsidRPr="00032108" w:rsidRDefault="00032108" w:rsidP="00EA19CE">
      <w:pPr>
        <w:numPr>
          <w:ilvl w:val="3"/>
          <w:numId w:val="12"/>
        </w:numPr>
        <w:spacing w:after="0" w:line="240" w:lineRule="auto"/>
        <w:ind w:left="0" w:firstLine="700"/>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Программа реализуется из расчета 2 часа в неделю в 5–8 классах, 1 час — в 9 классе.</w:t>
      </w:r>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w:t>
      </w:r>
      <w:r w:rsidRPr="00032108">
        <w:rPr>
          <w:rFonts w:ascii="Times New Roman" w:eastAsia="Times New Roman" w:hAnsi="Times New Roman" w:cs="Times New Roman"/>
          <w:sz w:val="24"/>
          <w:szCs w:val="24"/>
        </w:rPr>
        <w:lastRenderedPageBreak/>
        <w:t>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032108" w:rsidRPr="00032108" w:rsidRDefault="00032108" w:rsidP="00FC0804">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 выполнением заданий на самостоятельную работу с информацией;</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bookmarkStart w:id="161" w:name="_68fvr6qyp4sc" w:colFirst="0" w:colLast="0"/>
      <w:bookmarkEnd w:id="161"/>
      <w:r w:rsidRPr="00032108">
        <w:rPr>
          <w:rFonts w:ascii="Times New Roman" w:eastAsia="Times New Roman" w:hAnsi="Times New Roman" w:cs="Times New Roman"/>
          <w:sz w:val="24"/>
          <w:szCs w:val="24"/>
        </w:rPr>
        <w:t>с проектной деятельностью;</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bookmarkStart w:id="162" w:name="_kba2udnt449m" w:colFirst="0" w:colLast="0"/>
      <w:bookmarkEnd w:id="162"/>
      <w:r w:rsidRPr="00032108">
        <w:rPr>
          <w:rFonts w:ascii="Times New Roman" w:eastAsia="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3" w:name="_wibnoruib21n" w:colFirst="0" w:colLast="0"/>
      <w:bookmarkEnd w:id="163"/>
      <w:r w:rsidRPr="00032108">
        <w:rPr>
          <w:rFonts w:ascii="Times New Roman" w:eastAsia="Times New Roman" w:hAnsi="Times New Roman" w:cs="Times New Roman"/>
          <w:sz w:val="24"/>
          <w:szCs w:val="24"/>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4" w:name="_hykmiz2347sz" w:colFirst="0" w:colLast="0"/>
      <w:bookmarkEnd w:id="164"/>
      <w:r w:rsidRPr="00032108">
        <w:rPr>
          <w:rFonts w:ascii="Times New Roman" w:eastAsia="Times New Roman" w:hAnsi="Times New Roman" w:cs="Times New Roman"/>
          <w:sz w:val="24"/>
          <w:szCs w:val="24"/>
        </w:rPr>
        <w:lastRenderedPageBreak/>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5" w:name="_jvp05b9s07ou" w:colFirst="0" w:colLast="0"/>
      <w:bookmarkEnd w:id="165"/>
      <w:r w:rsidRPr="00032108">
        <w:rPr>
          <w:rFonts w:ascii="Times New Roman" w:eastAsia="Times New Roman" w:hAnsi="Times New Roman" w:cs="Times New Roman"/>
          <w:sz w:val="24"/>
          <w:szCs w:val="24"/>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6" w:name="_nqbzah9hva15" w:colFirst="0" w:colLast="0"/>
      <w:bookmarkEnd w:id="166"/>
      <w:r w:rsidRPr="00032108">
        <w:rPr>
          <w:rFonts w:ascii="Times New Roman" w:eastAsia="Times New Roman" w:hAnsi="Times New Roman" w:cs="Times New Roman"/>
          <w:sz w:val="24"/>
          <w:szCs w:val="24"/>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bookmarkStart w:id="167" w:name="_8o5dnexep238" w:colFirst="0" w:colLast="0"/>
      <w:bookmarkEnd w:id="167"/>
      <w:r w:rsidRPr="00032108">
        <w:rPr>
          <w:rFonts w:ascii="Times New Roman" w:eastAsia="Times New Roman" w:hAnsi="Times New Roman" w:cs="Times New Roman"/>
          <w:sz w:val="24"/>
          <w:szCs w:val="24"/>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Второй блок реализуется в следующих организационных формах:</w:t>
      </w:r>
    </w:p>
    <w:p w:rsidR="00032108" w:rsidRPr="00032108" w:rsidRDefault="00032108" w:rsidP="0003210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теоретическое обучение и формирование информационной основы проектной деятельности — в рамках урочной деятельности;</w:t>
      </w:r>
    </w:p>
    <w:p w:rsidR="00032108" w:rsidRPr="00032108" w:rsidRDefault="00032108" w:rsidP="0003210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lastRenderedPageBreak/>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032108" w:rsidRPr="00032108" w:rsidRDefault="00032108" w:rsidP="0003210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32108">
        <w:rPr>
          <w:rFonts w:ascii="Times New Roman" w:eastAsia="Times New Roman" w:hAnsi="Times New Roman" w:cs="Times New Roman"/>
          <w:sz w:val="24"/>
          <w:szCs w:val="24"/>
          <w:lang w:eastAsia="ru-RU"/>
        </w:rPr>
        <w:t>проектная деятельность в рамках урочной и внеурочной деятельности.</w:t>
      </w:r>
    </w:p>
    <w:p w:rsidR="00032108" w:rsidRPr="00032108" w:rsidRDefault="00032108" w:rsidP="00032108">
      <w:pPr>
        <w:spacing w:after="0" w:line="240" w:lineRule="auto"/>
        <w:ind w:firstLine="709"/>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032108" w:rsidRPr="00032108" w:rsidRDefault="00032108" w:rsidP="00032108">
      <w:pPr>
        <w:spacing w:after="0" w:line="240" w:lineRule="auto"/>
        <w:ind w:firstLine="700"/>
        <w:jc w:val="both"/>
        <w:rPr>
          <w:rFonts w:ascii="Times New Roman" w:eastAsia="Times New Roman" w:hAnsi="Times New Roman" w:cs="Times New Roman"/>
          <w:b/>
          <w:sz w:val="24"/>
          <w:szCs w:val="24"/>
        </w:rPr>
      </w:pPr>
      <w:r w:rsidRPr="00032108">
        <w:rPr>
          <w:rFonts w:ascii="Times New Roman" w:eastAsia="Times New Roman" w:hAnsi="Times New Roman" w:cs="Times New Roman"/>
          <w:b/>
          <w:sz w:val="24"/>
          <w:szCs w:val="24"/>
        </w:rPr>
        <w:t>Современные технологии и перспективы их развития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Развитие технологий. Понятие «технологии». Материальные технологии, информационные технологии, социальные технологии.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Промышленные технологии. Производственные технологии. Технологии сферы услуг. Технологии сельского хозяйства.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Автоматизация производства. Производственные технологии автоматизированного производства.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Современные информационные технологии, применимые к новому технологическому укладу.</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Управление в современном производстве. Инновационные предприятия. Трансферт технологий.</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Технологии в повседневной жизни (например, в сфере быта), которые могут включать в себя кройку и шитье (обработку текстильных материалов), влажно-тепловую </w:t>
      </w:r>
      <w:r w:rsidRPr="00032108">
        <w:rPr>
          <w:rFonts w:ascii="Times New Roman" w:eastAsia="Times New Roman" w:hAnsi="Times New Roman" w:cs="Times New Roman"/>
          <w:sz w:val="24"/>
          <w:szCs w:val="24"/>
        </w:rPr>
        <w:lastRenderedPageBreak/>
        <w:t>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032108" w:rsidRPr="00032108" w:rsidRDefault="00032108" w:rsidP="00032108">
      <w:pPr>
        <w:spacing w:before="240" w:after="0" w:line="240" w:lineRule="auto"/>
        <w:ind w:firstLine="700"/>
        <w:jc w:val="both"/>
        <w:rPr>
          <w:rFonts w:ascii="Times New Roman" w:eastAsia="Times New Roman" w:hAnsi="Times New Roman" w:cs="Times New Roman"/>
          <w:b/>
          <w:sz w:val="24"/>
          <w:szCs w:val="24"/>
        </w:rPr>
      </w:pPr>
      <w:r w:rsidRPr="00032108">
        <w:rPr>
          <w:rFonts w:ascii="Times New Roman" w:eastAsia="Times New Roman" w:hAnsi="Times New Roman" w:cs="Times New Roman"/>
          <w:b/>
          <w:sz w:val="24"/>
          <w:szCs w:val="24"/>
        </w:rPr>
        <w:t>Формирование технологической культуры и проектно-технологического мышления обучающихся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Методы проектирования, конструирования, моделирования. Методы принятия решения. Анализ альтернативных ресурсов.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Порядок действий по сборке конструкции/механизма. Способы соединения деталей. Технологический узел. Понятие модели.</w:t>
      </w:r>
    </w:p>
    <w:p w:rsidR="00032108" w:rsidRPr="00032108" w:rsidRDefault="00032108" w:rsidP="00032108">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sz w:val="24"/>
          <w:szCs w:val="24"/>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032108">
        <w:rPr>
          <w:rFonts w:ascii="Times New Roman" w:eastAsia="Times New Roman" w:hAnsi="Times New Roman" w:cs="Times New Roman"/>
          <w:i/>
          <w:sz w:val="24"/>
          <w:szCs w:val="24"/>
        </w:rPr>
        <w:t>Робототехника и среда конструирования.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Опыт проектирования, конструирования, моделирования.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032108" w:rsidRPr="00032108" w:rsidRDefault="00032108" w:rsidP="00032108">
      <w:pPr>
        <w:spacing w:after="0" w:line="240" w:lineRule="auto"/>
        <w:ind w:firstLine="700"/>
        <w:jc w:val="both"/>
        <w:rPr>
          <w:rFonts w:ascii="Times New Roman" w:eastAsia="Times New Roman" w:hAnsi="Times New Roman" w:cs="Times New Roman"/>
          <w:i/>
          <w:sz w:val="24"/>
          <w:szCs w:val="24"/>
        </w:rPr>
      </w:pPr>
      <w:r w:rsidRPr="00032108">
        <w:rPr>
          <w:rFonts w:ascii="Times New Roman" w:eastAsia="Times New Roman" w:hAnsi="Times New Roman" w:cs="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Компьютерное моделирование, проведение виртуального эксперимента.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w:t>
      </w:r>
      <w:r w:rsidRPr="00032108">
        <w:rPr>
          <w:rFonts w:ascii="Times New Roman" w:eastAsia="Times New Roman" w:hAnsi="Times New Roman" w:cs="Times New Roman"/>
          <w:sz w:val="24"/>
          <w:szCs w:val="24"/>
        </w:rPr>
        <w:lastRenderedPageBreak/>
        <w:t>регулирования/настройки) рабочих инструментов/технологического оборудования (практический этап проектной деятельности).</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Разработка и реализация командного проекта, направленного на разрешение значимой для обучающихся задачи или проблемной ситуации.</w:t>
      </w:r>
    </w:p>
    <w:p w:rsidR="00032108" w:rsidRPr="00032108" w:rsidRDefault="00032108" w:rsidP="00032108">
      <w:pPr>
        <w:spacing w:after="0" w:line="240" w:lineRule="auto"/>
        <w:ind w:firstLine="700"/>
        <w:jc w:val="both"/>
        <w:rPr>
          <w:rFonts w:ascii="Times New Roman" w:eastAsia="Times New Roman" w:hAnsi="Times New Roman" w:cs="Times New Roman"/>
          <w:b/>
          <w:sz w:val="24"/>
          <w:szCs w:val="24"/>
        </w:rPr>
      </w:pPr>
      <w:r w:rsidRPr="00032108">
        <w:rPr>
          <w:rFonts w:ascii="Times New Roman" w:eastAsia="Times New Roman" w:hAnsi="Times New Roman" w:cs="Times New Roman"/>
          <w:b/>
          <w:sz w:val="24"/>
          <w:szCs w:val="24"/>
        </w:rPr>
        <w:t>Построение образовательных траекторий и планов для самоопределения обучающихся</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032108" w:rsidRPr="00032108" w:rsidRDefault="00032108" w:rsidP="00032108">
      <w:pPr>
        <w:spacing w:after="0" w:line="240" w:lineRule="auto"/>
        <w:ind w:firstLine="700"/>
        <w:jc w:val="both"/>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032108">
        <w:rPr>
          <w:rFonts w:ascii="Times New Roman" w:eastAsia="Times New Roman" w:hAnsi="Times New Roman" w:cs="Times New Roman"/>
          <w:i/>
          <w:sz w:val="24"/>
          <w:szCs w:val="24"/>
        </w:rPr>
        <w:t>Стратегии профессиональной карьеры.</w:t>
      </w:r>
      <w:r w:rsidRPr="00032108">
        <w:rPr>
          <w:rFonts w:ascii="Times New Roman" w:eastAsia="Times New Roman" w:hAnsi="Times New Roman" w:cs="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032108" w:rsidRPr="00032108" w:rsidRDefault="00032108" w:rsidP="00032108">
      <w:pPr>
        <w:spacing w:line="240" w:lineRule="auto"/>
        <w:rPr>
          <w:rFonts w:ascii="Times New Roman" w:eastAsia="Times New Roman"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68" w:name="_Toc409691716"/>
      <w:bookmarkStart w:id="169" w:name="_Toc410654041"/>
      <w:bookmarkStart w:id="170" w:name="_Toc31893468"/>
      <w:bookmarkStart w:id="171" w:name="_Toc31898648"/>
      <w:r w:rsidRPr="00032108">
        <w:rPr>
          <w:rFonts w:ascii="Times New Roman" w:eastAsia="Times New Roman" w:hAnsi="Times New Roman" w:cs="Times New Roman"/>
          <w:b/>
          <w:bCs/>
          <w:iCs/>
          <w:sz w:val="24"/>
          <w:szCs w:val="24"/>
        </w:rPr>
        <w:t>20. Физическая культура</w:t>
      </w:r>
      <w:bookmarkEnd w:id="168"/>
      <w:bookmarkEnd w:id="169"/>
      <w:bookmarkEnd w:id="170"/>
      <w:bookmarkEnd w:id="171"/>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32108" w:rsidRPr="00032108" w:rsidRDefault="00032108" w:rsidP="00032108">
      <w:pPr>
        <w:tabs>
          <w:tab w:val="left" w:pos="1134"/>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 xml:space="preserve">Физическая культура как область знаний </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История и современное развитие физической культуры</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i/>
          <w:sz w:val="24"/>
          <w:szCs w:val="24"/>
          <w:lang w:eastAsia="ru-RU"/>
        </w:rPr>
        <w:t>Олимпийские игры древности. Возрождение Олимпийских игр и олимпийского движения. Олимпийское движение в России</w:t>
      </w:r>
      <w:r w:rsidRPr="00032108">
        <w:rPr>
          <w:rFonts w:ascii="Times New Roman" w:eastAsia="Calibri" w:hAnsi="Times New Roman" w:cs="Times New Roman"/>
          <w:sz w:val="24"/>
          <w:szCs w:val="24"/>
          <w:lang w:eastAsia="ru-RU"/>
        </w:rPr>
        <w:t xml:space="preserve">. </w:t>
      </w:r>
      <w:r w:rsidRPr="00032108">
        <w:rPr>
          <w:rFonts w:ascii="Times New Roman" w:eastAsia="Calibri" w:hAnsi="Times New Roman" w:cs="Times New Roman"/>
          <w:i/>
          <w:sz w:val="24"/>
          <w:szCs w:val="24"/>
          <w:lang w:eastAsia="ru-RU"/>
        </w:rPr>
        <w:t>Современные Олимпийские игры.</w:t>
      </w:r>
      <w:r w:rsidRPr="00032108">
        <w:rPr>
          <w:rFonts w:ascii="Times New Roman" w:eastAsia="Calibri" w:hAnsi="Times New Roman" w:cs="Times New Roman"/>
          <w:sz w:val="24"/>
          <w:szCs w:val="24"/>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b/>
          <w:sz w:val="24"/>
          <w:szCs w:val="24"/>
          <w:lang w:eastAsia="ru-RU"/>
        </w:rPr>
        <w:t>Современное представление о физической культуре (основные понятия)</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Физическое развитие человека. </w:t>
      </w:r>
      <w:r w:rsidRPr="00032108">
        <w:rPr>
          <w:rFonts w:ascii="Times New Roman" w:eastAsia="Calibri" w:hAnsi="Times New Roman" w:cs="Times New Roman"/>
          <w:i/>
          <w:sz w:val="24"/>
          <w:szCs w:val="24"/>
        </w:rPr>
        <w:t>Физическая подготовка, ее связь с укреплением здоровья, развитием физических качеств.</w:t>
      </w:r>
      <w:r w:rsidRPr="00032108">
        <w:rPr>
          <w:rFonts w:ascii="Times New Roman" w:eastAsia="Calibri" w:hAnsi="Times New Roman" w:cs="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032108">
        <w:rPr>
          <w:rFonts w:ascii="Times New Roman" w:eastAsia="Calibri" w:hAnsi="Times New Roman" w:cs="Times New Roman"/>
          <w:i/>
          <w:sz w:val="24"/>
          <w:szCs w:val="24"/>
        </w:rPr>
        <w:t>Спорт и спортивная подготовка</w:t>
      </w:r>
      <w:r w:rsidRPr="00032108">
        <w:rPr>
          <w:rFonts w:ascii="Times New Roman" w:eastAsia="Calibri" w:hAnsi="Times New Roman" w:cs="Times New Roman"/>
          <w:sz w:val="24"/>
          <w:szCs w:val="24"/>
        </w:rPr>
        <w:t xml:space="preserve">. </w:t>
      </w:r>
      <w:r w:rsidRPr="00032108">
        <w:rPr>
          <w:rFonts w:ascii="Times New Roman" w:eastAsia="Calibri" w:hAnsi="Times New Roman" w:cs="Times New Roman"/>
          <w:i/>
          <w:sz w:val="24"/>
          <w:szCs w:val="24"/>
        </w:rPr>
        <w:t>Всероссийский физкультурно-спортивный комплекс «Готов к труду и обороне».</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b/>
          <w:sz w:val="24"/>
          <w:szCs w:val="24"/>
          <w:lang w:eastAsia="ru-RU"/>
        </w:rPr>
        <w:t>Физическая культура человека</w:t>
      </w:r>
    </w:p>
    <w:p w:rsidR="00032108" w:rsidRPr="00032108" w:rsidRDefault="00032108" w:rsidP="00032108">
      <w:pPr>
        <w:tabs>
          <w:tab w:val="left" w:pos="0"/>
        </w:tabs>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w:t>
      </w:r>
      <w:r w:rsidRPr="00032108">
        <w:rPr>
          <w:rFonts w:ascii="Times New Roman" w:eastAsia="Calibri" w:hAnsi="Times New Roman" w:cs="Times New Roman"/>
          <w:sz w:val="24"/>
          <w:szCs w:val="24"/>
        </w:rPr>
        <w:lastRenderedPageBreak/>
        <w:t xml:space="preserve">занятий физической культурой и спортом. </w:t>
      </w:r>
      <w:r w:rsidRPr="00032108">
        <w:rPr>
          <w:rFonts w:ascii="Times New Roman" w:eastAsia="Calibri" w:hAnsi="Times New Roman" w:cs="Times New Roman"/>
          <w:b/>
          <w:sz w:val="24"/>
          <w:szCs w:val="24"/>
        </w:rPr>
        <w:t xml:space="preserve">Способы двигательной (физкультурной) деятельности </w:t>
      </w:r>
    </w:p>
    <w:p w:rsidR="00032108" w:rsidRPr="00032108" w:rsidRDefault="00032108" w:rsidP="00032108">
      <w:pPr>
        <w:tabs>
          <w:tab w:val="left" w:pos="0"/>
        </w:tabs>
        <w:spacing w:after="0" w:line="240" w:lineRule="auto"/>
        <w:ind w:firstLine="709"/>
        <w:jc w:val="both"/>
        <w:rPr>
          <w:rFonts w:ascii="Times New Roman" w:eastAsia="Calibri" w:hAnsi="Times New Roman" w:cs="Times New Roman"/>
          <w:b/>
          <w:sz w:val="24"/>
          <w:szCs w:val="24"/>
        </w:rPr>
      </w:pPr>
      <w:r w:rsidRPr="00032108">
        <w:rPr>
          <w:rFonts w:ascii="Times New Roman" w:eastAsia="Calibri" w:hAnsi="Times New Roman" w:cs="Times New Roman"/>
          <w:b/>
          <w:sz w:val="24"/>
          <w:szCs w:val="24"/>
        </w:rPr>
        <w:t>Организация и проведение самостоятельных занятий физической культурой</w:t>
      </w:r>
    </w:p>
    <w:p w:rsidR="00032108" w:rsidRPr="00032108" w:rsidRDefault="00032108" w:rsidP="00032108">
      <w:pPr>
        <w:spacing w:after="0" w:line="240" w:lineRule="auto"/>
        <w:ind w:firstLine="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sz w:val="24"/>
          <w:szCs w:val="24"/>
          <w:lang w:eastAsia="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32108">
        <w:rPr>
          <w:rFonts w:ascii="Times New Roman" w:eastAsia="Calibri" w:hAnsi="Times New Roman" w:cs="Times New Roman"/>
          <w:i/>
          <w:sz w:val="24"/>
          <w:szCs w:val="24"/>
          <w:lang w:eastAsia="ru-RU"/>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32108">
        <w:rPr>
          <w:rFonts w:ascii="Times New Roman" w:eastAsia="Calibri" w:hAnsi="Times New Roman" w:cs="Times New Roman"/>
          <w:sz w:val="24"/>
          <w:szCs w:val="24"/>
          <w:lang w:eastAsia="ru-RU"/>
        </w:rPr>
        <w:t xml:space="preserve"> Организация досуга средствами физической культуры. </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 xml:space="preserve">Оценка эффективности занятий физической культурой </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Физическое совершенствование</w:t>
      </w:r>
    </w:p>
    <w:p w:rsidR="00032108" w:rsidRPr="00032108" w:rsidRDefault="00032108" w:rsidP="00032108">
      <w:pPr>
        <w:spacing w:after="0" w:line="240" w:lineRule="auto"/>
        <w:ind w:left="709"/>
        <w:contextualSpacing/>
        <w:jc w:val="both"/>
        <w:rPr>
          <w:rFonts w:ascii="Times New Roman" w:eastAsia="Calibri" w:hAnsi="Times New Roman" w:cs="Times New Roman"/>
          <w:i/>
          <w:sz w:val="24"/>
          <w:szCs w:val="24"/>
          <w:lang w:eastAsia="ru-RU"/>
        </w:rPr>
      </w:pPr>
      <w:r w:rsidRPr="00032108">
        <w:rPr>
          <w:rFonts w:ascii="Times New Roman" w:eastAsia="Calibri" w:hAnsi="Times New Roman" w:cs="Times New Roman"/>
          <w:b/>
          <w:sz w:val="24"/>
          <w:szCs w:val="24"/>
          <w:lang w:eastAsia="ru-RU"/>
        </w:rPr>
        <w:t>Физкультурно-оздоровительная деятельность</w:t>
      </w:r>
    </w:p>
    <w:p w:rsidR="00032108" w:rsidRPr="00032108" w:rsidRDefault="00032108" w:rsidP="00032108">
      <w:pPr>
        <w:spacing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32108">
        <w:rPr>
          <w:rFonts w:ascii="Times New Roman" w:eastAsia="Calibri" w:hAnsi="Times New Roman" w:cs="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32108" w:rsidRPr="00032108" w:rsidRDefault="00032108" w:rsidP="00032108">
      <w:pPr>
        <w:spacing w:after="0" w:line="240" w:lineRule="auto"/>
        <w:ind w:left="709"/>
        <w:contextualSpacing/>
        <w:jc w:val="both"/>
        <w:rPr>
          <w:rFonts w:ascii="Times New Roman" w:eastAsia="Calibri" w:hAnsi="Times New Roman" w:cs="Times New Roman"/>
          <w:sz w:val="24"/>
          <w:szCs w:val="24"/>
          <w:lang w:eastAsia="ru-RU"/>
        </w:rPr>
      </w:pPr>
      <w:r w:rsidRPr="00032108">
        <w:rPr>
          <w:rFonts w:ascii="Times New Roman" w:eastAsia="Calibri" w:hAnsi="Times New Roman" w:cs="Times New Roman"/>
          <w:b/>
          <w:sz w:val="24"/>
          <w:szCs w:val="24"/>
          <w:lang w:eastAsia="ru-RU"/>
        </w:rPr>
        <w:t>Спортивно-оздоровительная деятельность</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032108">
        <w:rPr>
          <w:rFonts w:ascii="Times New Roman" w:eastAsia="Calibri" w:hAnsi="Times New Roman" w:cs="Times New Roman"/>
          <w:i/>
          <w:sz w:val="24"/>
          <w:szCs w:val="24"/>
        </w:rPr>
        <w:t>мини-футбол</w:t>
      </w:r>
      <w:r w:rsidRPr="00032108">
        <w:rPr>
          <w:rFonts w:ascii="Times New Roman" w:eastAsia="Calibri" w:hAnsi="Times New Roman" w:cs="Times New Roman"/>
          <w:sz w:val="24"/>
          <w:szCs w:val="24"/>
        </w:rPr>
        <w:t xml:space="preserve">, волейбол, баскетбол. Правила спортивных игр. Игры по правилам. </w:t>
      </w:r>
      <w:r w:rsidRPr="00032108">
        <w:rPr>
          <w:rFonts w:ascii="Times New Roman" w:eastAsia="Calibri" w:hAnsi="Times New Roman" w:cs="Times New Roman"/>
          <w:i/>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32108">
        <w:rPr>
          <w:rFonts w:ascii="Times New Roman" w:eastAsia="Calibri" w:hAnsi="Times New Roman" w:cs="Times New Roman"/>
          <w:sz w:val="24"/>
          <w:szCs w:val="24"/>
        </w:rPr>
        <w:t xml:space="preserve"> Лыжные гонки: передвижение на лыжах разными способами. Подъемы, спуски, повороты, торможения.</w:t>
      </w:r>
    </w:p>
    <w:p w:rsidR="00032108" w:rsidRPr="00032108" w:rsidRDefault="00032108" w:rsidP="00032108">
      <w:pPr>
        <w:spacing w:after="0" w:line="240" w:lineRule="auto"/>
        <w:ind w:left="709"/>
        <w:contextualSpacing/>
        <w:jc w:val="both"/>
        <w:rPr>
          <w:rFonts w:ascii="Times New Roman" w:eastAsia="Calibri" w:hAnsi="Times New Roman" w:cs="Times New Roman"/>
          <w:b/>
          <w:sz w:val="24"/>
          <w:szCs w:val="24"/>
          <w:lang w:eastAsia="ru-RU"/>
        </w:rPr>
      </w:pPr>
      <w:r w:rsidRPr="00032108">
        <w:rPr>
          <w:rFonts w:ascii="Times New Roman" w:eastAsia="Calibri" w:hAnsi="Times New Roman" w:cs="Times New Roman"/>
          <w:b/>
          <w:sz w:val="24"/>
          <w:szCs w:val="24"/>
          <w:lang w:eastAsia="ru-RU"/>
        </w:rPr>
        <w:t>Прикладно-ориентированная физкультурная деятельность</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32108">
        <w:rPr>
          <w:rFonts w:ascii="Times New Roman" w:eastAsia="Calibri" w:hAnsi="Times New Roman" w:cs="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p>
    <w:p w:rsidR="00032108" w:rsidRPr="00032108" w:rsidRDefault="00032108" w:rsidP="00032108">
      <w:pPr>
        <w:keepNext/>
        <w:keepLines/>
        <w:spacing w:before="200" w:after="0" w:line="240" w:lineRule="auto"/>
        <w:ind w:left="1701"/>
        <w:outlineLvl w:val="3"/>
        <w:rPr>
          <w:rFonts w:ascii="Times New Roman" w:eastAsia="Times New Roman" w:hAnsi="Times New Roman" w:cs="Times New Roman"/>
          <w:b/>
          <w:bCs/>
          <w:iCs/>
          <w:sz w:val="24"/>
          <w:szCs w:val="24"/>
        </w:rPr>
      </w:pPr>
      <w:bookmarkStart w:id="172" w:name="_Toc409691717"/>
      <w:bookmarkStart w:id="173" w:name="_Toc410654042"/>
      <w:bookmarkStart w:id="174" w:name="_Toc31893469"/>
      <w:bookmarkStart w:id="175" w:name="_Toc31898649"/>
      <w:r w:rsidRPr="00032108">
        <w:rPr>
          <w:rFonts w:ascii="Times New Roman" w:eastAsia="Times New Roman" w:hAnsi="Times New Roman" w:cs="Times New Roman"/>
          <w:b/>
          <w:bCs/>
          <w:iCs/>
          <w:sz w:val="24"/>
          <w:szCs w:val="24"/>
        </w:rPr>
        <w:lastRenderedPageBreak/>
        <w:t>21. Основы безопасности жизнедеятельности</w:t>
      </w:r>
      <w:bookmarkEnd w:id="172"/>
      <w:bookmarkEnd w:id="173"/>
      <w:bookmarkEnd w:id="174"/>
      <w:bookmarkEnd w:id="175"/>
    </w:p>
    <w:p w:rsidR="00032108" w:rsidRPr="00032108" w:rsidRDefault="00032108" w:rsidP="00032108">
      <w:pPr>
        <w:spacing w:after="0" w:line="240" w:lineRule="auto"/>
        <w:ind w:firstLine="709"/>
        <w:jc w:val="both"/>
        <w:rPr>
          <w:rFonts w:ascii="Calibri" w:eastAsia="Calibri" w:hAnsi="Calibri" w:cs="Times New Roman"/>
          <w:sz w:val="24"/>
          <w:szCs w:val="24"/>
        </w:rPr>
      </w:pPr>
      <w:r w:rsidRPr="00032108">
        <w:rPr>
          <w:rFonts w:ascii="Times New Roman" w:eastAsia="Calibri"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32108" w:rsidRPr="00032108" w:rsidRDefault="00032108" w:rsidP="00032108">
      <w:pPr>
        <w:spacing w:after="0" w:line="240" w:lineRule="auto"/>
        <w:ind w:firstLine="708"/>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Основы безопасности жизнедеятельности как учебный предмет обеспечивает:</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обучающимися знаний о безопасном поведении в повседневной жизнедеятельности;</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необходимости сохранения природы и окружающей среды для полноценной жизни человека;</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оказывать первую помощь пострадавшим;</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готовность проявлять предосторожность в ситуациях неопределенности;</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освоение умений использовать средства индивидуальной и коллективной защиты.</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lastRenderedPageBreak/>
        <w:t>Освоение и понимание учебного предмета «Основы безопасности жизнедеятельности» направлено на:</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32108" w:rsidRPr="00032108" w:rsidRDefault="00032108" w:rsidP="00032108">
      <w:pPr>
        <w:tabs>
          <w:tab w:val="left" w:pos="1134"/>
        </w:tabs>
        <w:autoSpaceDE w:val="0"/>
        <w:autoSpaceDN w:val="0"/>
        <w:adjustRightInd w:val="0"/>
        <w:spacing w:after="0" w:line="240" w:lineRule="auto"/>
        <w:ind w:left="-142" w:firstLine="851"/>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32108" w:rsidRPr="00032108" w:rsidRDefault="00032108" w:rsidP="00032108">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32108">
        <w:rPr>
          <w:rFonts w:ascii="Times New Roman" w:eastAsia="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032108" w:rsidRPr="00032108" w:rsidRDefault="00032108" w:rsidP="00032108">
      <w:pPr>
        <w:spacing w:after="0" w:line="240" w:lineRule="auto"/>
        <w:jc w:val="both"/>
        <w:rPr>
          <w:rFonts w:ascii="Times New Roman" w:eastAsia="Calibri" w:hAnsi="Times New Roman" w:cs="Times New Roman"/>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безопасности личности, общества и государства</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shd w:val="clear" w:color="auto" w:fill="FFFFFF"/>
        </w:rPr>
      </w:pPr>
      <w:r w:rsidRPr="00032108">
        <w:rPr>
          <w:rFonts w:ascii="Times New Roman" w:eastAsia="Calibri" w:hAnsi="Times New Roman" w:cs="Times New Roman"/>
          <w:b/>
          <w:bCs/>
          <w:sz w:val="24"/>
          <w:szCs w:val="24"/>
          <w:shd w:val="clear" w:color="auto" w:fill="FFFFFF"/>
        </w:rPr>
        <w:t xml:space="preserve">Основы комплексной безопасности </w:t>
      </w:r>
    </w:p>
    <w:p w:rsidR="00032108" w:rsidRPr="00032108" w:rsidRDefault="00032108" w:rsidP="00032108">
      <w:pPr>
        <w:spacing w:after="0" w:line="240" w:lineRule="auto"/>
        <w:ind w:firstLine="709"/>
        <w:jc w:val="both"/>
        <w:rPr>
          <w:rFonts w:ascii="Times New Roman" w:eastAsia="Calibri" w:hAnsi="Times New Roman" w:cs="Times New Roman"/>
          <w:i/>
          <w:sz w:val="24"/>
          <w:szCs w:val="24"/>
        </w:rPr>
      </w:pPr>
      <w:r w:rsidRPr="00032108">
        <w:rPr>
          <w:rFonts w:ascii="Times New Roman" w:eastAsia="Calibri"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032108">
        <w:rPr>
          <w:rFonts w:ascii="Times New Roman" w:eastAsia="Times New Roman" w:hAnsi="Times New Roman" w:cs="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Pr="00032108">
        <w:rPr>
          <w:rFonts w:ascii="Times New Roman" w:eastAsia="Calibri" w:hAnsi="Times New Roman" w:cs="Times New Roman"/>
          <w:sz w:val="24"/>
          <w:szCs w:val="24"/>
        </w:rPr>
        <w:t xml:space="preserve"> Правила безопасного поведения пешехода, пассажира и велосипедиста. </w:t>
      </w:r>
      <w:r w:rsidRPr="00032108">
        <w:rPr>
          <w:rFonts w:ascii="Times New Roman" w:eastAsia="Calibri" w:hAnsi="Times New Roman" w:cs="Times New Roman"/>
          <w:i/>
          <w:sz w:val="24"/>
          <w:szCs w:val="24"/>
        </w:rPr>
        <w:t>Средства индивидуальной защиты велосипедиста.</w:t>
      </w:r>
      <w:r w:rsidRPr="00032108">
        <w:rPr>
          <w:rFonts w:ascii="Times New Roman" w:eastAsia="Calibri" w:hAnsi="Times New Roman" w:cs="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032108">
        <w:rPr>
          <w:rFonts w:ascii="Times New Roman" w:eastAsia="Calibri" w:hAnsi="Times New Roman" w:cs="Times New Roman"/>
          <w:i/>
          <w:sz w:val="24"/>
          <w:szCs w:val="24"/>
        </w:rPr>
        <w:t>и поездках.</w:t>
      </w:r>
      <w:r w:rsidRPr="00032108">
        <w:rPr>
          <w:rFonts w:ascii="Times New Roman" w:eastAsia="Calibri" w:hAnsi="Times New Roman" w:cs="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32108">
        <w:rPr>
          <w:rFonts w:ascii="Times New Roman" w:eastAsia="Calibri" w:hAnsi="Times New Roman" w:cs="Times New Roman"/>
          <w:i/>
          <w:sz w:val="24"/>
          <w:szCs w:val="24"/>
        </w:rPr>
        <w:t>самозащита покупателя</w:t>
      </w:r>
      <w:r w:rsidRPr="00032108">
        <w:rPr>
          <w:rFonts w:ascii="Times New Roman" w:eastAsia="Calibri" w:hAnsi="Times New Roman" w:cs="Times New Roman"/>
          <w:sz w:val="24"/>
          <w:szCs w:val="24"/>
        </w:rPr>
        <w:t xml:space="preserve">). Элементарные способы самозащиты. </w:t>
      </w:r>
      <w:r w:rsidRPr="00032108">
        <w:rPr>
          <w:rFonts w:ascii="Times New Roman" w:eastAsia="Calibri" w:hAnsi="Times New Roman" w:cs="Times New Roman"/>
          <w:i/>
          <w:sz w:val="24"/>
          <w:szCs w:val="24"/>
        </w:rPr>
        <w:t>Информационная безопасность подростка.</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sz w:val="24"/>
          <w:szCs w:val="24"/>
        </w:rPr>
      </w:pPr>
    </w:p>
    <w:p w:rsidR="00032108" w:rsidRPr="00032108" w:rsidRDefault="00032108" w:rsidP="00032108">
      <w:pPr>
        <w:tabs>
          <w:tab w:val="left" w:pos="426"/>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b/>
          <w:sz w:val="24"/>
          <w:szCs w:val="24"/>
        </w:rPr>
        <w:t xml:space="preserve">Защита населения Российской Федерации от чрезвычайных </w:t>
      </w:r>
      <w:r w:rsidRPr="00032108">
        <w:rPr>
          <w:rFonts w:ascii="Times New Roman" w:eastAsia="Calibri" w:hAnsi="Times New Roman" w:cs="Times New Roman"/>
          <w:b/>
          <w:bCs/>
          <w:sz w:val="24"/>
          <w:szCs w:val="24"/>
          <w:shd w:val="clear" w:color="auto" w:fill="FFFFFF"/>
        </w:rPr>
        <w:t>ситуаций</w:t>
      </w:r>
    </w:p>
    <w:p w:rsidR="00032108" w:rsidRPr="00032108" w:rsidRDefault="00032108" w:rsidP="00032108">
      <w:pPr>
        <w:spacing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w:t>
      </w:r>
      <w:r w:rsidRPr="00032108">
        <w:rPr>
          <w:rFonts w:ascii="Times New Roman" w:eastAsia="Calibri" w:hAnsi="Times New Roman" w:cs="Times New Roman"/>
          <w:sz w:val="24"/>
          <w:szCs w:val="24"/>
        </w:rPr>
        <w:lastRenderedPageBreak/>
        <w:t>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32108" w:rsidRPr="00032108" w:rsidRDefault="00032108" w:rsidP="00032108">
      <w:pPr>
        <w:tabs>
          <w:tab w:val="left" w:pos="426"/>
        </w:tabs>
        <w:spacing w:after="0" w:line="240" w:lineRule="auto"/>
        <w:ind w:firstLine="709"/>
        <w:jc w:val="both"/>
        <w:rPr>
          <w:rFonts w:ascii="Times New Roman" w:eastAsia="Calibri" w:hAnsi="Times New Roman" w:cs="Times New Roman"/>
          <w:bCs/>
          <w:sz w:val="24"/>
          <w:szCs w:val="24"/>
          <w:shd w:val="clear" w:color="auto" w:fill="FFFFFF"/>
        </w:rPr>
      </w:pPr>
      <w:r w:rsidRPr="00032108">
        <w:rPr>
          <w:rFonts w:ascii="Times New Roman" w:eastAsia="Calibri" w:hAnsi="Times New Roman" w:cs="Times New Roman"/>
          <w:b/>
          <w:bCs/>
          <w:sz w:val="24"/>
          <w:szCs w:val="24"/>
        </w:rPr>
        <w:t>Основы противодействия терроризму, экстремизму и наркотизму в Российской Федерации</w:t>
      </w:r>
    </w:p>
    <w:p w:rsidR="00032108" w:rsidRPr="00032108" w:rsidRDefault="00032108" w:rsidP="00032108">
      <w:pPr>
        <w:tabs>
          <w:tab w:val="left" w:pos="0"/>
        </w:tabs>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Терроризм, экстремизм, наркотизм - сущность и угрозы безопасности личности и общества. </w:t>
      </w:r>
      <w:r w:rsidRPr="00032108">
        <w:rPr>
          <w:rFonts w:ascii="Times New Roman" w:eastAsia="Calibri" w:hAnsi="Times New Roman" w:cs="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32108">
        <w:rPr>
          <w:rFonts w:ascii="Times New Roman" w:eastAsia="Calibri" w:hAnsi="Times New Roman" w:cs="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p>
    <w:p w:rsidR="00032108" w:rsidRPr="00032108" w:rsidRDefault="00032108" w:rsidP="00032108">
      <w:pPr>
        <w:spacing w:after="0" w:line="240" w:lineRule="auto"/>
        <w:ind w:firstLine="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медицинских знаний и здорового образа жизни</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здорового образа жизни</w:t>
      </w:r>
    </w:p>
    <w:p w:rsidR="00032108" w:rsidRPr="00032108" w:rsidRDefault="00032108" w:rsidP="00032108">
      <w:pPr>
        <w:spacing w:after="0" w:line="240" w:lineRule="auto"/>
        <w:ind w:firstLine="709"/>
        <w:jc w:val="both"/>
        <w:rPr>
          <w:rFonts w:ascii="Times New Roman" w:eastAsia="Calibri" w:hAnsi="Times New Roman" w:cs="Times New Roman"/>
          <w:bCs/>
          <w:sz w:val="24"/>
          <w:szCs w:val="24"/>
        </w:rPr>
      </w:pPr>
      <w:r w:rsidRPr="00032108">
        <w:rPr>
          <w:rFonts w:ascii="Times New Roman" w:eastAsia="Calibri" w:hAnsi="Times New Roman" w:cs="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032108">
        <w:rPr>
          <w:rFonts w:ascii="Times New Roman" w:eastAsia="Calibri" w:hAnsi="Times New Roman" w:cs="Times New Roman"/>
          <w:bCs/>
          <w:i/>
          <w:sz w:val="24"/>
          <w:szCs w:val="24"/>
        </w:rPr>
        <w:t>Семья в современном обществе. Права и обязанности супругов. Защита прав ребенка.</w:t>
      </w: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rPr>
      </w:pPr>
    </w:p>
    <w:p w:rsidR="00032108" w:rsidRPr="00032108" w:rsidRDefault="00032108" w:rsidP="00032108">
      <w:pPr>
        <w:tabs>
          <w:tab w:val="left" w:pos="426"/>
        </w:tabs>
        <w:spacing w:after="0" w:line="240" w:lineRule="auto"/>
        <w:ind w:left="709"/>
        <w:jc w:val="both"/>
        <w:rPr>
          <w:rFonts w:ascii="Times New Roman" w:eastAsia="Calibri" w:hAnsi="Times New Roman" w:cs="Times New Roman"/>
          <w:b/>
          <w:bCs/>
          <w:sz w:val="24"/>
          <w:szCs w:val="24"/>
        </w:rPr>
      </w:pPr>
      <w:r w:rsidRPr="00032108">
        <w:rPr>
          <w:rFonts w:ascii="Times New Roman" w:eastAsia="Calibri" w:hAnsi="Times New Roman" w:cs="Times New Roman"/>
          <w:b/>
          <w:bCs/>
          <w:sz w:val="24"/>
          <w:szCs w:val="24"/>
        </w:rPr>
        <w:t>Основы медицинских знаний и оказание первой помощи</w:t>
      </w:r>
    </w:p>
    <w:p w:rsidR="00032108" w:rsidRPr="00032108" w:rsidRDefault="00032108" w:rsidP="00032108">
      <w:pPr>
        <w:spacing w:after="0" w:line="240" w:lineRule="auto"/>
        <w:ind w:firstLine="709"/>
        <w:jc w:val="both"/>
        <w:rPr>
          <w:rFonts w:ascii="Times New Roman" w:eastAsia="Calibri" w:hAnsi="Times New Roman" w:cs="Times New Roman"/>
          <w:sz w:val="24"/>
          <w:szCs w:val="24"/>
        </w:rPr>
      </w:pPr>
      <w:r w:rsidRPr="00032108">
        <w:rPr>
          <w:rFonts w:ascii="Times New Roman" w:eastAsia="Calibri"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032108">
        <w:rPr>
          <w:rFonts w:ascii="Times New Roman" w:eastAsia="Calibri" w:hAnsi="Times New Roman" w:cs="Times New Roman"/>
          <w:i/>
          <w:sz w:val="24"/>
          <w:szCs w:val="24"/>
        </w:rPr>
        <w:t>Основные неинфекционные и инфекционные заболевания,их профилактика</w:t>
      </w:r>
      <w:r w:rsidRPr="00032108">
        <w:rPr>
          <w:rFonts w:ascii="Times New Roman" w:eastAsia="Calibri" w:hAnsi="Times New Roman" w:cs="Times New Roman"/>
          <w:sz w:val="24"/>
          <w:szCs w:val="24"/>
        </w:rPr>
        <w:t>. Первая помощь при отравлениях. Первая помощь при тепловом (солнечном) ударе. Первая помощь при укусе насекомых и змей.</w:t>
      </w:r>
      <w:r w:rsidRPr="00032108">
        <w:rPr>
          <w:rFonts w:ascii="Times New Roman" w:eastAsia="Calibri" w:hAnsi="Times New Roman" w:cs="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032108" w:rsidRPr="00032108" w:rsidRDefault="00032108" w:rsidP="00032108">
      <w:pPr>
        <w:spacing w:after="0" w:line="240" w:lineRule="auto"/>
        <w:jc w:val="both"/>
        <w:outlineLvl w:val="1"/>
        <w:rPr>
          <w:rFonts w:ascii="Times New Roman" w:eastAsia="Calibri" w:hAnsi="Times New Roman" w:cs="Times New Roman"/>
          <w:sz w:val="24"/>
          <w:szCs w:val="24"/>
        </w:rPr>
      </w:pPr>
    </w:p>
    <w:p w:rsidR="00032108" w:rsidRPr="00032108" w:rsidRDefault="00032108" w:rsidP="00032108">
      <w:pPr>
        <w:spacing w:after="0"/>
        <w:rPr>
          <w:rFonts w:ascii="Times New Roman" w:hAnsi="Times New Roman" w:cs="Times New Roman"/>
          <w:sz w:val="28"/>
          <w:szCs w:val="28"/>
        </w:rPr>
      </w:pPr>
    </w:p>
    <w:sectPr w:rsidR="00032108" w:rsidRPr="00032108" w:rsidSect="00596D1C">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49" w:rsidRDefault="004C5F49" w:rsidP="00032108">
      <w:pPr>
        <w:spacing w:after="0" w:line="240" w:lineRule="auto"/>
      </w:pPr>
      <w:r>
        <w:separator/>
      </w:r>
    </w:p>
  </w:endnote>
  <w:endnote w:type="continuationSeparator" w:id="0">
    <w:p w:rsidR="004C5F49" w:rsidRDefault="004C5F49" w:rsidP="00032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4972"/>
      <w:docPartObj>
        <w:docPartGallery w:val="Page Numbers (Bottom of Page)"/>
        <w:docPartUnique/>
      </w:docPartObj>
    </w:sdtPr>
    <w:sdtContent>
      <w:p w:rsidR="00E971F9" w:rsidRDefault="00152515">
        <w:pPr>
          <w:pStyle w:val="af"/>
          <w:jc w:val="center"/>
        </w:pPr>
        <w:fldSimple w:instr=" PAGE   \* MERGEFORMAT ">
          <w:r w:rsidR="004C34D8">
            <w:rPr>
              <w:noProof/>
            </w:rPr>
            <w:t>2</w:t>
          </w:r>
        </w:fldSimple>
      </w:p>
    </w:sdtContent>
  </w:sdt>
  <w:p w:rsidR="00E971F9" w:rsidRDefault="00E971F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49" w:rsidRDefault="004C5F49" w:rsidP="00032108">
      <w:pPr>
        <w:spacing w:after="0" w:line="240" w:lineRule="auto"/>
      </w:pPr>
      <w:r>
        <w:separator/>
      </w:r>
    </w:p>
  </w:footnote>
  <w:footnote w:type="continuationSeparator" w:id="0">
    <w:p w:rsidR="004C5F49" w:rsidRDefault="004C5F49" w:rsidP="00032108">
      <w:pPr>
        <w:spacing w:after="0" w:line="240" w:lineRule="auto"/>
      </w:pPr>
      <w:r>
        <w:continuationSeparator/>
      </w:r>
    </w:p>
  </w:footnote>
  <w:footnote w:id="1">
    <w:p w:rsidR="00032108" w:rsidRDefault="00032108" w:rsidP="00032108">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032108" w:rsidRDefault="00032108" w:rsidP="00032108">
      <w:pPr>
        <w:pStyle w:val="af4"/>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B"/>
    <w:multiLevelType w:val="multilevel"/>
    <w:tmpl w:val="A24227C6"/>
    <w:lvl w:ilvl="0">
      <w:start w:val="1"/>
      <w:numFmt w:val="decimal"/>
      <w:lvlText w:val="%1."/>
      <w:lvlJc w:val="left"/>
      <w:pPr>
        <w:ind w:left="720" w:hanging="360"/>
      </w:pPr>
    </w:lvl>
    <w:lvl w:ilvl="1">
      <w:start w:val="5"/>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4">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12">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14"/>
  </w:num>
  <w:num w:numId="6">
    <w:abstractNumId w:val="6"/>
  </w:num>
  <w:num w:numId="7">
    <w:abstractNumId w:val="9"/>
  </w:num>
  <w:num w:numId="8">
    <w:abstractNumId w:val="13"/>
  </w:num>
  <w:num w:numId="9">
    <w:abstractNumId w:val="11"/>
  </w:num>
  <w:num w:numId="10">
    <w:abstractNumId w:val="0"/>
    <w:lvlOverride w:ilvl="0">
      <w:startOverride w:val="1"/>
    </w:lvlOverride>
  </w:num>
  <w:num w:numId="11">
    <w:abstractNumId w:val="2"/>
  </w:num>
  <w:num w:numId="12">
    <w:abstractNumId w:val="4"/>
  </w:num>
  <w:num w:numId="13">
    <w:abstractNumId w:val="5"/>
  </w:num>
  <w:num w:numId="14">
    <w:abstractNumId w:val="12"/>
  </w:num>
  <w:num w:numId="15">
    <w:abstractNumId w:val="10"/>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032108"/>
    <w:rsid w:val="00000363"/>
    <w:rsid w:val="000006A7"/>
    <w:rsid w:val="000007D5"/>
    <w:rsid w:val="000012EB"/>
    <w:rsid w:val="00001E96"/>
    <w:rsid w:val="00002934"/>
    <w:rsid w:val="00002D85"/>
    <w:rsid w:val="000030AD"/>
    <w:rsid w:val="000031A7"/>
    <w:rsid w:val="000038B1"/>
    <w:rsid w:val="000038FC"/>
    <w:rsid w:val="00003B33"/>
    <w:rsid w:val="00003DF9"/>
    <w:rsid w:val="00003FCF"/>
    <w:rsid w:val="0000429A"/>
    <w:rsid w:val="00004807"/>
    <w:rsid w:val="000056F5"/>
    <w:rsid w:val="00005971"/>
    <w:rsid w:val="000060A1"/>
    <w:rsid w:val="0000619B"/>
    <w:rsid w:val="000063EE"/>
    <w:rsid w:val="000064EA"/>
    <w:rsid w:val="00006A2D"/>
    <w:rsid w:val="00006C10"/>
    <w:rsid w:val="00006C69"/>
    <w:rsid w:val="00007812"/>
    <w:rsid w:val="00007B5F"/>
    <w:rsid w:val="00007E80"/>
    <w:rsid w:val="00007F32"/>
    <w:rsid w:val="00007F94"/>
    <w:rsid w:val="000109EB"/>
    <w:rsid w:val="00010BD8"/>
    <w:rsid w:val="0001173B"/>
    <w:rsid w:val="000119CF"/>
    <w:rsid w:val="00012A65"/>
    <w:rsid w:val="00012B4E"/>
    <w:rsid w:val="00012E33"/>
    <w:rsid w:val="00012E60"/>
    <w:rsid w:val="00012F41"/>
    <w:rsid w:val="00012F8A"/>
    <w:rsid w:val="0001314F"/>
    <w:rsid w:val="00013161"/>
    <w:rsid w:val="000132B2"/>
    <w:rsid w:val="000132FE"/>
    <w:rsid w:val="00013E9C"/>
    <w:rsid w:val="0001408B"/>
    <w:rsid w:val="00014F17"/>
    <w:rsid w:val="0001508D"/>
    <w:rsid w:val="0001597A"/>
    <w:rsid w:val="00015A51"/>
    <w:rsid w:val="00016481"/>
    <w:rsid w:val="00016567"/>
    <w:rsid w:val="00016A98"/>
    <w:rsid w:val="00016F07"/>
    <w:rsid w:val="00017341"/>
    <w:rsid w:val="00017687"/>
    <w:rsid w:val="00017696"/>
    <w:rsid w:val="00020D75"/>
    <w:rsid w:val="00020E14"/>
    <w:rsid w:val="0002184B"/>
    <w:rsid w:val="0002272A"/>
    <w:rsid w:val="0002292E"/>
    <w:rsid w:val="00022E62"/>
    <w:rsid w:val="00022ECC"/>
    <w:rsid w:val="000239A6"/>
    <w:rsid w:val="00023A05"/>
    <w:rsid w:val="00023A29"/>
    <w:rsid w:val="00024379"/>
    <w:rsid w:val="00024A0C"/>
    <w:rsid w:val="00024CEF"/>
    <w:rsid w:val="00024DB3"/>
    <w:rsid w:val="00024E86"/>
    <w:rsid w:val="00025579"/>
    <w:rsid w:val="00025B3A"/>
    <w:rsid w:val="00025F7B"/>
    <w:rsid w:val="0002602B"/>
    <w:rsid w:val="0002602E"/>
    <w:rsid w:val="00026678"/>
    <w:rsid w:val="000266E4"/>
    <w:rsid w:val="00026B5E"/>
    <w:rsid w:val="00026B8C"/>
    <w:rsid w:val="00026C95"/>
    <w:rsid w:val="00026CA8"/>
    <w:rsid w:val="00026E86"/>
    <w:rsid w:val="00027CE5"/>
    <w:rsid w:val="00027E9B"/>
    <w:rsid w:val="00030966"/>
    <w:rsid w:val="00030BA9"/>
    <w:rsid w:val="00030CEE"/>
    <w:rsid w:val="0003119E"/>
    <w:rsid w:val="000311C1"/>
    <w:rsid w:val="000313F8"/>
    <w:rsid w:val="00031612"/>
    <w:rsid w:val="000318CA"/>
    <w:rsid w:val="00032108"/>
    <w:rsid w:val="0003236A"/>
    <w:rsid w:val="00032F10"/>
    <w:rsid w:val="00033025"/>
    <w:rsid w:val="00033868"/>
    <w:rsid w:val="00033A38"/>
    <w:rsid w:val="00034055"/>
    <w:rsid w:val="000348E2"/>
    <w:rsid w:val="00034A59"/>
    <w:rsid w:val="0003529B"/>
    <w:rsid w:val="000352AC"/>
    <w:rsid w:val="00035320"/>
    <w:rsid w:val="00035515"/>
    <w:rsid w:val="00035580"/>
    <w:rsid w:val="00035589"/>
    <w:rsid w:val="00035660"/>
    <w:rsid w:val="00035AED"/>
    <w:rsid w:val="00035E30"/>
    <w:rsid w:val="000361D3"/>
    <w:rsid w:val="000366CB"/>
    <w:rsid w:val="00036D46"/>
    <w:rsid w:val="00037109"/>
    <w:rsid w:val="00037288"/>
    <w:rsid w:val="0003789F"/>
    <w:rsid w:val="00037932"/>
    <w:rsid w:val="0004073A"/>
    <w:rsid w:val="00040808"/>
    <w:rsid w:val="00040AD5"/>
    <w:rsid w:val="00040C65"/>
    <w:rsid w:val="0004115B"/>
    <w:rsid w:val="00041364"/>
    <w:rsid w:val="00041A03"/>
    <w:rsid w:val="00041AD3"/>
    <w:rsid w:val="0004232A"/>
    <w:rsid w:val="0004303E"/>
    <w:rsid w:val="00043155"/>
    <w:rsid w:val="00043798"/>
    <w:rsid w:val="000439CC"/>
    <w:rsid w:val="000441EF"/>
    <w:rsid w:val="000442ED"/>
    <w:rsid w:val="00044462"/>
    <w:rsid w:val="0004492B"/>
    <w:rsid w:val="0004496B"/>
    <w:rsid w:val="000450CD"/>
    <w:rsid w:val="00045594"/>
    <w:rsid w:val="000455C8"/>
    <w:rsid w:val="00046265"/>
    <w:rsid w:val="00046268"/>
    <w:rsid w:val="00046363"/>
    <w:rsid w:val="0004653F"/>
    <w:rsid w:val="00046D7C"/>
    <w:rsid w:val="000472C2"/>
    <w:rsid w:val="000479E8"/>
    <w:rsid w:val="00050021"/>
    <w:rsid w:val="00051A19"/>
    <w:rsid w:val="00051D1C"/>
    <w:rsid w:val="00051FDC"/>
    <w:rsid w:val="000527BC"/>
    <w:rsid w:val="00052AEB"/>
    <w:rsid w:val="000532E7"/>
    <w:rsid w:val="000533D2"/>
    <w:rsid w:val="0005351B"/>
    <w:rsid w:val="00053839"/>
    <w:rsid w:val="000542E5"/>
    <w:rsid w:val="00054932"/>
    <w:rsid w:val="00054A69"/>
    <w:rsid w:val="00054CAA"/>
    <w:rsid w:val="0005646B"/>
    <w:rsid w:val="00056794"/>
    <w:rsid w:val="00056CC0"/>
    <w:rsid w:val="00056D0B"/>
    <w:rsid w:val="000577A5"/>
    <w:rsid w:val="00057D95"/>
    <w:rsid w:val="00057E60"/>
    <w:rsid w:val="00060058"/>
    <w:rsid w:val="00060D86"/>
    <w:rsid w:val="000611E2"/>
    <w:rsid w:val="00061445"/>
    <w:rsid w:val="00061A8D"/>
    <w:rsid w:val="00061DD9"/>
    <w:rsid w:val="00062542"/>
    <w:rsid w:val="00062956"/>
    <w:rsid w:val="00062BF6"/>
    <w:rsid w:val="00062C03"/>
    <w:rsid w:val="00063F79"/>
    <w:rsid w:val="0006531C"/>
    <w:rsid w:val="0006558D"/>
    <w:rsid w:val="000656B5"/>
    <w:rsid w:val="000656CA"/>
    <w:rsid w:val="00065D4F"/>
    <w:rsid w:val="00065FB2"/>
    <w:rsid w:val="00066164"/>
    <w:rsid w:val="00066276"/>
    <w:rsid w:val="000663F4"/>
    <w:rsid w:val="000667D2"/>
    <w:rsid w:val="0006687E"/>
    <w:rsid w:val="000669D0"/>
    <w:rsid w:val="000669F8"/>
    <w:rsid w:val="00066A8B"/>
    <w:rsid w:val="00066CE3"/>
    <w:rsid w:val="0006707E"/>
    <w:rsid w:val="000670B5"/>
    <w:rsid w:val="00067431"/>
    <w:rsid w:val="000674C6"/>
    <w:rsid w:val="00067505"/>
    <w:rsid w:val="0006755B"/>
    <w:rsid w:val="00067585"/>
    <w:rsid w:val="00067682"/>
    <w:rsid w:val="00070E55"/>
    <w:rsid w:val="00070EE2"/>
    <w:rsid w:val="0007161A"/>
    <w:rsid w:val="00071715"/>
    <w:rsid w:val="00072083"/>
    <w:rsid w:val="00072C77"/>
    <w:rsid w:val="00072FAB"/>
    <w:rsid w:val="00073104"/>
    <w:rsid w:val="0007329C"/>
    <w:rsid w:val="000732C7"/>
    <w:rsid w:val="00073A79"/>
    <w:rsid w:val="00073F3A"/>
    <w:rsid w:val="000748C9"/>
    <w:rsid w:val="00074D77"/>
    <w:rsid w:val="00075913"/>
    <w:rsid w:val="00075C25"/>
    <w:rsid w:val="00075D8C"/>
    <w:rsid w:val="00076076"/>
    <w:rsid w:val="0007638D"/>
    <w:rsid w:val="00076A97"/>
    <w:rsid w:val="00076AEB"/>
    <w:rsid w:val="00076C89"/>
    <w:rsid w:val="00076DCA"/>
    <w:rsid w:val="000770FB"/>
    <w:rsid w:val="000771A9"/>
    <w:rsid w:val="0007736E"/>
    <w:rsid w:val="00077A1A"/>
    <w:rsid w:val="000806C7"/>
    <w:rsid w:val="000809C5"/>
    <w:rsid w:val="00080B0B"/>
    <w:rsid w:val="00081029"/>
    <w:rsid w:val="0008165B"/>
    <w:rsid w:val="00081807"/>
    <w:rsid w:val="00081AA0"/>
    <w:rsid w:val="00081B0F"/>
    <w:rsid w:val="00081F5E"/>
    <w:rsid w:val="00082A56"/>
    <w:rsid w:val="00082F4E"/>
    <w:rsid w:val="0008303B"/>
    <w:rsid w:val="0008319E"/>
    <w:rsid w:val="0008344A"/>
    <w:rsid w:val="00083B4D"/>
    <w:rsid w:val="00083E99"/>
    <w:rsid w:val="00083F94"/>
    <w:rsid w:val="00084492"/>
    <w:rsid w:val="000844A8"/>
    <w:rsid w:val="00084548"/>
    <w:rsid w:val="000859C4"/>
    <w:rsid w:val="00085D7B"/>
    <w:rsid w:val="00085DBB"/>
    <w:rsid w:val="00085E16"/>
    <w:rsid w:val="000861F5"/>
    <w:rsid w:val="000863F8"/>
    <w:rsid w:val="00086450"/>
    <w:rsid w:val="00086A78"/>
    <w:rsid w:val="00087BE1"/>
    <w:rsid w:val="00090040"/>
    <w:rsid w:val="00090362"/>
    <w:rsid w:val="00090880"/>
    <w:rsid w:val="00091B6C"/>
    <w:rsid w:val="00092155"/>
    <w:rsid w:val="00092189"/>
    <w:rsid w:val="0009252B"/>
    <w:rsid w:val="000925EB"/>
    <w:rsid w:val="00092CDE"/>
    <w:rsid w:val="00093B0F"/>
    <w:rsid w:val="00094D3D"/>
    <w:rsid w:val="000956CE"/>
    <w:rsid w:val="00095867"/>
    <w:rsid w:val="00095A98"/>
    <w:rsid w:val="00095FBC"/>
    <w:rsid w:val="00096592"/>
    <w:rsid w:val="0009665D"/>
    <w:rsid w:val="000970BD"/>
    <w:rsid w:val="00097233"/>
    <w:rsid w:val="00097C5E"/>
    <w:rsid w:val="00097CBB"/>
    <w:rsid w:val="000A0060"/>
    <w:rsid w:val="000A03C5"/>
    <w:rsid w:val="000A0912"/>
    <w:rsid w:val="000A0B96"/>
    <w:rsid w:val="000A172B"/>
    <w:rsid w:val="000A1BED"/>
    <w:rsid w:val="000A1EF7"/>
    <w:rsid w:val="000A1F18"/>
    <w:rsid w:val="000A23BF"/>
    <w:rsid w:val="000A2461"/>
    <w:rsid w:val="000A26D2"/>
    <w:rsid w:val="000A26EF"/>
    <w:rsid w:val="000A2E2D"/>
    <w:rsid w:val="000A3815"/>
    <w:rsid w:val="000A3C52"/>
    <w:rsid w:val="000A3DE2"/>
    <w:rsid w:val="000A42AB"/>
    <w:rsid w:val="000A4D2B"/>
    <w:rsid w:val="000A56E6"/>
    <w:rsid w:val="000A5941"/>
    <w:rsid w:val="000A5B65"/>
    <w:rsid w:val="000A6087"/>
    <w:rsid w:val="000A65C9"/>
    <w:rsid w:val="000A7005"/>
    <w:rsid w:val="000A720A"/>
    <w:rsid w:val="000A7256"/>
    <w:rsid w:val="000A7CF6"/>
    <w:rsid w:val="000B002C"/>
    <w:rsid w:val="000B046B"/>
    <w:rsid w:val="000B05DB"/>
    <w:rsid w:val="000B0869"/>
    <w:rsid w:val="000B1739"/>
    <w:rsid w:val="000B1B9A"/>
    <w:rsid w:val="000B1C39"/>
    <w:rsid w:val="000B1FBE"/>
    <w:rsid w:val="000B2055"/>
    <w:rsid w:val="000B26D4"/>
    <w:rsid w:val="000B2E73"/>
    <w:rsid w:val="000B2F02"/>
    <w:rsid w:val="000B2FEF"/>
    <w:rsid w:val="000B302C"/>
    <w:rsid w:val="000B30FE"/>
    <w:rsid w:val="000B31EC"/>
    <w:rsid w:val="000B343F"/>
    <w:rsid w:val="000B376B"/>
    <w:rsid w:val="000B37FB"/>
    <w:rsid w:val="000B3B7E"/>
    <w:rsid w:val="000B3F60"/>
    <w:rsid w:val="000B4583"/>
    <w:rsid w:val="000B56B5"/>
    <w:rsid w:val="000B57FB"/>
    <w:rsid w:val="000B5B8F"/>
    <w:rsid w:val="000B5CD2"/>
    <w:rsid w:val="000B5F6E"/>
    <w:rsid w:val="000B660F"/>
    <w:rsid w:val="000B66C0"/>
    <w:rsid w:val="000B6820"/>
    <w:rsid w:val="000B6FC5"/>
    <w:rsid w:val="000B7C25"/>
    <w:rsid w:val="000B7E18"/>
    <w:rsid w:val="000C02CD"/>
    <w:rsid w:val="000C04DC"/>
    <w:rsid w:val="000C051F"/>
    <w:rsid w:val="000C0BF4"/>
    <w:rsid w:val="000C0C3E"/>
    <w:rsid w:val="000C0FC0"/>
    <w:rsid w:val="000C16A7"/>
    <w:rsid w:val="000C18EA"/>
    <w:rsid w:val="000C1A36"/>
    <w:rsid w:val="000C1EB5"/>
    <w:rsid w:val="000C23CB"/>
    <w:rsid w:val="000C2441"/>
    <w:rsid w:val="000C294E"/>
    <w:rsid w:val="000C2CE8"/>
    <w:rsid w:val="000C3354"/>
    <w:rsid w:val="000C3FBC"/>
    <w:rsid w:val="000C4290"/>
    <w:rsid w:val="000C4C15"/>
    <w:rsid w:val="000C5DA9"/>
    <w:rsid w:val="000C5FFD"/>
    <w:rsid w:val="000C67EF"/>
    <w:rsid w:val="000C69A8"/>
    <w:rsid w:val="000C6CFB"/>
    <w:rsid w:val="000C7233"/>
    <w:rsid w:val="000C7C28"/>
    <w:rsid w:val="000C7C79"/>
    <w:rsid w:val="000D0D1D"/>
    <w:rsid w:val="000D0FE6"/>
    <w:rsid w:val="000D16D5"/>
    <w:rsid w:val="000D173E"/>
    <w:rsid w:val="000D1806"/>
    <w:rsid w:val="000D18C0"/>
    <w:rsid w:val="000D21EA"/>
    <w:rsid w:val="000D24C1"/>
    <w:rsid w:val="000D2B0C"/>
    <w:rsid w:val="000D32E6"/>
    <w:rsid w:val="000D381A"/>
    <w:rsid w:val="000D4229"/>
    <w:rsid w:val="000D4B53"/>
    <w:rsid w:val="000D4F29"/>
    <w:rsid w:val="000D53DB"/>
    <w:rsid w:val="000D58B0"/>
    <w:rsid w:val="000D6437"/>
    <w:rsid w:val="000D6924"/>
    <w:rsid w:val="000D6A00"/>
    <w:rsid w:val="000D6BBA"/>
    <w:rsid w:val="000D71EC"/>
    <w:rsid w:val="000D7416"/>
    <w:rsid w:val="000D74A2"/>
    <w:rsid w:val="000D763D"/>
    <w:rsid w:val="000D7FF0"/>
    <w:rsid w:val="000E067D"/>
    <w:rsid w:val="000E067F"/>
    <w:rsid w:val="000E0818"/>
    <w:rsid w:val="000E0823"/>
    <w:rsid w:val="000E0D51"/>
    <w:rsid w:val="000E0EED"/>
    <w:rsid w:val="000E0F96"/>
    <w:rsid w:val="000E1284"/>
    <w:rsid w:val="000E1874"/>
    <w:rsid w:val="000E1942"/>
    <w:rsid w:val="000E24D3"/>
    <w:rsid w:val="000E2930"/>
    <w:rsid w:val="000E2B27"/>
    <w:rsid w:val="000E2C7A"/>
    <w:rsid w:val="000E2DA4"/>
    <w:rsid w:val="000E444C"/>
    <w:rsid w:val="000E4517"/>
    <w:rsid w:val="000E45F9"/>
    <w:rsid w:val="000E49D3"/>
    <w:rsid w:val="000E50FF"/>
    <w:rsid w:val="000E5384"/>
    <w:rsid w:val="000E7224"/>
    <w:rsid w:val="000E7A04"/>
    <w:rsid w:val="000E7DAD"/>
    <w:rsid w:val="000E7DB2"/>
    <w:rsid w:val="000E7EAB"/>
    <w:rsid w:val="000E7FE6"/>
    <w:rsid w:val="000F04FA"/>
    <w:rsid w:val="000F07AF"/>
    <w:rsid w:val="000F0B4E"/>
    <w:rsid w:val="000F0DDB"/>
    <w:rsid w:val="000F1797"/>
    <w:rsid w:val="000F2277"/>
    <w:rsid w:val="000F2D4A"/>
    <w:rsid w:val="000F3689"/>
    <w:rsid w:val="000F4347"/>
    <w:rsid w:val="000F4543"/>
    <w:rsid w:val="000F4819"/>
    <w:rsid w:val="000F4F03"/>
    <w:rsid w:val="000F5144"/>
    <w:rsid w:val="000F532A"/>
    <w:rsid w:val="000F577A"/>
    <w:rsid w:val="000F5AFC"/>
    <w:rsid w:val="000F5DE9"/>
    <w:rsid w:val="000F61B6"/>
    <w:rsid w:val="000F73FE"/>
    <w:rsid w:val="000F786E"/>
    <w:rsid w:val="000F7B21"/>
    <w:rsid w:val="000F7BB3"/>
    <w:rsid w:val="001002D0"/>
    <w:rsid w:val="00100AE2"/>
    <w:rsid w:val="00100EFF"/>
    <w:rsid w:val="00101B17"/>
    <w:rsid w:val="0010270A"/>
    <w:rsid w:val="001028A7"/>
    <w:rsid w:val="00102A6B"/>
    <w:rsid w:val="00102AEA"/>
    <w:rsid w:val="00102BCC"/>
    <w:rsid w:val="00102C2E"/>
    <w:rsid w:val="00102F7F"/>
    <w:rsid w:val="00103592"/>
    <w:rsid w:val="001038FD"/>
    <w:rsid w:val="00103B43"/>
    <w:rsid w:val="00103D6F"/>
    <w:rsid w:val="001047B4"/>
    <w:rsid w:val="00104CE3"/>
    <w:rsid w:val="00105544"/>
    <w:rsid w:val="0010566B"/>
    <w:rsid w:val="00105E91"/>
    <w:rsid w:val="00106631"/>
    <w:rsid w:val="001068A4"/>
    <w:rsid w:val="00106AFE"/>
    <w:rsid w:val="00106B1D"/>
    <w:rsid w:val="00106BC2"/>
    <w:rsid w:val="00106ED9"/>
    <w:rsid w:val="00107428"/>
    <w:rsid w:val="0010799B"/>
    <w:rsid w:val="001100DC"/>
    <w:rsid w:val="001109A8"/>
    <w:rsid w:val="00110C14"/>
    <w:rsid w:val="00110CFE"/>
    <w:rsid w:val="00111E54"/>
    <w:rsid w:val="00112281"/>
    <w:rsid w:val="0011248D"/>
    <w:rsid w:val="001130F8"/>
    <w:rsid w:val="0011381E"/>
    <w:rsid w:val="00113E4B"/>
    <w:rsid w:val="001143A3"/>
    <w:rsid w:val="0011457B"/>
    <w:rsid w:val="0011474B"/>
    <w:rsid w:val="001147BC"/>
    <w:rsid w:val="00114885"/>
    <w:rsid w:val="0011495D"/>
    <w:rsid w:val="00114A5B"/>
    <w:rsid w:val="00114C58"/>
    <w:rsid w:val="00114E65"/>
    <w:rsid w:val="00115233"/>
    <w:rsid w:val="00116836"/>
    <w:rsid w:val="00116E5F"/>
    <w:rsid w:val="00116F90"/>
    <w:rsid w:val="00116FD0"/>
    <w:rsid w:val="0011799D"/>
    <w:rsid w:val="001204A2"/>
    <w:rsid w:val="00120774"/>
    <w:rsid w:val="001218E9"/>
    <w:rsid w:val="0012259F"/>
    <w:rsid w:val="00122AA0"/>
    <w:rsid w:val="00122D77"/>
    <w:rsid w:val="00123616"/>
    <w:rsid w:val="00123EF9"/>
    <w:rsid w:val="00123F3A"/>
    <w:rsid w:val="0012420E"/>
    <w:rsid w:val="00124280"/>
    <w:rsid w:val="00124516"/>
    <w:rsid w:val="00124F2D"/>
    <w:rsid w:val="001255A1"/>
    <w:rsid w:val="00125616"/>
    <w:rsid w:val="00125798"/>
    <w:rsid w:val="00125EA0"/>
    <w:rsid w:val="00125F8F"/>
    <w:rsid w:val="00126683"/>
    <w:rsid w:val="0012677C"/>
    <w:rsid w:val="00126783"/>
    <w:rsid w:val="001267DE"/>
    <w:rsid w:val="0012689D"/>
    <w:rsid w:val="00127BBD"/>
    <w:rsid w:val="00130916"/>
    <w:rsid w:val="00130BB0"/>
    <w:rsid w:val="001310FA"/>
    <w:rsid w:val="001313EB"/>
    <w:rsid w:val="001318A4"/>
    <w:rsid w:val="00131973"/>
    <w:rsid w:val="00131985"/>
    <w:rsid w:val="00131FA5"/>
    <w:rsid w:val="0013333A"/>
    <w:rsid w:val="00133702"/>
    <w:rsid w:val="00133E81"/>
    <w:rsid w:val="00133F26"/>
    <w:rsid w:val="001343BD"/>
    <w:rsid w:val="001347E8"/>
    <w:rsid w:val="001349A9"/>
    <w:rsid w:val="00134C93"/>
    <w:rsid w:val="0013567A"/>
    <w:rsid w:val="00136B45"/>
    <w:rsid w:val="00136BCB"/>
    <w:rsid w:val="00137A39"/>
    <w:rsid w:val="00137C69"/>
    <w:rsid w:val="00137CE1"/>
    <w:rsid w:val="0014036D"/>
    <w:rsid w:val="001403A4"/>
    <w:rsid w:val="00140CC4"/>
    <w:rsid w:val="00140DCE"/>
    <w:rsid w:val="00140F65"/>
    <w:rsid w:val="00141004"/>
    <w:rsid w:val="001415EE"/>
    <w:rsid w:val="00142077"/>
    <w:rsid w:val="00142321"/>
    <w:rsid w:val="00142534"/>
    <w:rsid w:val="00142A98"/>
    <w:rsid w:val="00142E0B"/>
    <w:rsid w:val="00143A55"/>
    <w:rsid w:val="00143A85"/>
    <w:rsid w:val="00143E36"/>
    <w:rsid w:val="00144182"/>
    <w:rsid w:val="00144A2C"/>
    <w:rsid w:val="0014522E"/>
    <w:rsid w:val="001453EC"/>
    <w:rsid w:val="00147302"/>
    <w:rsid w:val="001476A9"/>
    <w:rsid w:val="00147928"/>
    <w:rsid w:val="00150135"/>
    <w:rsid w:val="001502D1"/>
    <w:rsid w:val="0015112C"/>
    <w:rsid w:val="001513FF"/>
    <w:rsid w:val="0015166F"/>
    <w:rsid w:val="00151A83"/>
    <w:rsid w:val="001520E0"/>
    <w:rsid w:val="00152112"/>
    <w:rsid w:val="001522DB"/>
    <w:rsid w:val="00152515"/>
    <w:rsid w:val="00152701"/>
    <w:rsid w:val="00152E54"/>
    <w:rsid w:val="0015328D"/>
    <w:rsid w:val="001534C2"/>
    <w:rsid w:val="001537A1"/>
    <w:rsid w:val="00153973"/>
    <w:rsid w:val="00153C7C"/>
    <w:rsid w:val="0015410C"/>
    <w:rsid w:val="00154878"/>
    <w:rsid w:val="00154A4D"/>
    <w:rsid w:val="00154B55"/>
    <w:rsid w:val="00154F44"/>
    <w:rsid w:val="00155061"/>
    <w:rsid w:val="0015538F"/>
    <w:rsid w:val="00155D21"/>
    <w:rsid w:val="00155E35"/>
    <w:rsid w:val="00156887"/>
    <w:rsid w:val="001568A9"/>
    <w:rsid w:val="00156E37"/>
    <w:rsid w:val="00156F5A"/>
    <w:rsid w:val="00157152"/>
    <w:rsid w:val="00157CD7"/>
    <w:rsid w:val="00160567"/>
    <w:rsid w:val="0016067B"/>
    <w:rsid w:val="00160696"/>
    <w:rsid w:val="001606F3"/>
    <w:rsid w:val="0016084F"/>
    <w:rsid w:val="001608B8"/>
    <w:rsid w:val="00160A09"/>
    <w:rsid w:val="0016146D"/>
    <w:rsid w:val="0016187C"/>
    <w:rsid w:val="00161FDE"/>
    <w:rsid w:val="0016244F"/>
    <w:rsid w:val="0016247C"/>
    <w:rsid w:val="00162A75"/>
    <w:rsid w:val="00162A8E"/>
    <w:rsid w:val="00163116"/>
    <w:rsid w:val="001637FC"/>
    <w:rsid w:val="001640A8"/>
    <w:rsid w:val="00164157"/>
    <w:rsid w:val="001643EC"/>
    <w:rsid w:val="00164788"/>
    <w:rsid w:val="001648E7"/>
    <w:rsid w:val="00164C76"/>
    <w:rsid w:val="00165123"/>
    <w:rsid w:val="00165AE4"/>
    <w:rsid w:val="001660FB"/>
    <w:rsid w:val="00166A6E"/>
    <w:rsid w:val="0016778E"/>
    <w:rsid w:val="00167DF2"/>
    <w:rsid w:val="001700CB"/>
    <w:rsid w:val="001710C0"/>
    <w:rsid w:val="00171197"/>
    <w:rsid w:val="00171610"/>
    <w:rsid w:val="00171DBE"/>
    <w:rsid w:val="00172116"/>
    <w:rsid w:val="00172196"/>
    <w:rsid w:val="0017219A"/>
    <w:rsid w:val="00172828"/>
    <w:rsid w:val="00172DBB"/>
    <w:rsid w:val="001732C5"/>
    <w:rsid w:val="001734C6"/>
    <w:rsid w:val="001735BD"/>
    <w:rsid w:val="0017370F"/>
    <w:rsid w:val="001737B3"/>
    <w:rsid w:val="00173864"/>
    <w:rsid w:val="0017388B"/>
    <w:rsid w:val="0017388E"/>
    <w:rsid w:val="00173C7F"/>
    <w:rsid w:val="001752C6"/>
    <w:rsid w:val="00175A4F"/>
    <w:rsid w:val="00175AF2"/>
    <w:rsid w:val="00175B9F"/>
    <w:rsid w:val="00175E98"/>
    <w:rsid w:val="0017643F"/>
    <w:rsid w:val="001764F5"/>
    <w:rsid w:val="00176BAB"/>
    <w:rsid w:val="00176D83"/>
    <w:rsid w:val="001773E9"/>
    <w:rsid w:val="00177794"/>
    <w:rsid w:val="00180104"/>
    <w:rsid w:val="00180231"/>
    <w:rsid w:val="00180905"/>
    <w:rsid w:val="00181D79"/>
    <w:rsid w:val="00181F1B"/>
    <w:rsid w:val="00182B3D"/>
    <w:rsid w:val="00182B3F"/>
    <w:rsid w:val="00182C69"/>
    <w:rsid w:val="001834ED"/>
    <w:rsid w:val="0018354D"/>
    <w:rsid w:val="001835CA"/>
    <w:rsid w:val="0018373A"/>
    <w:rsid w:val="00183F18"/>
    <w:rsid w:val="001848A7"/>
    <w:rsid w:val="00184FC3"/>
    <w:rsid w:val="001850C2"/>
    <w:rsid w:val="00185161"/>
    <w:rsid w:val="00185286"/>
    <w:rsid w:val="0018542E"/>
    <w:rsid w:val="001856F1"/>
    <w:rsid w:val="00185A7E"/>
    <w:rsid w:val="001872BC"/>
    <w:rsid w:val="00187538"/>
    <w:rsid w:val="00187631"/>
    <w:rsid w:val="001876C4"/>
    <w:rsid w:val="001876ED"/>
    <w:rsid w:val="00190051"/>
    <w:rsid w:val="00190144"/>
    <w:rsid w:val="00190574"/>
    <w:rsid w:val="001906B8"/>
    <w:rsid w:val="00190B3A"/>
    <w:rsid w:val="001919EE"/>
    <w:rsid w:val="001924A1"/>
    <w:rsid w:val="0019260A"/>
    <w:rsid w:val="001929EA"/>
    <w:rsid w:val="001930A9"/>
    <w:rsid w:val="0019333B"/>
    <w:rsid w:val="00193DEF"/>
    <w:rsid w:val="00194059"/>
    <w:rsid w:val="0019443F"/>
    <w:rsid w:val="001944E5"/>
    <w:rsid w:val="00194D14"/>
    <w:rsid w:val="00195090"/>
    <w:rsid w:val="001956B3"/>
    <w:rsid w:val="00196637"/>
    <w:rsid w:val="0019695D"/>
    <w:rsid w:val="00196F8A"/>
    <w:rsid w:val="00196FA2"/>
    <w:rsid w:val="00197071"/>
    <w:rsid w:val="00197287"/>
    <w:rsid w:val="00197302"/>
    <w:rsid w:val="00197853"/>
    <w:rsid w:val="00197CAB"/>
    <w:rsid w:val="001A0102"/>
    <w:rsid w:val="001A01B5"/>
    <w:rsid w:val="001A0716"/>
    <w:rsid w:val="001A0B73"/>
    <w:rsid w:val="001A138B"/>
    <w:rsid w:val="001A13B4"/>
    <w:rsid w:val="001A1BBE"/>
    <w:rsid w:val="001A1D1B"/>
    <w:rsid w:val="001A2937"/>
    <w:rsid w:val="001A2C56"/>
    <w:rsid w:val="001A3032"/>
    <w:rsid w:val="001A309F"/>
    <w:rsid w:val="001A32AE"/>
    <w:rsid w:val="001A335A"/>
    <w:rsid w:val="001A369B"/>
    <w:rsid w:val="001A3FEA"/>
    <w:rsid w:val="001A40E6"/>
    <w:rsid w:val="001A4FC1"/>
    <w:rsid w:val="001A5F14"/>
    <w:rsid w:val="001A6268"/>
    <w:rsid w:val="001A650E"/>
    <w:rsid w:val="001A6E43"/>
    <w:rsid w:val="001A723B"/>
    <w:rsid w:val="001A74EB"/>
    <w:rsid w:val="001A7AD5"/>
    <w:rsid w:val="001B0504"/>
    <w:rsid w:val="001B05DB"/>
    <w:rsid w:val="001B128D"/>
    <w:rsid w:val="001B154A"/>
    <w:rsid w:val="001B2015"/>
    <w:rsid w:val="001B21A5"/>
    <w:rsid w:val="001B238F"/>
    <w:rsid w:val="001B2CCC"/>
    <w:rsid w:val="001B308A"/>
    <w:rsid w:val="001B30CF"/>
    <w:rsid w:val="001B3346"/>
    <w:rsid w:val="001B3BB0"/>
    <w:rsid w:val="001B3D01"/>
    <w:rsid w:val="001B407A"/>
    <w:rsid w:val="001B43FA"/>
    <w:rsid w:val="001B47DC"/>
    <w:rsid w:val="001B4B01"/>
    <w:rsid w:val="001B60DB"/>
    <w:rsid w:val="001B6231"/>
    <w:rsid w:val="001B6BCE"/>
    <w:rsid w:val="001B6E65"/>
    <w:rsid w:val="001B746B"/>
    <w:rsid w:val="001B748C"/>
    <w:rsid w:val="001B7E1E"/>
    <w:rsid w:val="001C0AF8"/>
    <w:rsid w:val="001C0CBE"/>
    <w:rsid w:val="001C0FDA"/>
    <w:rsid w:val="001C16A7"/>
    <w:rsid w:val="001C18D9"/>
    <w:rsid w:val="001C1A74"/>
    <w:rsid w:val="001C1EAE"/>
    <w:rsid w:val="001C1F84"/>
    <w:rsid w:val="001C1FC8"/>
    <w:rsid w:val="001C2449"/>
    <w:rsid w:val="001C3301"/>
    <w:rsid w:val="001C4548"/>
    <w:rsid w:val="001C54FC"/>
    <w:rsid w:val="001C5662"/>
    <w:rsid w:val="001C583A"/>
    <w:rsid w:val="001C5DE0"/>
    <w:rsid w:val="001C608D"/>
    <w:rsid w:val="001C631A"/>
    <w:rsid w:val="001C6551"/>
    <w:rsid w:val="001C6630"/>
    <w:rsid w:val="001C6778"/>
    <w:rsid w:val="001C68C1"/>
    <w:rsid w:val="001C6E94"/>
    <w:rsid w:val="001C7907"/>
    <w:rsid w:val="001C7943"/>
    <w:rsid w:val="001D04CB"/>
    <w:rsid w:val="001D0660"/>
    <w:rsid w:val="001D090D"/>
    <w:rsid w:val="001D09F8"/>
    <w:rsid w:val="001D0AF5"/>
    <w:rsid w:val="001D0D74"/>
    <w:rsid w:val="001D0E51"/>
    <w:rsid w:val="001D157E"/>
    <w:rsid w:val="001D1729"/>
    <w:rsid w:val="001D1944"/>
    <w:rsid w:val="001D1A33"/>
    <w:rsid w:val="001D1CC3"/>
    <w:rsid w:val="001D22C6"/>
    <w:rsid w:val="001D23D8"/>
    <w:rsid w:val="001D2943"/>
    <w:rsid w:val="001D2A13"/>
    <w:rsid w:val="001D2B29"/>
    <w:rsid w:val="001D31D2"/>
    <w:rsid w:val="001D34E1"/>
    <w:rsid w:val="001D3DB6"/>
    <w:rsid w:val="001D3E67"/>
    <w:rsid w:val="001D41CC"/>
    <w:rsid w:val="001D4758"/>
    <w:rsid w:val="001D593C"/>
    <w:rsid w:val="001D5FEE"/>
    <w:rsid w:val="001D62CE"/>
    <w:rsid w:val="001D6446"/>
    <w:rsid w:val="001D6CD4"/>
    <w:rsid w:val="001D729F"/>
    <w:rsid w:val="001D777C"/>
    <w:rsid w:val="001D7810"/>
    <w:rsid w:val="001D7CE4"/>
    <w:rsid w:val="001E04DA"/>
    <w:rsid w:val="001E07A9"/>
    <w:rsid w:val="001E165F"/>
    <w:rsid w:val="001E25B1"/>
    <w:rsid w:val="001E2A39"/>
    <w:rsid w:val="001E2A68"/>
    <w:rsid w:val="001E2D8A"/>
    <w:rsid w:val="001E3BA9"/>
    <w:rsid w:val="001E3D40"/>
    <w:rsid w:val="001E46AD"/>
    <w:rsid w:val="001E4AA5"/>
    <w:rsid w:val="001E4E1D"/>
    <w:rsid w:val="001E4EF3"/>
    <w:rsid w:val="001E4FB5"/>
    <w:rsid w:val="001E5134"/>
    <w:rsid w:val="001E5CDF"/>
    <w:rsid w:val="001E5F3B"/>
    <w:rsid w:val="001E5F55"/>
    <w:rsid w:val="001E6092"/>
    <w:rsid w:val="001E62E0"/>
    <w:rsid w:val="001E78E8"/>
    <w:rsid w:val="001E7EB5"/>
    <w:rsid w:val="001F01D4"/>
    <w:rsid w:val="001F060B"/>
    <w:rsid w:val="001F1241"/>
    <w:rsid w:val="001F18B8"/>
    <w:rsid w:val="001F2445"/>
    <w:rsid w:val="001F266C"/>
    <w:rsid w:val="001F2884"/>
    <w:rsid w:val="001F28C6"/>
    <w:rsid w:val="001F316F"/>
    <w:rsid w:val="001F3A56"/>
    <w:rsid w:val="001F3A68"/>
    <w:rsid w:val="001F3F62"/>
    <w:rsid w:val="001F46C0"/>
    <w:rsid w:val="001F4715"/>
    <w:rsid w:val="001F488F"/>
    <w:rsid w:val="001F58F5"/>
    <w:rsid w:val="001F5DA7"/>
    <w:rsid w:val="001F6249"/>
    <w:rsid w:val="001F689D"/>
    <w:rsid w:val="001F72AF"/>
    <w:rsid w:val="001F72DB"/>
    <w:rsid w:val="001F761C"/>
    <w:rsid w:val="002002C8"/>
    <w:rsid w:val="00200641"/>
    <w:rsid w:val="0020082B"/>
    <w:rsid w:val="00200CE2"/>
    <w:rsid w:val="00200D19"/>
    <w:rsid w:val="00200EBD"/>
    <w:rsid w:val="00200EBE"/>
    <w:rsid w:val="002010D2"/>
    <w:rsid w:val="0020122C"/>
    <w:rsid w:val="00201627"/>
    <w:rsid w:val="002019A7"/>
    <w:rsid w:val="00202170"/>
    <w:rsid w:val="00202C1B"/>
    <w:rsid w:val="00203110"/>
    <w:rsid w:val="002031CB"/>
    <w:rsid w:val="00203264"/>
    <w:rsid w:val="0020380A"/>
    <w:rsid w:val="00203A2F"/>
    <w:rsid w:val="00203DD8"/>
    <w:rsid w:val="00204085"/>
    <w:rsid w:val="00204557"/>
    <w:rsid w:val="002045C3"/>
    <w:rsid w:val="002045C7"/>
    <w:rsid w:val="002045FA"/>
    <w:rsid w:val="002052CA"/>
    <w:rsid w:val="002056AF"/>
    <w:rsid w:val="0020573B"/>
    <w:rsid w:val="002068D8"/>
    <w:rsid w:val="0020697C"/>
    <w:rsid w:val="00206BC4"/>
    <w:rsid w:val="00206C25"/>
    <w:rsid w:val="00206EEA"/>
    <w:rsid w:val="00207150"/>
    <w:rsid w:val="00207318"/>
    <w:rsid w:val="00207455"/>
    <w:rsid w:val="00207583"/>
    <w:rsid w:val="002102DB"/>
    <w:rsid w:val="00210FFB"/>
    <w:rsid w:val="002113D0"/>
    <w:rsid w:val="00211731"/>
    <w:rsid w:val="00211BB2"/>
    <w:rsid w:val="00211EC9"/>
    <w:rsid w:val="00211F2F"/>
    <w:rsid w:val="00212CBC"/>
    <w:rsid w:val="0021394B"/>
    <w:rsid w:val="00214016"/>
    <w:rsid w:val="002140ED"/>
    <w:rsid w:val="00214B9C"/>
    <w:rsid w:val="00214BCF"/>
    <w:rsid w:val="002151D7"/>
    <w:rsid w:val="002152B0"/>
    <w:rsid w:val="00215787"/>
    <w:rsid w:val="00215F1A"/>
    <w:rsid w:val="002161B3"/>
    <w:rsid w:val="00216276"/>
    <w:rsid w:val="0021656E"/>
    <w:rsid w:val="00216676"/>
    <w:rsid w:val="002173EF"/>
    <w:rsid w:val="00217AFD"/>
    <w:rsid w:val="002201D4"/>
    <w:rsid w:val="00220E19"/>
    <w:rsid w:val="00221F5D"/>
    <w:rsid w:val="002222F2"/>
    <w:rsid w:val="00222EE1"/>
    <w:rsid w:val="0022303E"/>
    <w:rsid w:val="002230FA"/>
    <w:rsid w:val="00223138"/>
    <w:rsid w:val="0022394A"/>
    <w:rsid w:val="002239B3"/>
    <w:rsid w:val="00223AC7"/>
    <w:rsid w:val="00223DA0"/>
    <w:rsid w:val="00223EE2"/>
    <w:rsid w:val="002245E8"/>
    <w:rsid w:val="00224C8D"/>
    <w:rsid w:val="00224C9C"/>
    <w:rsid w:val="00225006"/>
    <w:rsid w:val="002251AE"/>
    <w:rsid w:val="002254DE"/>
    <w:rsid w:val="002258B6"/>
    <w:rsid w:val="00225BD7"/>
    <w:rsid w:val="00225D1C"/>
    <w:rsid w:val="00226F72"/>
    <w:rsid w:val="00227481"/>
    <w:rsid w:val="00227918"/>
    <w:rsid w:val="002306A8"/>
    <w:rsid w:val="00230C98"/>
    <w:rsid w:val="00231794"/>
    <w:rsid w:val="00231B84"/>
    <w:rsid w:val="00231CE7"/>
    <w:rsid w:val="00231D4D"/>
    <w:rsid w:val="00232025"/>
    <w:rsid w:val="00232376"/>
    <w:rsid w:val="0023259F"/>
    <w:rsid w:val="002327E3"/>
    <w:rsid w:val="002329E2"/>
    <w:rsid w:val="002329ED"/>
    <w:rsid w:val="00232D1A"/>
    <w:rsid w:val="00232DDC"/>
    <w:rsid w:val="00233163"/>
    <w:rsid w:val="0023348A"/>
    <w:rsid w:val="00233EF5"/>
    <w:rsid w:val="00233FB3"/>
    <w:rsid w:val="00234164"/>
    <w:rsid w:val="00234385"/>
    <w:rsid w:val="0023455F"/>
    <w:rsid w:val="00234953"/>
    <w:rsid w:val="00234B28"/>
    <w:rsid w:val="00234C78"/>
    <w:rsid w:val="00234D96"/>
    <w:rsid w:val="00235427"/>
    <w:rsid w:val="00235ACE"/>
    <w:rsid w:val="00236038"/>
    <w:rsid w:val="00236397"/>
    <w:rsid w:val="0023639F"/>
    <w:rsid w:val="002363B3"/>
    <w:rsid w:val="00236C40"/>
    <w:rsid w:val="002370E8"/>
    <w:rsid w:val="002371F1"/>
    <w:rsid w:val="002372EC"/>
    <w:rsid w:val="00237368"/>
    <w:rsid w:val="00237628"/>
    <w:rsid w:val="002377E0"/>
    <w:rsid w:val="00240F21"/>
    <w:rsid w:val="0024126E"/>
    <w:rsid w:val="00242E7D"/>
    <w:rsid w:val="00242F7A"/>
    <w:rsid w:val="0024334D"/>
    <w:rsid w:val="00243587"/>
    <w:rsid w:val="002435FD"/>
    <w:rsid w:val="00243631"/>
    <w:rsid w:val="00243D6B"/>
    <w:rsid w:val="002443C3"/>
    <w:rsid w:val="002445F0"/>
    <w:rsid w:val="0024490A"/>
    <w:rsid w:val="00244BDC"/>
    <w:rsid w:val="00244C81"/>
    <w:rsid w:val="0024516F"/>
    <w:rsid w:val="00245518"/>
    <w:rsid w:val="002455D6"/>
    <w:rsid w:val="0024603F"/>
    <w:rsid w:val="0024615E"/>
    <w:rsid w:val="00246948"/>
    <w:rsid w:val="00247468"/>
    <w:rsid w:val="0024773B"/>
    <w:rsid w:val="00247A82"/>
    <w:rsid w:val="00247DF3"/>
    <w:rsid w:val="0025011E"/>
    <w:rsid w:val="00250280"/>
    <w:rsid w:val="002503ED"/>
    <w:rsid w:val="0025062A"/>
    <w:rsid w:val="002508C7"/>
    <w:rsid w:val="00250A94"/>
    <w:rsid w:val="00250C2E"/>
    <w:rsid w:val="0025127A"/>
    <w:rsid w:val="00251318"/>
    <w:rsid w:val="00251B15"/>
    <w:rsid w:val="00251B5A"/>
    <w:rsid w:val="00251FD7"/>
    <w:rsid w:val="00252744"/>
    <w:rsid w:val="002528E4"/>
    <w:rsid w:val="00252941"/>
    <w:rsid w:val="00252A68"/>
    <w:rsid w:val="00252E88"/>
    <w:rsid w:val="00252EC0"/>
    <w:rsid w:val="0025352B"/>
    <w:rsid w:val="00253A54"/>
    <w:rsid w:val="00253EB5"/>
    <w:rsid w:val="002541F8"/>
    <w:rsid w:val="00254418"/>
    <w:rsid w:val="00254623"/>
    <w:rsid w:val="00254782"/>
    <w:rsid w:val="00254791"/>
    <w:rsid w:val="00254A5B"/>
    <w:rsid w:val="002554B8"/>
    <w:rsid w:val="002559A7"/>
    <w:rsid w:val="00255CDB"/>
    <w:rsid w:val="00255FB1"/>
    <w:rsid w:val="00255FED"/>
    <w:rsid w:val="002563F1"/>
    <w:rsid w:val="0025646B"/>
    <w:rsid w:val="00256598"/>
    <w:rsid w:val="00257A6F"/>
    <w:rsid w:val="00260589"/>
    <w:rsid w:val="002609A5"/>
    <w:rsid w:val="002609B0"/>
    <w:rsid w:val="00260B09"/>
    <w:rsid w:val="00260C85"/>
    <w:rsid w:val="0026133B"/>
    <w:rsid w:val="00261DE1"/>
    <w:rsid w:val="00261F59"/>
    <w:rsid w:val="00262140"/>
    <w:rsid w:val="0026241D"/>
    <w:rsid w:val="002624CF"/>
    <w:rsid w:val="00262C77"/>
    <w:rsid w:val="002633E1"/>
    <w:rsid w:val="002634D8"/>
    <w:rsid w:val="0026355C"/>
    <w:rsid w:val="002636A3"/>
    <w:rsid w:val="00263A2A"/>
    <w:rsid w:val="00263A4A"/>
    <w:rsid w:val="00263A67"/>
    <w:rsid w:val="002644B9"/>
    <w:rsid w:val="002644E8"/>
    <w:rsid w:val="00265495"/>
    <w:rsid w:val="002655C2"/>
    <w:rsid w:val="00266226"/>
    <w:rsid w:val="00266361"/>
    <w:rsid w:val="00266380"/>
    <w:rsid w:val="0026646E"/>
    <w:rsid w:val="00266670"/>
    <w:rsid w:val="00266677"/>
    <w:rsid w:val="00266A64"/>
    <w:rsid w:val="00266C0F"/>
    <w:rsid w:val="00266EBE"/>
    <w:rsid w:val="002676EE"/>
    <w:rsid w:val="00267771"/>
    <w:rsid w:val="002679BD"/>
    <w:rsid w:val="00267C41"/>
    <w:rsid w:val="00267F3D"/>
    <w:rsid w:val="002701F7"/>
    <w:rsid w:val="002702D6"/>
    <w:rsid w:val="002712CF"/>
    <w:rsid w:val="00271BE5"/>
    <w:rsid w:val="00271DE1"/>
    <w:rsid w:val="00273494"/>
    <w:rsid w:val="00273F97"/>
    <w:rsid w:val="00274E6D"/>
    <w:rsid w:val="0027501B"/>
    <w:rsid w:val="002751EA"/>
    <w:rsid w:val="0027523E"/>
    <w:rsid w:val="002753F2"/>
    <w:rsid w:val="00275555"/>
    <w:rsid w:val="0027583C"/>
    <w:rsid w:val="002758A2"/>
    <w:rsid w:val="002760FA"/>
    <w:rsid w:val="002764DA"/>
    <w:rsid w:val="00276697"/>
    <w:rsid w:val="0027685E"/>
    <w:rsid w:val="002768FF"/>
    <w:rsid w:val="00276C26"/>
    <w:rsid w:val="00276CA8"/>
    <w:rsid w:val="0027711D"/>
    <w:rsid w:val="0027747A"/>
    <w:rsid w:val="00277995"/>
    <w:rsid w:val="00277B6A"/>
    <w:rsid w:val="002805DE"/>
    <w:rsid w:val="00281490"/>
    <w:rsid w:val="00281982"/>
    <w:rsid w:val="00281FBE"/>
    <w:rsid w:val="00281FC8"/>
    <w:rsid w:val="0028202F"/>
    <w:rsid w:val="002825ED"/>
    <w:rsid w:val="00282BA8"/>
    <w:rsid w:val="00282C4E"/>
    <w:rsid w:val="00283507"/>
    <w:rsid w:val="002838FA"/>
    <w:rsid w:val="00283BAD"/>
    <w:rsid w:val="00283D2E"/>
    <w:rsid w:val="00284565"/>
    <w:rsid w:val="00284E20"/>
    <w:rsid w:val="00284F3D"/>
    <w:rsid w:val="002851F6"/>
    <w:rsid w:val="00285412"/>
    <w:rsid w:val="00285674"/>
    <w:rsid w:val="00285C09"/>
    <w:rsid w:val="002867AB"/>
    <w:rsid w:val="002878ED"/>
    <w:rsid w:val="00287993"/>
    <w:rsid w:val="00287B02"/>
    <w:rsid w:val="00290161"/>
    <w:rsid w:val="0029087A"/>
    <w:rsid w:val="0029186F"/>
    <w:rsid w:val="002919FF"/>
    <w:rsid w:val="00292024"/>
    <w:rsid w:val="002921B9"/>
    <w:rsid w:val="002922A3"/>
    <w:rsid w:val="002923FF"/>
    <w:rsid w:val="00292AC2"/>
    <w:rsid w:val="00292C51"/>
    <w:rsid w:val="00292F97"/>
    <w:rsid w:val="00293528"/>
    <w:rsid w:val="00293CD4"/>
    <w:rsid w:val="00294BE5"/>
    <w:rsid w:val="00295105"/>
    <w:rsid w:val="0029519E"/>
    <w:rsid w:val="00295FC7"/>
    <w:rsid w:val="00295FD3"/>
    <w:rsid w:val="0029632B"/>
    <w:rsid w:val="0029639A"/>
    <w:rsid w:val="00296450"/>
    <w:rsid w:val="002971FA"/>
    <w:rsid w:val="0029777D"/>
    <w:rsid w:val="00297BF3"/>
    <w:rsid w:val="00297C71"/>
    <w:rsid w:val="002A056E"/>
    <w:rsid w:val="002A06BF"/>
    <w:rsid w:val="002A07FA"/>
    <w:rsid w:val="002A0D60"/>
    <w:rsid w:val="002A1CD6"/>
    <w:rsid w:val="002A2EAE"/>
    <w:rsid w:val="002A3312"/>
    <w:rsid w:val="002A35F9"/>
    <w:rsid w:val="002A3A18"/>
    <w:rsid w:val="002A3AB1"/>
    <w:rsid w:val="002A448E"/>
    <w:rsid w:val="002A4969"/>
    <w:rsid w:val="002A4CD1"/>
    <w:rsid w:val="002A56F2"/>
    <w:rsid w:val="002A5A72"/>
    <w:rsid w:val="002A5B02"/>
    <w:rsid w:val="002A5E83"/>
    <w:rsid w:val="002A7796"/>
    <w:rsid w:val="002A7B3A"/>
    <w:rsid w:val="002A7EB7"/>
    <w:rsid w:val="002B06B8"/>
    <w:rsid w:val="002B0DD7"/>
    <w:rsid w:val="002B0E93"/>
    <w:rsid w:val="002B14A7"/>
    <w:rsid w:val="002B1B3B"/>
    <w:rsid w:val="002B2121"/>
    <w:rsid w:val="002B271C"/>
    <w:rsid w:val="002B32B3"/>
    <w:rsid w:val="002B405E"/>
    <w:rsid w:val="002B4313"/>
    <w:rsid w:val="002B489D"/>
    <w:rsid w:val="002B4A24"/>
    <w:rsid w:val="002B50D2"/>
    <w:rsid w:val="002B56CF"/>
    <w:rsid w:val="002B5723"/>
    <w:rsid w:val="002B5A86"/>
    <w:rsid w:val="002B5B1C"/>
    <w:rsid w:val="002B5D0C"/>
    <w:rsid w:val="002B631F"/>
    <w:rsid w:val="002B6A3D"/>
    <w:rsid w:val="002B7506"/>
    <w:rsid w:val="002B7A00"/>
    <w:rsid w:val="002C033E"/>
    <w:rsid w:val="002C0A36"/>
    <w:rsid w:val="002C0DBF"/>
    <w:rsid w:val="002C1288"/>
    <w:rsid w:val="002C15A4"/>
    <w:rsid w:val="002C19F1"/>
    <w:rsid w:val="002C1C4D"/>
    <w:rsid w:val="002C1F2C"/>
    <w:rsid w:val="002C271C"/>
    <w:rsid w:val="002C2762"/>
    <w:rsid w:val="002C2FC8"/>
    <w:rsid w:val="002C303D"/>
    <w:rsid w:val="002C3499"/>
    <w:rsid w:val="002C3800"/>
    <w:rsid w:val="002C3B11"/>
    <w:rsid w:val="002C3C49"/>
    <w:rsid w:val="002C3F34"/>
    <w:rsid w:val="002C417E"/>
    <w:rsid w:val="002C4217"/>
    <w:rsid w:val="002C45FF"/>
    <w:rsid w:val="002C5CA8"/>
    <w:rsid w:val="002C5E15"/>
    <w:rsid w:val="002C5FA4"/>
    <w:rsid w:val="002C6404"/>
    <w:rsid w:val="002C64E0"/>
    <w:rsid w:val="002C6BE0"/>
    <w:rsid w:val="002C6ED7"/>
    <w:rsid w:val="002C7112"/>
    <w:rsid w:val="002C741A"/>
    <w:rsid w:val="002C76D6"/>
    <w:rsid w:val="002C7DBF"/>
    <w:rsid w:val="002C7F19"/>
    <w:rsid w:val="002D0933"/>
    <w:rsid w:val="002D0CE3"/>
    <w:rsid w:val="002D12D9"/>
    <w:rsid w:val="002D1630"/>
    <w:rsid w:val="002D1B5C"/>
    <w:rsid w:val="002D1C6D"/>
    <w:rsid w:val="002D24C6"/>
    <w:rsid w:val="002D26E3"/>
    <w:rsid w:val="002D2960"/>
    <w:rsid w:val="002D2B03"/>
    <w:rsid w:val="002D2B0E"/>
    <w:rsid w:val="002D2B6F"/>
    <w:rsid w:val="002D3562"/>
    <w:rsid w:val="002D3670"/>
    <w:rsid w:val="002D3C63"/>
    <w:rsid w:val="002D4091"/>
    <w:rsid w:val="002D4564"/>
    <w:rsid w:val="002D4698"/>
    <w:rsid w:val="002D4881"/>
    <w:rsid w:val="002D490C"/>
    <w:rsid w:val="002D4B3B"/>
    <w:rsid w:val="002D4C15"/>
    <w:rsid w:val="002D4FC4"/>
    <w:rsid w:val="002D5162"/>
    <w:rsid w:val="002D5254"/>
    <w:rsid w:val="002D58E2"/>
    <w:rsid w:val="002D62BC"/>
    <w:rsid w:val="002D62D6"/>
    <w:rsid w:val="002D6682"/>
    <w:rsid w:val="002D68AF"/>
    <w:rsid w:val="002D68DB"/>
    <w:rsid w:val="002D6A95"/>
    <w:rsid w:val="002D6B1C"/>
    <w:rsid w:val="002D6B5D"/>
    <w:rsid w:val="002D6E7A"/>
    <w:rsid w:val="002D6FD2"/>
    <w:rsid w:val="002D7049"/>
    <w:rsid w:val="002D7394"/>
    <w:rsid w:val="002D7533"/>
    <w:rsid w:val="002D797D"/>
    <w:rsid w:val="002D7D94"/>
    <w:rsid w:val="002D7EC6"/>
    <w:rsid w:val="002E0423"/>
    <w:rsid w:val="002E059D"/>
    <w:rsid w:val="002E0972"/>
    <w:rsid w:val="002E0CEA"/>
    <w:rsid w:val="002E1123"/>
    <w:rsid w:val="002E1A0B"/>
    <w:rsid w:val="002E1E02"/>
    <w:rsid w:val="002E2093"/>
    <w:rsid w:val="002E2140"/>
    <w:rsid w:val="002E21BB"/>
    <w:rsid w:val="002E28EC"/>
    <w:rsid w:val="002E2925"/>
    <w:rsid w:val="002E3630"/>
    <w:rsid w:val="002E404F"/>
    <w:rsid w:val="002E448B"/>
    <w:rsid w:val="002E4A14"/>
    <w:rsid w:val="002E4A88"/>
    <w:rsid w:val="002E4D68"/>
    <w:rsid w:val="002E53D7"/>
    <w:rsid w:val="002E53E3"/>
    <w:rsid w:val="002E5682"/>
    <w:rsid w:val="002E5C10"/>
    <w:rsid w:val="002E6B58"/>
    <w:rsid w:val="002E6EF4"/>
    <w:rsid w:val="002E70F8"/>
    <w:rsid w:val="002E72B5"/>
    <w:rsid w:val="002E755E"/>
    <w:rsid w:val="002E7DE7"/>
    <w:rsid w:val="002F01DC"/>
    <w:rsid w:val="002F058D"/>
    <w:rsid w:val="002F0762"/>
    <w:rsid w:val="002F0A43"/>
    <w:rsid w:val="002F0C38"/>
    <w:rsid w:val="002F121C"/>
    <w:rsid w:val="002F1527"/>
    <w:rsid w:val="002F15CA"/>
    <w:rsid w:val="002F255B"/>
    <w:rsid w:val="002F25A3"/>
    <w:rsid w:val="002F276E"/>
    <w:rsid w:val="002F298F"/>
    <w:rsid w:val="002F30DE"/>
    <w:rsid w:val="002F322C"/>
    <w:rsid w:val="002F325D"/>
    <w:rsid w:val="002F3353"/>
    <w:rsid w:val="002F381E"/>
    <w:rsid w:val="002F3A74"/>
    <w:rsid w:val="002F3AC6"/>
    <w:rsid w:val="002F3ACB"/>
    <w:rsid w:val="002F4290"/>
    <w:rsid w:val="002F4310"/>
    <w:rsid w:val="002F443A"/>
    <w:rsid w:val="002F45D5"/>
    <w:rsid w:val="002F49FC"/>
    <w:rsid w:val="002F4C0D"/>
    <w:rsid w:val="002F4C2D"/>
    <w:rsid w:val="002F4CDC"/>
    <w:rsid w:val="002F4ECD"/>
    <w:rsid w:val="002F5FD5"/>
    <w:rsid w:val="002F5FF0"/>
    <w:rsid w:val="002F620A"/>
    <w:rsid w:val="002F63F3"/>
    <w:rsid w:val="002F6574"/>
    <w:rsid w:val="002F6688"/>
    <w:rsid w:val="002F6A7C"/>
    <w:rsid w:val="002F7003"/>
    <w:rsid w:val="002F72E3"/>
    <w:rsid w:val="002F76B0"/>
    <w:rsid w:val="002F77F6"/>
    <w:rsid w:val="002F7813"/>
    <w:rsid w:val="003003BB"/>
    <w:rsid w:val="0030049B"/>
    <w:rsid w:val="003007ED"/>
    <w:rsid w:val="00301CDB"/>
    <w:rsid w:val="0030253E"/>
    <w:rsid w:val="00302902"/>
    <w:rsid w:val="00302BDB"/>
    <w:rsid w:val="00302DEC"/>
    <w:rsid w:val="0030357B"/>
    <w:rsid w:val="00303A95"/>
    <w:rsid w:val="00304964"/>
    <w:rsid w:val="003049BE"/>
    <w:rsid w:val="0030523B"/>
    <w:rsid w:val="0030548B"/>
    <w:rsid w:val="00305BC4"/>
    <w:rsid w:val="00306196"/>
    <w:rsid w:val="0030645F"/>
    <w:rsid w:val="003068D2"/>
    <w:rsid w:val="00306962"/>
    <w:rsid w:val="003075BC"/>
    <w:rsid w:val="0031013A"/>
    <w:rsid w:val="00310308"/>
    <w:rsid w:val="0031077D"/>
    <w:rsid w:val="00310C5F"/>
    <w:rsid w:val="00310E3D"/>
    <w:rsid w:val="003119BB"/>
    <w:rsid w:val="00311C77"/>
    <w:rsid w:val="00311F08"/>
    <w:rsid w:val="00312697"/>
    <w:rsid w:val="00313BE5"/>
    <w:rsid w:val="003144C2"/>
    <w:rsid w:val="0031499F"/>
    <w:rsid w:val="00314DA9"/>
    <w:rsid w:val="0031581D"/>
    <w:rsid w:val="0031751D"/>
    <w:rsid w:val="003204D4"/>
    <w:rsid w:val="0032068D"/>
    <w:rsid w:val="0032095F"/>
    <w:rsid w:val="00320B9F"/>
    <w:rsid w:val="003210E0"/>
    <w:rsid w:val="0032144D"/>
    <w:rsid w:val="0032155E"/>
    <w:rsid w:val="0032176F"/>
    <w:rsid w:val="00321A0E"/>
    <w:rsid w:val="0032286A"/>
    <w:rsid w:val="0032288B"/>
    <w:rsid w:val="00322C4C"/>
    <w:rsid w:val="00322E9D"/>
    <w:rsid w:val="00322F19"/>
    <w:rsid w:val="00322F4B"/>
    <w:rsid w:val="003233A3"/>
    <w:rsid w:val="00323653"/>
    <w:rsid w:val="00323781"/>
    <w:rsid w:val="00323856"/>
    <w:rsid w:val="00323A72"/>
    <w:rsid w:val="00323C37"/>
    <w:rsid w:val="00323DB4"/>
    <w:rsid w:val="00326D7F"/>
    <w:rsid w:val="00326FAB"/>
    <w:rsid w:val="003273A2"/>
    <w:rsid w:val="00327692"/>
    <w:rsid w:val="00327BD9"/>
    <w:rsid w:val="003306C9"/>
    <w:rsid w:val="00330E04"/>
    <w:rsid w:val="003313F4"/>
    <w:rsid w:val="00331434"/>
    <w:rsid w:val="003317AA"/>
    <w:rsid w:val="003317D7"/>
    <w:rsid w:val="00332266"/>
    <w:rsid w:val="003322DF"/>
    <w:rsid w:val="003324B3"/>
    <w:rsid w:val="003324FB"/>
    <w:rsid w:val="00332B5F"/>
    <w:rsid w:val="00333239"/>
    <w:rsid w:val="003334B9"/>
    <w:rsid w:val="00333540"/>
    <w:rsid w:val="0033354A"/>
    <w:rsid w:val="00333C55"/>
    <w:rsid w:val="00334050"/>
    <w:rsid w:val="003344ED"/>
    <w:rsid w:val="00334641"/>
    <w:rsid w:val="00334699"/>
    <w:rsid w:val="00334C4A"/>
    <w:rsid w:val="0033516A"/>
    <w:rsid w:val="00335988"/>
    <w:rsid w:val="003361F6"/>
    <w:rsid w:val="003361FA"/>
    <w:rsid w:val="0033638A"/>
    <w:rsid w:val="0033749B"/>
    <w:rsid w:val="00337A44"/>
    <w:rsid w:val="00337D00"/>
    <w:rsid w:val="003401F6"/>
    <w:rsid w:val="003404D4"/>
    <w:rsid w:val="00340670"/>
    <w:rsid w:val="00340B65"/>
    <w:rsid w:val="00340C3B"/>
    <w:rsid w:val="003415BE"/>
    <w:rsid w:val="003415E8"/>
    <w:rsid w:val="003419D7"/>
    <w:rsid w:val="003423AD"/>
    <w:rsid w:val="003426C6"/>
    <w:rsid w:val="003427F8"/>
    <w:rsid w:val="003428D1"/>
    <w:rsid w:val="00342FE2"/>
    <w:rsid w:val="00343517"/>
    <w:rsid w:val="00343C07"/>
    <w:rsid w:val="0034403A"/>
    <w:rsid w:val="003449E8"/>
    <w:rsid w:val="00344CA2"/>
    <w:rsid w:val="00344FA2"/>
    <w:rsid w:val="00345941"/>
    <w:rsid w:val="00345EA1"/>
    <w:rsid w:val="00346308"/>
    <w:rsid w:val="0034641E"/>
    <w:rsid w:val="003466C0"/>
    <w:rsid w:val="00346A3A"/>
    <w:rsid w:val="00346C24"/>
    <w:rsid w:val="00346D53"/>
    <w:rsid w:val="00346DE7"/>
    <w:rsid w:val="00347601"/>
    <w:rsid w:val="003476FC"/>
    <w:rsid w:val="00347892"/>
    <w:rsid w:val="00347C0F"/>
    <w:rsid w:val="00347DFE"/>
    <w:rsid w:val="003508F2"/>
    <w:rsid w:val="003509CB"/>
    <w:rsid w:val="00351A83"/>
    <w:rsid w:val="00351DB9"/>
    <w:rsid w:val="00351EB0"/>
    <w:rsid w:val="00351F5E"/>
    <w:rsid w:val="00351F97"/>
    <w:rsid w:val="0035205B"/>
    <w:rsid w:val="00352066"/>
    <w:rsid w:val="00352A8F"/>
    <w:rsid w:val="00352BD8"/>
    <w:rsid w:val="00353260"/>
    <w:rsid w:val="0035327A"/>
    <w:rsid w:val="00353571"/>
    <w:rsid w:val="003538D7"/>
    <w:rsid w:val="00353A90"/>
    <w:rsid w:val="00354C3A"/>
    <w:rsid w:val="003551D2"/>
    <w:rsid w:val="00355233"/>
    <w:rsid w:val="0035576E"/>
    <w:rsid w:val="003557BB"/>
    <w:rsid w:val="00355B1A"/>
    <w:rsid w:val="00355E2D"/>
    <w:rsid w:val="00355F61"/>
    <w:rsid w:val="0035607D"/>
    <w:rsid w:val="0035615A"/>
    <w:rsid w:val="0035663E"/>
    <w:rsid w:val="0035674C"/>
    <w:rsid w:val="00356B8D"/>
    <w:rsid w:val="003570F0"/>
    <w:rsid w:val="003571B3"/>
    <w:rsid w:val="003574A1"/>
    <w:rsid w:val="00357A0E"/>
    <w:rsid w:val="003606E9"/>
    <w:rsid w:val="00360A9C"/>
    <w:rsid w:val="00360B70"/>
    <w:rsid w:val="00360F0E"/>
    <w:rsid w:val="00361428"/>
    <w:rsid w:val="00362958"/>
    <w:rsid w:val="003629D2"/>
    <w:rsid w:val="00363042"/>
    <w:rsid w:val="0036370C"/>
    <w:rsid w:val="00363BE9"/>
    <w:rsid w:val="00364185"/>
    <w:rsid w:val="003642B2"/>
    <w:rsid w:val="00364484"/>
    <w:rsid w:val="003645FB"/>
    <w:rsid w:val="003647BE"/>
    <w:rsid w:val="00364B21"/>
    <w:rsid w:val="0036502A"/>
    <w:rsid w:val="00365209"/>
    <w:rsid w:val="00365844"/>
    <w:rsid w:val="00365A2B"/>
    <w:rsid w:val="00365B26"/>
    <w:rsid w:val="003660AF"/>
    <w:rsid w:val="003662B0"/>
    <w:rsid w:val="0036670D"/>
    <w:rsid w:val="00366CFF"/>
    <w:rsid w:val="0037028E"/>
    <w:rsid w:val="00370386"/>
    <w:rsid w:val="0037046B"/>
    <w:rsid w:val="0037131E"/>
    <w:rsid w:val="00371935"/>
    <w:rsid w:val="00371945"/>
    <w:rsid w:val="003728D4"/>
    <w:rsid w:val="00372BFE"/>
    <w:rsid w:val="00372C47"/>
    <w:rsid w:val="00372DE4"/>
    <w:rsid w:val="0037352A"/>
    <w:rsid w:val="0037377F"/>
    <w:rsid w:val="0037381C"/>
    <w:rsid w:val="00373E05"/>
    <w:rsid w:val="00373E29"/>
    <w:rsid w:val="003741F5"/>
    <w:rsid w:val="003748B1"/>
    <w:rsid w:val="0037499D"/>
    <w:rsid w:val="0037507E"/>
    <w:rsid w:val="00375573"/>
    <w:rsid w:val="00375973"/>
    <w:rsid w:val="0037615F"/>
    <w:rsid w:val="003763EE"/>
    <w:rsid w:val="00376D34"/>
    <w:rsid w:val="00376E8A"/>
    <w:rsid w:val="00376E8C"/>
    <w:rsid w:val="00377040"/>
    <w:rsid w:val="0037708B"/>
    <w:rsid w:val="00377404"/>
    <w:rsid w:val="003775E5"/>
    <w:rsid w:val="00377714"/>
    <w:rsid w:val="0037780E"/>
    <w:rsid w:val="0037782D"/>
    <w:rsid w:val="00377BAE"/>
    <w:rsid w:val="0038005B"/>
    <w:rsid w:val="003803A0"/>
    <w:rsid w:val="003804B7"/>
    <w:rsid w:val="00380640"/>
    <w:rsid w:val="00380DDF"/>
    <w:rsid w:val="003815D5"/>
    <w:rsid w:val="003817A8"/>
    <w:rsid w:val="00381C02"/>
    <w:rsid w:val="00381DB4"/>
    <w:rsid w:val="0038236B"/>
    <w:rsid w:val="003824DD"/>
    <w:rsid w:val="00382841"/>
    <w:rsid w:val="00382B7B"/>
    <w:rsid w:val="00383337"/>
    <w:rsid w:val="00383911"/>
    <w:rsid w:val="00383C32"/>
    <w:rsid w:val="00384494"/>
    <w:rsid w:val="00384685"/>
    <w:rsid w:val="003848BC"/>
    <w:rsid w:val="00384C01"/>
    <w:rsid w:val="00384F44"/>
    <w:rsid w:val="00385281"/>
    <w:rsid w:val="0038558D"/>
    <w:rsid w:val="00385673"/>
    <w:rsid w:val="0038568B"/>
    <w:rsid w:val="003859F4"/>
    <w:rsid w:val="0038636E"/>
    <w:rsid w:val="00386570"/>
    <w:rsid w:val="003868E6"/>
    <w:rsid w:val="00386C6D"/>
    <w:rsid w:val="00386F30"/>
    <w:rsid w:val="00386F99"/>
    <w:rsid w:val="00387371"/>
    <w:rsid w:val="003879BE"/>
    <w:rsid w:val="00387F08"/>
    <w:rsid w:val="003901EC"/>
    <w:rsid w:val="00390942"/>
    <w:rsid w:val="00390CE1"/>
    <w:rsid w:val="00390E66"/>
    <w:rsid w:val="003910E3"/>
    <w:rsid w:val="00391836"/>
    <w:rsid w:val="00391B40"/>
    <w:rsid w:val="00391C09"/>
    <w:rsid w:val="00392343"/>
    <w:rsid w:val="003923B3"/>
    <w:rsid w:val="003926C4"/>
    <w:rsid w:val="003927FE"/>
    <w:rsid w:val="0039336D"/>
    <w:rsid w:val="00393C65"/>
    <w:rsid w:val="00393CCC"/>
    <w:rsid w:val="00393CD5"/>
    <w:rsid w:val="003940F4"/>
    <w:rsid w:val="00394128"/>
    <w:rsid w:val="003941EB"/>
    <w:rsid w:val="00394FC9"/>
    <w:rsid w:val="00395A34"/>
    <w:rsid w:val="00396117"/>
    <w:rsid w:val="00396154"/>
    <w:rsid w:val="00396235"/>
    <w:rsid w:val="003965AD"/>
    <w:rsid w:val="0039665B"/>
    <w:rsid w:val="00396A8C"/>
    <w:rsid w:val="00396E65"/>
    <w:rsid w:val="00396FA4"/>
    <w:rsid w:val="003971D7"/>
    <w:rsid w:val="00397530"/>
    <w:rsid w:val="00397732"/>
    <w:rsid w:val="00397823"/>
    <w:rsid w:val="0039782B"/>
    <w:rsid w:val="00397930"/>
    <w:rsid w:val="00397DAA"/>
    <w:rsid w:val="003A0344"/>
    <w:rsid w:val="003A03A6"/>
    <w:rsid w:val="003A0D19"/>
    <w:rsid w:val="003A15EC"/>
    <w:rsid w:val="003A175D"/>
    <w:rsid w:val="003A179C"/>
    <w:rsid w:val="003A1B44"/>
    <w:rsid w:val="003A1EF2"/>
    <w:rsid w:val="003A2BDD"/>
    <w:rsid w:val="003A2D53"/>
    <w:rsid w:val="003A2EAA"/>
    <w:rsid w:val="003A3901"/>
    <w:rsid w:val="003A39F8"/>
    <w:rsid w:val="003A3B87"/>
    <w:rsid w:val="003A4052"/>
    <w:rsid w:val="003A4128"/>
    <w:rsid w:val="003A4799"/>
    <w:rsid w:val="003A4C25"/>
    <w:rsid w:val="003A4CA0"/>
    <w:rsid w:val="003A4EDE"/>
    <w:rsid w:val="003A4F21"/>
    <w:rsid w:val="003A5637"/>
    <w:rsid w:val="003A5A75"/>
    <w:rsid w:val="003A5B28"/>
    <w:rsid w:val="003A62E3"/>
    <w:rsid w:val="003A6348"/>
    <w:rsid w:val="003A66D0"/>
    <w:rsid w:val="003A7B98"/>
    <w:rsid w:val="003A7D48"/>
    <w:rsid w:val="003B0157"/>
    <w:rsid w:val="003B034D"/>
    <w:rsid w:val="003B03CA"/>
    <w:rsid w:val="003B14C6"/>
    <w:rsid w:val="003B1736"/>
    <w:rsid w:val="003B1814"/>
    <w:rsid w:val="003B1B4C"/>
    <w:rsid w:val="003B1BC2"/>
    <w:rsid w:val="003B232A"/>
    <w:rsid w:val="003B2737"/>
    <w:rsid w:val="003B2BED"/>
    <w:rsid w:val="003B34D6"/>
    <w:rsid w:val="003B39D8"/>
    <w:rsid w:val="003B39D9"/>
    <w:rsid w:val="003B3A45"/>
    <w:rsid w:val="003B3DCD"/>
    <w:rsid w:val="003B45FA"/>
    <w:rsid w:val="003B52FB"/>
    <w:rsid w:val="003B56E6"/>
    <w:rsid w:val="003B5819"/>
    <w:rsid w:val="003B63E0"/>
    <w:rsid w:val="003B662B"/>
    <w:rsid w:val="003B6CE3"/>
    <w:rsid w:val="003B6EF5"/>
    <w:rsid w:val="003B707A"/>
    <w:rsid w:val="003B71B2"/>
    <w:rsid w:val="003B7BA8"/>
    <w:rsid w:val="003C0413"/>
    <w:rsid w:val="003C04A2"/>
    <w:rsid w:val="003C0609"/>
    <w:rsid w:val="003C0786"/>
    <w:rsid w:val="003C0D3E"/>
    <w:rsid w:val="003C1303"/>
    <w:rsid w:val="003C1312"/>
    <w:rsid w:val="003C1585"/>
    <w:rsid w:val="003C18A7"/>
    <w:rsid w:val="003C1DFC"/>
    <w:rsid w:val="003C2B11"/>
    <w:rsid w:val="003C2B77"/>
    <w:rsid w:val="003C2CB6"/>
    <w:rsid w:val="003C3361"/>
    <w:rsid w:val="003C3983"/>
    <w:rsid w:val="003C4171"/>
    <w:rsid w:val="003C4208"/>
    <w:rsid w:val="003C43C3"/>
    <w:rsid w:val="003C4E7A"/>
    <w:rsid w:val="003C5FE3"/>
    <w:rsid w:val="003C64B5"/>
    <w:rsid w:val="003C6F68"/>
    <w:rsid w:val="003C7CCD"/>
    <w:rsid w:val="003C7F49"/>
    <w:rsid w:val="003C7FD9"/>
    <w:rsid w:val="003D0A0F"/>
    <w:rsid w:val="003D1422"/>
    <w:rsid w:val="003D15A6"/>
    <w:rsid w:val="003D15E5"/>
    <w:rsid w:val="003D177E"/>
    <w:rsid w:val="003D18A7"/>
    <w:rsid w:val="003D2218"/>
    <w:rsid w:val="003D22E1"/>
    <w:rsid w:val="003D248D"/>
    <w:rsid w:val="003D297B"/>
    <w:rsid w:val="003D2ABA"/>
    <w:rsid w:val="003D2B18"/>
    <w:rsid w:val="003D2E9B"/>
    <w:rsid w:val="003D31A2"/>
    <w:rsid w:val="003D3A85"/>
    <w:rsid w:val="003D3D44"/>
    <w:rsid w:val="003D4486"/>
    <w:rsid w:val="003D4873"/>
    <w:rsid w:val="003D4B49"/>
    <w:rsid w:val="003D535E"/>
    <w:rsid w:val="003D5BCD"/>
    <w:rsid w:val="003D5CAB"/>
    <w:rsid w:val="003D5E81"/>
    <w:rsid w:val="003D5F63"/>
    <w:rsid w:val="003D636C"/>
    <w:rsid w:val="003D6FE5"/>
    <w:rsid w:val="003D75B9"/>
    <w:rsid w:val="003D77BA"/>
    <w:rsid w:val="003D7ACE"/>
    <w:rsid w:val="003D7AEC"/>
    <w:rsid w:val="003D7D3F"/>
    <w:rsid w:val="003E024C"/>
    <w:rsid w:val="003E0823"/>
    <w:rsid w:val="003E08B7"/>
    <w:rsid w:val="003E0CC3"/>
    <w:rsid w:val="003E146F"/>
    <w:rsid w:val="003E14C0"/>
    <w:rsid w:val="003E1570"/>
    <w:rsid w:val="003E15B7"/>
    <w:rsid w:val="003E1F64"/>
    <w:rsid w:val="003E267A"/>
    <w:rsid w:val="003E27FE"/>
    <w:rsid w:val="003E292B"/>
    <w:rsid w:val="003E32CC"/>
    <w:rsid w:val="003E3445"/>
    <w:rsid w:val="003E351C"/>
    <w:rsid w:val="003E3612"/>
    <w:rsid w:val="003E39A8"/>
    <w:rsid w:val="003E46AB"/>
    <w:rsid w:val="003E62D0"/>
    <w:rsid w:val="003E7539"/>
    <w:rsid w:val="003E768C"/>
    <w:rsid w:val="003E7691"/>
    <w:rsid w:val="003F05BF"/>
    <w:rsid w:val="003F0824"/>
    <w:rsid w:val="003F091F"/>
    <w:rsid w:val="003F0B84"/>
    <w:rsid w:val="003F0CDC"/>
    <w:rsid w:val="003F1E31"/>
    <w:rsid w:val="003F2A0F"/>
    <w:rsid w:val="003F374C"/>
    <w:rsid w:val="003F378C"/>
    <w:rsid w:val="003F386A"/>
    <w:rsid w:val="003F3B18"/>
    <w:rsid w:val="003F40A7"/>
    <w:rsid w:val="003F4C21"/>
    <w:rsid w:val="003F4C4A"/>
    <w:rsid w:val="003F4E27"/>
    <w:rsid w:val="003F4F96"/>
    <w:rsid w:val="003F5386"/>
    <w:rsid w:val="003F5459"/>
    <w:rsid w:val="003F545F"/>
    <w:rsid w:val="003F5599"/>
    <w:rsid w:val="003F55AA"/>
    <w:rsid w:val="003F55F8"/>
    <w:rsid w:val="003F5707"/>
    <w:rsid w:val="003F5991"/>
    <w:rsid w:val="003F5B9E"/>
    <w:rsid w:val="003F6460"/>
    <w:rsid w:val="003F69FC"/>
    <w:rsid w:val="003F6C7E"/>
    <w:rsid w:val="003F7023"/>
    <w:rsid w:val="003F7867"/>
    <w:rsid w:val="003F7C99"/>
    <w:rsid w:val="003F7F38"/>
    <w:rsid w:val="00400573"/>
    <w:rsid w:val="00400EA6"/>
    <w:rsid w:val="00401045"/>
    <w:rsid w:val="004013CA"/>
    <w:rsid w:val="004017E5"/>
    <w:rsid w:val="004019D6"/>
    <w:rsid w:val="00401AC0"/>
    <w:rsid w:val="00401BEC"/>
    <w:rsid w:val="0040232D"/>
    <w:rsid w:val="00402764"/>
    <w:rsid w:val="00402951"/>
    <w:rsid w:val="0040354E"/>
    <w:rsid w:val="00404216"/>
    <w:rsid w:val="00404600"/>
    <w:rsid w:val="00404D15"/>
    <w:rsid w:val="00404F97"/>
    <w:rsid w:val="00405737"/>
    <w:rsid w:val="00405A09"/>
    <w:rsid w:val="00405C41"/>
    <w:rsid w:val="00406691"/>
    <w:rsid w:val="00406CCB"/>
    <w:rsid w:val="00406D8A"/>
    <w:rsid w:val="00406DC1"/>
    <w:rsid w:val="004072B1"/>
    <w:rsid w:val="00407C5D"/>
    <w:rsid w:val="0041057A"/>
    <w:rsid w:val="004105AF"/>
    <w:rsid w:val="004122EB"/>
    <w:rsid w:val="00412470"/>
    <w:rsid w:val="00413231"/>
    <w:rsid w:val="00413336"/>
    <w:rsid w:val="004136D9"/>
    <w:rsid w:val="00413941"/>
    <w:rsid w:val="00413966"/>
    <w:rsid w:val="00414083"/>
    <w:rsid w:val="0041431F"/>
    <w:rsid w:val="004146EB"/>
    <w:rsid w:val="0041470A"/>
    <w:rsid w:val="00415C8F"/>
    <w:rsid w:val="00415E6A"/>
    <w:rsid w:val="00416598"/>
    <w:rsid w:val="00416FB4"/>
    <w:rsid w:val="00417245"/>
    <w:rsid w:val="00417314"/>
    <w:rsid w:val="00417B30"/>
    <w:rsid w:val="00417F3B"/>
    <w:rsid w:val="0042025B"/>
    <w:rsid w:val="0042069D"/>
    <w:rsid w:val="004210B7"/>
    <w:rsid w:val="004210BB"/>
    <w:rsid w:val="0042152E"/>
    <w:rsid w:val="00421F27"/>
    <w:rsid w:val="004223C5"/>
    <w:rsid w:val="00422D9D"/>
    <w:rsid w:val="00423F96"/>
    <w:rsid w:val="004240FE"/>
    <w:rsid w:val="00424699"/>
    <w:rsid w:val="0042489B"/>
    <w:rsid w:val="00424BCE"/>
    <w:rsid w:val="0042627A"/>
    <w:rsid w:val="004262C3"/>
    <w:rsid w:val="00426545"/>
    <w:rsid w:val="00426AA3"/>
    <w:rsid w:val="00426C7E"/>
    <w:rsid w:val="00426DC2"/>
    <w:rsid w:val="0042791C"/>
    <w:rsid w:val="00427972"/>
    <w:rsid w:val="004279D5"/>
    <w:rsid w:val="00427C24"/>
    <w:rsid w:val="0043105C"/>
    <w:rsid w:val="00431161"/>
    <w:rsid w:val="00431A67"/>
    <w:rsid w:val="004320D6"/>
    <w:rsid w:val="00432A42"/>
    <w:rsid w:val="0043333D"/>
    <w:rsid w:val="00433654"/>
    <w:rsid w:val="004338BC"/>
    <w:rsid w:val="00434337"/>
    <w:rsid w:val="0043444F"/>
    <w:rsid w:val="00434531"/>
    <w:rsid w:val="0043531E"/>
    <w:rsid w:val="004354AD"/>
    <w:rsid w:val="00435837"/>
    <w:rsid w:val="0043626D"/>
    <w:rsid w:val="0043648C"/>
    <w:rsid w:val="00436D09"/>
    <w:rsid w:val="00436DC3"/>
    <w:rsid w:val="0043759E"/>
    <w:rsid w:val="00437C48"/>
    <w:rsid w:val="00440B9E"/>
    <w:rsid w:val="00440FE5"/>
    <w:rsid w:val="00441156"/>
    <w:rsid w:val="0044171D"/>
    <w:rsid w:val="00441DCC"/>
    <w:rsid w:val="0044211F"/>
    <w:rsid w:val="00442157"/>
    <w:rsid w:val="00442432"/>
    <w:rsid w:val="00442BB1"/>
    <w:rsid w:val="00443086"/>
    <w:rsid w:val="00443562"/>
    <w:rsid w:val="00443632"/>
    <w:rsid w:val="0044381F"/>
    <w:rsid w:val="00443AF0"/>
    <w:rsid w:val="00443B21"/>
    <w:rsid w:val="00443B42"/>
    <w:rsid w:val="00443BA8"/>
    <w:rsid w:val="00443E36"/>
    <w:rsid w:val="00444DE2"/>
    <w:rsid w:val="0044517F"/>
    <w:rsid w:val="00445761"/>
    <w:rsid w:val="004457BF"/>
    <w:rsid w:val="00445899"/>
    <w:rsid w:val="004458AC"/>
    <w:rsid w:val="00446290"/>
    <w:rsid w:val="00446566"/>
    <w:rsid w:val="0044695E"/>
    <w:rsid w:val="00446CFC"/>
    <w:rsid w:val="00447141"/>
    <w:rsid w:val="004472FC"/>
    <w:rsid w:val="00447358"/>
    <w:rsid w:val="00447468"/>
    <w:rsid w:val="004501A1"/>
    <w:rsid w:val="0045066D"/>
    <w:rsid w:val="00450718"/>
    <w:rsid w:val="00450849"/>
    <w:rsid w:val="0045095E"/>
    <w:rsid w:val="004509C3"/>
    <w:rsid w:val="00450FC9"/>
    <w:rsid w:val="00451079"/>
    <w:rsid w:val="004511D9"/>
    <w:rsid w:val="00451724"/>
    <w:rsid w:val="0045172E"/>
    <w:rsid w:val="00451C56"/>
    <w:rsid w:val="00452A4D"/>
    <w:rsid w:val="004533D2"/>
    <w:rsid w:val="004537ED"/>
    <w:rsid w:val="00453843"/>
    <w:rsid w:val="004550A3"/>
    <w:rsid w:val="004557F2"/>
    <w:rsid w:val="00455ABF"/>
    <w:rsid w:val="00455AFD"/>
    <w:rsid w:val="00456951"/>
    <w:rsid w:val="00456A67"/>
    <w:rsid w:val="00456B3E"/>
    <w:rsid w:val="00456EA7"/>
    <w:rsid w:val="004570D7"/>
    <w:rsid w:val="00457405"/>
    <w:rsid w:val="00457801"/>
    <w:rsid w:val="00457C69"/>
    <w:rsid w:val="00457D42"/>
    <w:rsid w:val="00457E90"/>
    <w:rsid w:val="00457F3E"/>
    <w:rsid w:val="00460706"/>
    <w:rsid w:val="004608E0"/>
    <w:rsid w:val="00460EAC"/>
    <w:rsid w:val="00460F51"/>
    <w:rsid w:val="0046141E"/>
    <w:rsid w:val="004616FD"/>
    <w:rsid w:val="00461897"/>
    <w:rsid w:val="004619FB"/>
    <w:rsid w:val="00461C3A"/>
    <w:rsid w:val="004621E7"/>
    <w:rsid w:val="004623E6"/>
    <w:rsid w:val="0046276F"/>
    <w:rsid w:val="00462E04"/>
    <w:rsid w:val="0046315E"/>
    <w:rsid w:val="0046335E"/>
    <w:rsid w:val="004633A1"/>
    <w:rsid w:val="00463CE6"/>
    <w:rsid w:val="00463EE5"/>
    <w:rsid w:val="0046493D"/>
    <w:rsid w:val="00464BA1"/>
    <w:rsid w:val="004654EF"/>
    <w:rsid w:val="004656AE"/>
    <w:rsid w:val="004657F2"/>
    <w:rsid w:val="00466077"/>
    <w:rsid w:val="00466579"/>
    <w:rsid w:val="00466635"/>
    <w:rsid w:val="004667D7"/>
    <w:rsid w:val="00466AAC"/>
    <w:rsid w:val="0046760F"/>
    <w:rsid w:val="004677EC"/>
    <w:rsid w:val="004679C4"/>
    <w:rsid w:val="00467D01"/>
    <w:rsid w:val="00470AB2"/>
    <w:rsid w:val="004715B3"/>
    <w:rsid w:val="00472197"/>
    <w:rsid w:val="0047231C"/>
    <w:rsid w:val="004726F1"/>
    <w:rsid w:val="00472A52"/>
    <w:rsid w:val="00472ED8"/>
    <w:rsid w:val="00473112"/>
    <w:rsid w:val="004734D7"/>
    <w:rsid w:val="004738C0"/>
    <w:rsid w:val="00473EEA"/>
    <w:rsid w:val="004740EF"/>
    <w:rsid w:val="004740F6"/>
    <w:rsid w:val="00474114"/>
    <w:rsid w:val="0047430D"/>
    <w:rsid w:val="00474D3E"/>
    <w:rsid w:val="004750A7"/>
    <w:rsid w:val="00475292"/>
    <w:rsid w:val="004752FC"/>
    <w:rsid w:val="004762FA"/>
    <w:rsid w:val="0047672D"/>
    <w:rsid w:val="00476F59"/>
    <w:rsid w:val="00477777"/>
    <w:rsid w:val="004777A9"/>
    <w:rsid w:val="004804C0"/>
    <w:rsid w:val="00480978"/>
    <w:rsid w:val="00480E73"/>
    <w:rsid w:val="00481095"/>
    <w:rsid w:val="00481168"/>
    <w:rsid w:val="004820D6"/>
    <w:rsid w:val="004822FF"/>
    <w:rsid w:val="00482B50"/>
    <w:rsid w:val="00482CAB"/>
    <w:rsid w:val="004836EC"/>
    <w:rsid w:val="004837F6"/>
    <w:rsid w:val="00483A96"/>
    <w:rsid w:val="00484048"/>
    <w:rsid w:val="00484064"/>
    <w:rsid w:val="00485C6C"/>
    <w:rsid w:val="00485F60"/>
    <w:rsid w:val="0048685E"/>
    <w:rsid w:val="00486959"/>
    <w:rsid w:val="004869A1"/>
    <w:rsid w:val="00486F08"/>
    <w:rsid w:val="00486F68"/>
    <w:rsid w:val="00487272"/>
    <w:rsid w:val="00487CB9"/>
    <w:rsid w:val="00487DF9"/>
    <w:rsid w:val="00487F67"/>
    <w:rsid w:val="0049031A"/>
    <w:rsid w:val="00490640"/>
    <w:rsid w:val="00490C94"/>
    <w:rsid w:val="00491038"/>
    <w:rsid w:val="00491124"/>
    <w:rsid w:val="004919BC"/>
    <w:rsid w:val="00491DDD"/>
    <w:rsid w:val="004923A2"/>
    <w:rsid w:val="004924BB"/>
    <w:rsid w:val="004928E6"/>
    <w:rsid w:val="00492E01"/>
    <w:rsid w:val="004937A1"/>
    <w:rsid w:val="00493CCF"/>
    <w:rsid w:val="00494037"/>
    <w:rsid w:val="00494865"/>
    <w:rsid w:val="0049486C"/>
    <w:rsid w:val="0049528F"/>
    <w:rsid w:val="004954C3"/>
    <w:rsid w:val="004957C8"/>
    <w:rsid w:val="00495CEC"/>
    <w:rsid w:val="00495F49"/>
    <w:rsid w:val="00495FC7"/>
    <w:rsid w:val="00496048"/>
    <w:rsid w:val="00496058"/>
    <w:rsid w:val="00496211"/>
    <w:rsid w:val="0049644D"/>
    <w:rsid w:val="00496AB9"/>
    <w:rsid w:val="00496C08"/>
    <w:rsid w:val="004972A6"/>
    <w:rsid w:val="004974A4"/>
    <w:rsid w:val="004977AE"/>
    <w:rsid w:val="004A03F4"/>
    <w:rsid w:val="004A05BB"/>
    <w:rsid w:val="004A0B5F"/>
    <w:rsid w:val="004A1058"/>
    <w:rsid w:val="004A1AD9"/>
    <w:rsid w:val="004A1E63"/>
    <w:rsid w:val="004A2304"/>
    <w:rsid w:val="004A2378"/>
    <w:rsid w:val="004A2829"/>
    <w:rsid w:val="004A2993"/>
    <w:rsid w:val="004A2C68"/>
    <w:rsid w:val="004A3485"/>
    <w:rsid w:val="004A3894"/>
    <w:rsid w:val="004A3B19"/>
    <w:rsid w:val="004A3B56"/>
    <w:rsid w:val="004A4492"/>
    <w:rsid w:val="004A491F"/>
    <w:rsid w:val="004A4BD0"/>
    <w:rsid w:val="004A4ECA"/>
    <w:rsid w:val="004A511C"/>
    <w:rsid w:val="004A5143"/>
    <w:rsid w:val="004A5416"/>
    <w:rsid w:val="004A56EA"/>
    <w:rsid w:val="004A5D7D"/>
    <w:rsid w:val="004A6265"/>
    <w:rsid w:val="004A7B02"/>
    <w:rsid w:val="004A7CF6"/>
    <w:rsid w:val="004A7EA9"/>
    <w:rsid w:val="004B022A"/>
    <w:rsid w:val="004B07C9"/>
    <w:rsid w:val="004B092B"/>
    <w:rsid w:val="004B0991"/>
    <w:rsid w:val="004B0C38"/>
    <w:rsid w:val="004B0CE5"/>
    <w:rsid w:val="004B0DC9"/>
    <w:rsid w:val="004B0F12"/>
    <w:rsid w:val="004B14C2"/>
    <w:rsid w:val="004B1880"/>
    <w:rsid w:val="004B18E2"/>
    <w:rsid w:val="004B250E"/>
    <w:rsid w:val="004B2C1C"/>
    <w:rsid w:val="004B30C8"/>
    <w:rsid w:val="004B350F"/>
    <w:rsid w:val="004B360B"/>
    <w:rsid w:val="004B3E43"/>
    <w:rsid w:val="004B3FAF"/>
    <w:rsid w:val="004B4138"/>
    <w:rsid w:val="004B4364"/>
    <w:rsid w:val="004B43C2"/>
    <w:rsid w:val="004B4997"/>
    <w:rsid w:val="004B4E2F"/>
    <w:rsid w:val="004B5471"/>
    <w:rsid w:val="004B57A4"/>
    <w:rsid w:val="004B5B52"/>
    <w:rsid w:val="004B5B81"/>
    <w:rsid w:val="004B5B97"/>
    <w:rsid w:val="004B5EF3"/>
    <w:rsid w:val="004B6E79"/>
    <w:rsid w:val="004B70C3"/>
    <w:rsid w:val="004B711F"/>
    <w:rsid w:val="004B716D"/>
    <w:rsid w:val="004C025B"/>
    <w:rsid w:val="004C0528"/>
    <w:rsid w:val="004C071D"/>
    <w:rsid w:val="004C0AAB"/>
    <w:rsid w:val="004C0B81"/>
    <w:rsid w:val="004C160E"/>
    <w:rsid w:val="004C1714"/>
    <w:rsid w:val="004C1EA0"/>
    <w:rsid w:val="004C241C"/>
    <w:rsid w:val="004C25FD"/>
    <w:rsid w:val="004C2C4D"/>
    <w:rsid w:val="004C34D8"/>
    <w:rsid w:val="004C3574"/>
    <w:rsid w:val="004C391F"/>
    <w:rsid w:val="004C43BA"/>
    <w:rsid w:val="004C43D2"/>
    <w:rsid w:val="004C498A"/>
    <w:rsid w:val="004C4DA1"/>
    <w:rsid w:val="004C5C4A"/>
    <w:rsid w:val="004C5DC2"/>
    <w:rsid w:val="004C5E57"/>
    <w:rsid w:val="004C5F49"/>
    <w:rsid w:val="004C6AFF"/>
    <w:rsid w:val="004C759B"/>
    <w:rsid w:val="004D00DE"/>
    <w:rsid w:val="004D0625"/>
    <w:rsid w:val="004D0663"/>
    <w:rsid w:val="004D06FD"/>
    <w:rsid w:val="004D09F3"/>
    <w:rsid w:val="004D0C57"/>
    <w:rsid w:val="004D13F1"/>
    <w:rsid w:val="004D14E0"/>
    <w:rsid w:val="004D1529"/>
    <w:rsid w:val="004D15A8"/>
    <w:rsid w:val="004D1A97"/>
    <w:rsid w:val="004D1E70"/>
    <w:rsid w:val="004D243C"/>
    <w:rsid w:val="004D255B"/>
    <w:rsid w:val="004D2A6A"/>
    <w:rsid w:val="004D2A7D"/>
    <w:rsid w:val="004D2C5D"/>
    <w:rsid w:val="004D2E3F"/>
    <w:rsid w:val="004D2EA6"/>
    <w:rsid w:val="004D3047"/>
    <w:rsid w:val="004D3131"/>
    <w:rsid w:val="004D3600"/>
    <w:rsid w:val="004D4209"/>
    <w:rsid w:val="004D4552"/>
    <w:rsid w:val="004D45C9"/>
    <w:rsid w:val="004D4601"/>
    <w:rsid w:val="004D49D8"/>
    <w:rsid w:val="004D4F1C"/>
    <w:rsid w:val="004D51AF"/>
    <w:rsid w:val="004D609D"/>
    <w:rsid w:val="004D63AA"/>
    <w:rsid w:val="004D6540"/>
    <w:rsid w:val="004D6A06"/>
    <w:rsid w:val="004D6C96"/>
    <w:rsid w:val="004D73DD"/>
    <w:rsid w:val="004D755F"/>
    <w:rsid w:val="004D786E"/>
    <w:rsid w:val="004D79C5"/>
    <w:rsid w:val="004D7F00"/>
    <w:rsid w:val="004E0908"/>
    <w:rsid w:val="004E0B93"/>
    <w:rsid w:val="004E0C10"/>
    <w:rsid w:val="004E0E71"/>
    <w:rsid w:val="004E1482"/>
    <w:rsid w:val="004E1B8F"/>
    <w:rsid w:val="004E2332"/>
    <w:rsid w:val="004E2BA8"/>
    <w:rsid w:val="004E2E7B"/>
    <w:rsid w:val="004E3498"/>
    <w:rsid w:val="004E354C"/>
    <w:rsid w:val="004E3A28"/>
    <w:rsid w:val="004E3F42"/>
    <w:rsid w:val="004E44EA"/>
    <w:rsid w:val="004E4908"/>
    <w:rsid w:val="004E4EB1"/>
    <w:rsid w:val="004E4FBB"/>
    <w:rsid w:val="004E5146"/>
    <w:rsid w:val="004E5354"/>
    <w:rsid w:val="004E547F"/>
    <w:rsid w:val="004E587E"/>
    <w:rsid w:val="004E6421"/>
    <w:rsid w:val="004E648A"/>
    <w:rsid w:val="004E66A0"/>
    <w:rsid w:val="004E68E3"/>
    <w:rsid w:val="004E6D23"/>
    <w:rsid w:val="004E6DA0"/>
    <w:rsid w:val="004E7E5A"/>
    <w:rsid w:val="004F00EA"/>
    <w:rsid w:val="004F040D"/>
    <w:rsid w:val="004F13FD"/>
    <w:rsid w:val="004F1B18"/>
    <w:rsid w:val="004F257F"/>
    <w:rsid w:val="004F2953"/>
    <w:rsid w:val="004F296C"/>
    <w:rsid w:val="004F29D3"/>
    <w:rsid w:val="004F3086"/>
    <w:rsid w:val="004F3368"/>
    <w:rsid w:val="004F3766"/>
    <w:rsid w:val="004F3B78"/>
    <w:rsid w:val="004F3CB8"/>
    <w:rsid w:val="004F528D"/>
    <w:rsid w:val="004F57EA"/>
    <w:rsid w:val="004F5EB9"/>
    <w:rsid w:val="004F609C"/>
    <w:rsid w:val="004F60D7"/>
    <w:rsid w:val="004F62FE"/>
    <w:rsid w:val="004F6AC3"/>
    <w:rsid w:val="004F6D35"/>
    <w:rsid w:val="004F7183"/>
    <w:rsid w:val="004F722C"/>
    <w:rsid w:val="004F723C"/>
    <w:rsid w:val="004F73B6"/>
    <w:rsid w:val="004F7F72"/>
    <w:rsid w:val="00500113"/>
    <w:rsid w:val="0050107E"/>
    <w:rsid w:val="005017E6"/>
    <w:rsid w:val="005019E0"/>
    <w:rsid w:val="0050220E"/>
    <w:rsid w:val="005022B4"/>
    <w:rsid w:val="005022D3"/>
    <w:rsid w:val="00502560"/>
    <w:rsid w:val="00502A67"/>
    <w:rsid w:val="00502A6A"/>
    <w:rsid w:val="00503356"/>
    <w:rsid w:val="00503C4D"/>
    <w:rsid w:val="005042AA"/>
    <w:rsid w:val="00504595"/>
    <w:rsid w:val="005045E9"/>
    <w:rsid w:val="005045F3"/>
    <w:rsid w:val="005046A6"/>
    <w:rsid w:val="00504C22"/>
    <w:rsid w:val="00504CB6"/>
    <w:rsid w:val="00504FD9"/>
    <w:rsid w:val="005050E6"/>
    <w:rsid w:val="00505274"/>
    <w:rsid w:val="00506011"/>
    <w:rsid w:val="00506819"/>
    <w:rsid w:val="00506B62"/>
    <w:rsid w:val="00506C5D"/>
    <w:rsid w:val="005073C8"/>
    <w:rsid w:val="005075BD"/>
    <w:rsid w:val="0050771E"/>
    <w:rsid w:val="00507918"/>
    <w:rsid w:val="00507F5B"/>
    <w:rsid w:val="00510B6E"/>
    <w:rsid w:val="00510DCE"/>
    <w:rsid w:val="005118C3"/>
    <w:rsid w:val="0051348D"/>
    <w:rsid w:val="00514285"/>
    <w:rsid w:val="00514476"/>
    <w:rsid w:val="005145EF"/>
    <w:rsid w:val="00514654"/>
    <w:rsid w:val="0051541B"/>
    <w:rsid w:val="005159C9"/>
    <w:rsid w:val="00515BFA"/>
    <w:rsid w:val="00516621"/>
    <w:rsid w:val="00516D52"/>
    <w:rsid w:val="005170B0"/>
    <w:rsid w:val="005171EA"/>
    <w:rsid w:val="00517F4F"/>
    <w:rsid w:val="005201C8"/>
    <w:rsid w:val="0052029A"/>
    <w:rsid w:val="00520311"/>
    <w:rsid w:val="00520476"/>
    <w:rsid w:val="005207BC"/>
    <w:rsid w:val="00520FD9"/>
    <w:rsid w:val="00521909"/>
    <w:rsid w:val="00521988"/>
    <w:rsid w:val="00521A2A"/>
    <w:rsid w:val="00521A2C"/>
    <w:rsid w:val="00521B59"/>
    <w:rsid w:val="005227DA"/>
    <w:rsid w:val="00522BF0"/>
    <w:rsid w:val="005230C4"/>
    <w:rsid w:val="0052380F"/>
    <w:rsid w:val="00523C11"/>
    <w:rsid w:val="00524037"/>
    <w:rsid w:val="005242B6"/>
    <w:rsid w:val="00524784"/>
    <w:rsid w:val="00524A1C"/>
    <w:rsid w:val="0052552A"/>
    <w:rsid w:val="00525936"/>
    <w:rsid w:val="00526072"/>
    <w:rsid w:val="005261AB"/>
    <w:rsid w:val="005265FC"/>
    <w:rsid w:val="005269D6"/>
    <w:rsid w:val="005269D7"/>
    <w:rsid w:val="00526B05"/>
    <w:rsid w:val="00526C35"/>
    <w:rsid w:val="00526C7E"/>
    <w:rsid w:val="0052737D"/>
    <w:rsid w:val="00527405"/>
    <w:rsid w:val="0052749C"/>
    <w:rsid w:val="0052764A"/>
    <w:rsid w:val="00527802"/>
    <w:rsid w:val="00527C83"/>
    <w:rsid w:val="00527CCE"/>
    <w:rsid w:val="00527CE9"/>
    <w:rsid w:val="00527DDB"/>
    <w:rsid w:val="0053094D"/>
    <w:rsid w:val="0053175A"/>
    <w:rsid w:val="00531825"/>
    <w:rsid w:val="005319D8"/>
    <w:rsid w:val="005326E0"/>
    <w:rsid w:val="00532E97"/>
    <w:rsid w:val="00532ED9"/>
    <w:rsid w:val="00533D51"/>
    <w:rsid w:val="00533F1E"/>
    <w:rsid w:val="00534024"/>
    <w:rsid w:val="0053420D"/>
    <w:rsid w:val="00534788"/>
    <w:rsid w:val="00534806"/>
    <w:rsid w:val="00534AAB"/>
    <w:rsid w:val="005357F4"/>
    <w:rsid w:val="00535AAB"/>
    <w:rsid w:val="00535AF0"/>
    <w:rsid w:val="00536183"/>
    <w:rsid w:val="00537BAF"/>
    <w:rsid w:val="00537DAC"/>
    <w:rsid w:val="005401B1"/>
    <w:rsid w:val="00540B06"/>
    <w:rsid w:val="00540C4A"/>
    <w:rsid w:val="0054141D"/>
    <w:rsid w:val="0054155D"/>
    <w:rsid w:val="005418DB"/>
    <w:rsid w:val="00541937"/>
    <w:rsid w:val="00542449"/>
    <w:rsid w:val="005428FE"/>
    <w:rsid w:val="00542E6D"/>
    <w:rsid w:val="00542EFD"/>
    <w:rsid w:val="005431C6"/>
    <w:rsid w:val="005434A9"/>
    <w:rsid w:val="00543716"/>
    <w:rsid w:val="00543805"/>
    <w:rsid w:val="00544608"/>
    <w:rsid w:val="00544636"/>
    <w:rsid w:val="00544A81"/>
    <w:rsid w:val="005450A0"/>
    <w:rsid w:val="00545A1A"/>
    <w:rsid w:val="00545E5D"/>
    <w:rsid w:val="005460A9"/>
    <w:rsid w:val="00546235"/>
    <w:rsid w:val="0054641D"/>
    <w:rsid w:val="00546A64"/>
    <w:rsid w:val="00546B1E"/>
    <w:rsid w:val="00546CA4"/>
    <w:rsid w:val="00546D00"/>
    <w:rsid w:val="00546E5E"/>
    <w:rsid w:val="005470FF"/>
    <w:rsid w:val="0054762A"/>
    <w:rsid w:val="00547A66"/>
    <w:rsid w:val="00547C3C"/>
    <w:rsid w:val="0055026F"/>
    <w:rsid w:val="005506ED"/>
    <w:rsid w:val="0055073F"/>
    <w:rsid w:val="00550954"/>
    <w:rsid w:val="00550F4D"/>
    <w:rsid w:val="00551780"/>
    <w:rsid w:val="005519E0"/>
    <w:rsid w:val="00551A58"/>
    <w:rsid w:val="00551CB1"/>
    <w:rsid w:val="00551CC3"/>
    <w:rsid w:val="00551D27"/>
    <w:rsid w:val="005522E8"/>
    <w:rsid w:val="00552303"/>
    <w:rsid w:val="0055236D"/>
    <w:rsid w:val="00552C25"/>
    <w:rsid w:val="00552EEC"/>
    <w:rsid w:val="00553577"/>
    <w:rsid w:val="00553B3A"/>
    <w:rsid w:val="00553B90"/>
    <w:rsid w:val="00553F8C"/>
    <w:rsid w:val="0055423A"/>
    <w:rsid w:val="00554834"/>
    <w:rsid w:val="00554E30"/>
    <w:rsid w:val="00555680"/>
    <w:rsid w:val="00555722"/>
    <w:rsid w:val="00555A0B"/>
    <w:rsid w:val="00555C9C"/>
    <w:rsid w:val="005561DF"/>
    <w:rsid w:val="00556BD1"/>
    <w:rsid w:val="00556EFD"/>
    <w:rsid w:val="005573C5"/>
    <w:rsid w:val="0055745D"/>
    <w:rsid w:val="005574EC"/>
    <w:rsid w:val="00557A6F"/>
    <w:rsid w:val="00557D5B"/>
    <w:rsid w:val="00557DB3"/>
    <w:rsid w:val="00560487"/>
    <w:rsid w:val="00562570"/>
    <w:rsid w:val="00562B37"/>
    <w:rsid w:val="00562CC8"/>
    <w:rsid w:val="00562DBD"/>
    <w:rsid w:val="00562FA9"/>
    <w:rsid w:val="00563BE6"/>
    <w:rsid w:val="00563BF7"/>
    <w:rsid w:val="00563CC2"/>
    <w:rsid w:val="00563F14"/>
    <w:rsid w:val="00564133"/>
    <w:rsid w:val="005641BD"/>
    <w:rsid w:val="005646F2"/>
    <w:rsid w:val="0056499E"/>
    <w:rsid w:val="00564CA3"/>
    <w:rsid w:val="00565D72"/>
    <w:rsid w:val="00565F96"/>
    <w:rsid w:val="005660C2"/>
    <w:rsid w:val="00566273"/>
    <w:rsid w:val="00566988"/>
    <w:rsid w:val="00566A48"/>
    <w:rsid w:val="00566A68"/>
    <w:rsid w:val="00566CB4"/>
    <w:rsid w:val="00566E1A"/>
    <w:rsid w:val="0056701D"/>
    <w:rsid w:val="005670F5"/>
    <w:rsid w:val="00567279"/>
    <w:rsid w:val="00567323"/>
    <w:rsid w:val="005702DD"/>
    <w:rsid w:val="00570495"/>
    <w:rsid w:val="0057049C"/>
    <w:rsid w:val="00570562"/>
    <w:rsid w:val="0057077C"/>
    <w:rsid w:val="00570794"/>
    <w:rsid w:val="00571684"/>
    <w:rsid w:val="005716CE"/>
    <w:rsid w:val="00571754"/>
    <w:rsid w:val="00571862"/>
    <w:rsid w:val="005718EE"/>
    <w:rsid w:val="00571F6C"/>
    <w:rsid w:val="0057200F"/>
    <w:rsid w:val="0057269A"/>
    <w:rsid w:val="005728D8"/>
    <w:rsid w:val="005739DA"/>
    <w:rsid w:val="00573D77"/>
    <w:rsid w:val="0057462D"/>
    <w:rsid w:val="00575006"/>
    <w:rsid w:val="005752F8"/>
    <w:rsid w:val="005753E0"/>
    <w:rsid w:val="00575989"/>
    <w:rsid w:val="00575B2D"/>
    <w:rsid w:val="00575F89"/>
    <w:rsid w:val="0057610A"/>
    <w:rsid w:val="00576F6C"/>
    <w:rsid w:val="0057713D"/>
    <w:rsid w:val="0057747C"/>
    <w:rsid w:val="0057770C"/>
    <w:rsid w:val="00577863"/>
    <w:rsid w:val="005779B0"/>
    <w:rsid w:val="00577B4A"/>
    <w:rsid w:val="00577B9B"/>
    <w:rsid w:val="00577C20"/>
    <w:rsid w:val="005804F6"/>
    <w:rsid w:val="005808EF"/>
    <w:rsid w:val="00580C26"/>
    <w:rsid w:val="00580E7C"/>
    <w:rsid w:val="00580E97"/>
    <w:rsid w:val="005810D3"/>
    <w:rsid w:val="00581EEF"/>
    <w:rsid w:val="0058225C"/>
    <w:rsid w:val="00582545"/>
    <w:rsid w:val="00582850"/>
    <w:rsid w:val="00583577"/>
    <w:rsid w:val="005836E0"/>
    <w:rsid w:val="00583AE5"/>
    <w:rsid w:val="00583BB2"/>
    <w:rsid w:val="00583CBD"/>
    <w:rsid w:val="00583E69"/>
    <w:rsid w:val="005844AD"/>
    <w:rsid w:val="0058497C"/>
    <w:rsid w:val="00584D16"/>
    <w:rsid w:val="00584EC7"/>
    <w:rsid w:val="0058555E"/>
    <w:rsid w:val="00585D65"/>
    <w:rsid w:val="005861E9"/>
    <w:rsid w:val="0058656B"/>
    <w:rsid w:val="0058698C"/>
    <w:rsid w:val="00587208"/>
    <w:rsid w:val="005876EE"/>
    <w:rsid w:val="005905D9"/>
    <w:rsid w:val="005908D8"/>
    <w:rsid w:val="00591CFE"/>
    <w:rsid w:val="005923B9"/>
    <w:rsid w:val="005926E2"/>
    <w:rsid w:val="00592771"/>
    <w:rsid w:val="00593761"/>
    <w:rsid w:val="005938E7"/>
    <w:rsid w:val="00593A3C"/>
    <w:rsid w:val="00593CA8"/>
    <w:rsid w:val="00593D29"/>
    <w:rsid w:val="005940CF"/>
    <w:rsid w:val="0059478E"/>
    <w:rsid w:val="0059528E"/>
    <w:rsid w:val="0059544C"/>
    <w:rsid w:val="00595BA4"/>
    <w:rsid w:val="00595D49"/>
    <w:rsid w:val="0059624D"/>
    <w:rsid w:val="00596954"/>
    <w:rsid w:val="00596956"/>
    <w:rsid w:val="00596C61"/>
    <w:rsid w:val="00596D1C"/>
    <w:rsid w:val="00596D58"/>
    <w:rsid w:val="005975F7"/>
    <w:rsid w:val="005A0983"/>
    <w:rsid w:val="005A16D2"/>
    <w:rsid w:val="005A1A60"/>
    <w:rsid w:val="005A3C01"/>
    <w:rsid w:val="005A4208"/>
    <w:rsid w:val="005A4497"/>
    <w:rsid w:val="005A4791"/>
    <w:rsid w:val="005A4797"/>
    <w:rsid w:val="005A4954"/>
    <w:rsid w:val="005A4BBE"/>
    <w:rsid w:val="005A4FF7"/>
    <w:rsid w:val="005A5364"/>
    <w:rsid w:val="005A5448"/>
    <w:rsid w:val="005A59CE"/>
    <w:rsid w:val="005A5DB3"/>
    <w:rsid w:val="005A6067"/>
    <w:rsid w:val="005A62F6"/>
    <w:rsid w:val="005A67BE"/>
    <w:rsid w:val="005A68BE"/>
    <w:rsid w:val="005A6957"/>
    <w:rsid w:val="005A6ACD"/>
    <w:rsid w:val="005A6D83"/>
    <w:rsid w:val="005A7A55"/>
    <w:rsid w:val="005B06D2"/>
    <w:rsid w:val="005B0F82"/>
    <w:rsid w:val="005B128C"/>
    <w:rsid w:val="005B173E"/>
    <w:rsid w:val="005B1823"/>
    <w:rsid w:val="005B18E6"/>
    <w:rsid w:val="005B25D5"/>
    <w:rsid w:val="005B3143"/>
    <w:rsid w:val="005B3761"/>
    <w:rsid w:val="005B39EB"/>
    <w:rsid w:val="005B4080"/>
    <w:rsid w:val="005B426D"/>
    <w:rsid w:val="005B4566"/>
    <w:rsid w:val="005B4A60"/>
    <w:rsid w:val="005B4F01"/>
    <w:rsid w:val="005B5356"/>
    <w:rsid w:val="005B5531"/>
    <w:rsid w:val="005B6D47"/>
    <w:rsid w:val="005C015D"/>
    <w:rsid w:val="005C0305"/>
    <w:rsid w:val="005C0742"/>
    <w:rsid w:val="005C091E"/>
    <w:rsid w:val="005C0C18"/>
    <w:rsid w:val="005C0E1A"/>
    <w:rsid w:val="005C10C2"/>
    <w:rsid w:val="005C1968"/>
    <w:rsid w:val="005C1BB9"/>
    <w:rsid w:val="005C1EA2"/>
    <w:rsid w:val="005C22C1"/>
    <w:rsid w:val="005C2DF8"/>
    <w:rsid w:val="005C2FF3"/>
    <w:rsid w:val="005C38F6"/>
    <w:rsid w:val="005C41DD"/>
    <w:rsid w:val="005C41E8"/>
    <w:rsid w:val="005C44B2"/>
    <w:rsid w:val="005C4F7E"/>
    <w:rsid w:val="005C5354"/>
    <w:rsid w:val="005C53D6"/>
    <w:rsid w:val="005C58C3"/>
    <w:rsid w:val="005C66DD"/>
    <w:rsid w:val="005C68C1"/>
    <w:rsid w:val="005C6F3C"/>
    <w:rsid w:val="005C7147"/>
    <w:rsid w:val="005C780B"/>
    <w:rsid w:val="005D029D"/>
    <w:rsid w:val="005D0C3A"/>
    <w:rsid w:val="005D0E17"/>
    <w:rsid w:val="005D12A0"/>
    <w:rsid w:val="005D198F"/>
    <w:rsid w:val="005D1DAE"/>
    <w:rsid w:val="005D1EA6"/>
    <w:rsid w:val="005D1ECC"/>
    <w:rsid w:val="005D25B1"/>
    <w:rsid w:val="005D31C1"/>
    <w:rsid w:val="005D3A2D"/>
    <w:rsid w:val="005D4281"/>
    <w:rsid w:val="005D5649"/>
    <w:rsid w:val="005D5759"/>
    <w:rsid w:val="005D5799"/>
    <w:rsid w:val="005D5C2D"/>
    <w:rsid w:val="005D5CC3"/>
    <w:rsid w:val="005D6125"/>
    <w:rsid w:val="005D6161"/>
    <w:rsid w:val="005D686E"/>
    <w:rsid w:val="005D6A52"/>
    <w:rsid w:val="005D6B29"/>
    <w:rsid w:val="005D708B"/>
    <w:rsid w:val="005D775F"/>
    <w:rsid w:val="005D7965"/>
    <w:rsid w:val="005E0289"/>
    <w:rsid w:val="005E0594"/>
    <w:rsid w:val="005E1456"/>
    <w:rsid w:val="005E158A"/>
    <w:rsid w:val="005E1C7F"/>
    <w:rsid w:val="005E282F"/>
    <w:rsid w:val="005E2DB8"/>
    <w:rsid w:val="005E2EC9"/>
    <w:rsid w:val="005E3054"/>
    <w:rsid w:val="005E35B8"/>
    <w:rsid w:val="005E38D6"/>
    <w:rsid w:val="005E3ACD"/>
    <w:rsid w:val="005E4228"/>
    <w:rsid w:val="005E47CB"/>
    <w:rsid w:val="005E4CBC"/>
    <w:rsid w:val="005E4D08"/>
    <w:rsid w:val="005E50B8"/>
    <w:rsid w:val="005E580D"/>
    <w:rsid w:val="005E5908"/>
    <w:rsid w:val="005E5A61"/>
    <w:rsid w:val="005E5DF1"/>
    <w:rsid w:val="005E60C9"/>
    <w:rsid w:val="005E62C0"/>
    <w:rsid w:val="005E6F85"/>
    <w:rsid w:val="005E6FC7"/>
    <w:rsid w:val="005E70A4"/>
    <w:rsid w:val="005E72BE"/>
    <w:rsid w:val="005E7BFF"/>
    <w:rsid w:val="005E7D66"/>
    <w:rsid w:val="005F0431"/>
    <w:rsid w:val="005F06D3"/>
    <w:rsid w:val="005F08C1"/>
    <w:rsid w:val="005F0D6C"/>
    <w:rsid w:val="005F1EEE"/>
    <w:rsid w:val="005F1FD6"/>
    <w:rsid w:val="005F2039"/>
    <w:rsid w:val="005F25C9"/>
    <w:rsid w:val="005F2641"/>
    <w:rsid w:val="005F27DB"/>
    <w:rsid w:val="005F2FB0"/>
    <w:rsid w:val="005F3443"/>
    <w:rsid w:val="005F3D28"/>
    <w:rsid w:val="005F4567"/>
    <w:rsid w:val="005F45D7"/>
    <w:rsid w:val="005F49F7"/>
    <w:rsid w:val="005F4A25"/>
    <w:rsid w:val="005F4A81"/>
    <w:rsid w:val="005F4B2A"/>
    <w:rsid w:val="005F525F"/>
    <w:rsid w:val="005F5BF5"/>
    <w:rsid w:val="005F6CCC"/>
    <w:rsid w:val="005F6FED"/>
    <w:rsid w:val="005F7037"/>
    <w:rsid w:val="005F7342"/>
    <w:rsid w:val="005F7518"/>
    <w:rsid w:val="005F767A"/>
    <w:rsid w:val="005F7B00"/>
    <w:rsid w:val="00601B7B"/>
    <w:rsid w:val="00601F61"/>
    <w:rsid w:val="00602447"/>
    <w:rsid w:val="00602487"/>
    <w:rsid w:val="006030BE"/>
    <w:rsid w:val="00603109"/>
    <w:rsid w:val="0060366C"/>
    <w:rsid w:val="00603AAC"/>
    <w:rsid w:val="00603DEE"/>
    <w:rsid w:val="00603EA1"/>
    <w:rsid w:val="00603EF3"/>
    <w:rsid w:val="00604090"/>
    <w:rsid w:val="00604C2E"/>
    <w:rsid w:val="00604C57"/>
    <w:rsid w:val="00604DFB"/>
    <w:rsid w:val="00604E0C"/>
    <w:rsid w:val="00605183"/>
    <w:rsid w:val="006055B5"/>
    <w:rsid w:val="00605786"/>
    <w:rsid w:val="0060630D"/>
    <w:rsid w:val="00606516"/>
    <w:rsid w:val="0060654E"/>
    <w:rsid w:val="00607009"/>
    <w:rsid w:val="006071EC"/>
    <w:rsid w:val="00607718"/>
    <w:rsid w:val="006077E8"/>
    <w:rsid w:val="006078AA"/>
    <w:rsid w:val="006078D1"/>
    <w:rsid w:val="00607A6C"/>
    <w:rsid w:val="00607E98"/>
    <w:rsid w:val="00610709"/>
    <w:rsid w:val="00610C3C"/>
    <w:rsid w:val="00610C70"/>
    <w:rsid w:val="00611970"/>
    <w:rsid w:val="006119A6"/>
    <w:rsid w:val="00611C08"/>
    <w:rsid w:val="00611C82"/>
    <w:rsid w:val="006123DA"/>
    <w:rsid w:val="006131DB"/>
    <w:rsid w:val="006132C7"/>
    <w:rsid w:val="006135C7"/>
    <w:rsid w:val="006145F9"/>
    <w:rsid w:val="006149C8"/>
    <w:rsid w:val="00614B00"/>
    <w:rsid w:val="00614B7D"/>
    <w:rsid w:val="00614FA9"/>
    <w:rsid w:val="0061515A"/>
    <w:rsid w:val="00615620"/>
    <w:rsid w:val="0061573E"/>
    <w:rsid w:val="00615B6C"/>
    <w:rsid w:val="006165E4"/>
    <w:rsid w:val="00616B5E"/>
    <w:rsid w:val="00616BDC"/>
    <w:rsid w:val="00616F89"/>
    <w:rsid w:val="00617581"/>
    <w:rsid w:val="006176D8"/>
    <w:rsid w:val="0062030E"/>
    <w:rsid w:val="00620AE2"/>
    <w:rsid w:val="00620CB7"/>
    <w:rsid w:val="00621412"/>
    <w:rsid w:val="00621678"/>
    <w:rsid w:val="0062299F"/>
    <w:rsid w:val="006232D5"/>
    <w:rsid w:val="00623383"/>
    <w:rsid w:val="00623492"/>
    <w:rsid w:val="006235E1"/>
    <w:rsid w:val="006237FD"/>
    <w:rsid w:val="00623875"/>
    <w:rsid w:val="00623C97"/>
    <w:rsid w:val="00623D20"/>
    <w:rsid w:val="0062470D"/>
    <w:rsid w:val="006247D6"/>
    <w:rsid w:val="006247E5"/>
    <w:rsid w:val="006249F0"/>
    <w:rsid w:val="00624D94"/>
    <w:rsid w:val="00624DFB"/>
    <w:rsid w:val="0062502A"/>
    <w:rsid w:val="006253D4"/>
    <w:rsid w:val="00625B1B"/>
    <w:rsid w:val="00625C9E"/>
    <w:rsid w:val="0062609C"/>
    <w:rsid w:val="00626365"/>
    <w:rsid w:val="006263F2"/>
    <w:rsid w:val="00626613"/>
    <w:rsid w:val="006269A4"/>
    <w:rsid w:val="00626C5B"/>
    <w:rsid w:val="00626EAA"/>
    <w:rsid w:val="00626F29"/>
    <w:rsid w:val="00626FB9"/>
    <w:rsid w:val="006273F3"/>
    <w:rsid w:val="0062741A"/>
    <w:rsid w:val="006275B0"/>
    <w:rsid w:val="00627859"/>
    <w:rsid w:val="006300E6"/>
    <w:rsid w:val="00630A32"/>
    <w:rsid w:val="00630B23"/>
    <w:rsid w:val="00630F47"/>
    <w:rsid w:val="006310BD"/>
    <w:rsid w:val="0063140A"/>
    <w:rsid w:val="00631E88"/>
    <w:rsid w:val="00632431"/>
    <w:rsid w:val="00632CF5"/>
    <w:rsid w:val="0063344A"/>
    <w:rsid w:val="006334B5"/>
    <w:rsid w:val="00633953"/>
    <w:rsid w:val="00633E2C"/>
    <w:rsid w:val="00633E91"/>
    <w:rsid w:val="00634231"/>
    <w:rsid w:val="006346EC"/>
    <w:rsid w:val="00634D76"/>
    <w:rsid w:val="00634EA9"/>
    <w:rsid w:val="006354C3"/>
    <w:rsid w:val="0063551B"/>
    <w:rsid w:val="00635603"/>
    <w:rsid w:val="00635C37"/>
    <w:rsid w:val="006361A9"/>
    <w:rsid w:val="006363B1"/>
    <w:rsid w:val="006363CE"/>
    <w:rsid w:val="006364A8"/>
    <w:rsid w:val="006367B0"/>
    <w:rsid w:val="00636D44"/>
    <w:rsid w:val="00636E12"/>
    <w:rsid w:val="00637CF1"/>
    <w:rsid w:val="00637D9F"/>
    <w:rsid w:val="00640219"/>
    <w:rsid w:val="00640580"/>
    <w:rsid w:val="00640B60"/>
    <w:rsid w:val="00641139"/>
    <w:rsid w:val="00641584"/>
    <w:rsid w:val="00641805"/>
    <w:rsid w:val="00641A9E"/>
    <w:rsid w:val="00642D17"/>
    <w:rsid w:val="00643175"/>
    <w:rsid w:val="006441CE"/>
    <w:rsid w:val="00644592"/>
    <w:rsid w:val="00644780"/>
    <w:rsid w:val="00644D77"/>
    <w:rsid w:val="00644F6F"/>
    <w:rsid w:val="00645A4B"/>
    <w:rsid w:val="0064678C"/>
    <w:rsid w:val="006469E2"/>
    <w:rsid w:val="00646A77"/>
    <w:rsid w:val="00647189"/>
    <w:rsid w:val="00647603"/>
    <w:rsid w:val="006479B7"/>
    <w:rsid w:val="00650169"/>
    <w:rsid w:val="006507E3"/>
    <w:rsid w:val="00650D72"/>
    <w:rsid w:val="00651D39"/>
    <w:rsid w:val="0065247B"/>
    <w:rsid w:val="00652596"/>
    <w:rsid w:val="00652C09"/>
    <w:rsid w:val="00652E31"/>
    <w:rsid w:val="00652EA9"/>
    <w:rsid w:val="00652F81"/>
    <w:rsid w:val="006531A7"/>
    <w:rsid w:val="006533C8"/>
    <w:rsid w:val="00653668"/>
    <w:rsid w:val="00653E65"/>
    <w:rsid w:val="006540A8"/>
    <w:rsid w:val="006542CF"/>
    <w:rsid w:val="00654312"/>
    <w:rsid w:val="00654370"/>
    <w:rsid w:val="00654964"/>
    <w:rsid w:val="00654D9A"/>
    <w:rsid w:val="00654E5D"/>
    <w:rsid w:val="00655328"/>
    <w:rsid w:val="00655C02"/>
    <w:rsid w:val="00655DCB"/>
    <w:rsid w:val="0065614E"/>
    <w:rsid w:val="0065625C"/>
    <w:rsid w:val="00656638"/>
    <w:rsid w:val="00656B9D"/>
    <w:rsid w:val="006571EE"/>
    <w:rsid w:val="00657E30"/>
    <w:rsid w:val="006600A6"/>
    <w:rsid w:val="006603DD"/>
    <w:rsid w:val="00660749"/>
    <w:rsid w:val="00660869"/>
    <w:rsid w:val="00660DFC"/>
    <w:rsid w:val="00661737"/>
    <w:rsid w:val="00661867"/>
    <w:rsid w:val="006618D7"/>
    <w:rsid w:val="00662008"/>
    <w:rsid w:val="006628AA"/>
    <w:rsid w:val="0066478A"/>
    <w:rsid w:val="0066568E"/>
    <w:rsid w:val="0066587E"/>
    <w:rsid w:val="006665DB"/>
    <w:rsid w:val="00666C1C"/>
    <w:rsid w:val="00666D00"/>
    <w:rsid w:val="0066709F"/>
    <w:rsid w:val="00667170"/>
    <w:rsid w:val="006674E0"/>
    <w:rsid w:val="00667BA7"/>
    <w:rsid w:val="00667DCB"/>
    <w:rsid w:val="00670039"/>
    <w:rsid w:val="006702D0"/>
    <w:rsid w:val="0067050F"/>
    <w:rsid w:val="006709CB"/>
    <w:rsid w:val="00670DD8"/>
    <w:rsid w:val="00670F1A"/>
    <w:rsid w:val="00671565"/>
    <w:rsid w:val="006715E4"/>
    <w:rsid w:val="00671D23"/>
    <w:rsid w:val="00671ED9"/>
    <w:rsid w:val="00671F50"/>
    <w:rsid w:val="006721D5"/>
    <w:rsid w:val="0067246C"/>
    <w:rsid w:val="006727E2"/>
    <w:rsid w:val="006728B2"/>
    <w:rsid w:val="00673C6E"/>
    <w:rsid w:val="00674074"/>
    <w:rsid w:val="006744A9"/>
    <w:rsid w:val="0067481A"/>
    <w:rsid w:val="00674D63"/>
    <w:rsid w:val="00675B52"/>
    <w:rsid w:val="00675E51"/>
    <w:rsid w:val="006763E8"/>
    <w:rsid w:val="00676468"/>
    <w:rsid w:val="006766F8"/>
    <w:rsid w:val="00676807"/>
    <w:rsid w:val="006769B0"/>
    <w:rsid w:val="00676A8C"/>
    <w:rsid w:val="00676B01"/>
    <w:rsid w:val="00677661"/>
    <w:rsid w:val="006777AC"/>
    <w:rsid w:val="006777CC"/>
    <w:rsid w:val="00677ADB"/>
    <w:rsid w:val="006803AF"/>
    <w:rsid w:val="006803D7"/>
    <w:rsid w:val="00680743"/>
    <w:rsid w:val="00680886"/>
    <w:rsid w:val="00680A6D"/>
    <w:rsid w:val="006810EB"/>
    <w:rsid w:val="0068184C"/>
    <w:rsid w:val="006818B0"/>
    <w:rsid w:val="00681D7B"/>
    <w:rsid w:val="00681EA6"/>
    <w:rsid w:val="006823D8"/>
    <w:rsid w:val="00682A81"/>
    <w:rsid w:val="00682B2E"/>
    <w:rsid w:val="00682D0D"/>
    <w:rsid w:val="00682DB9"/>
    <w:rsid w:val="006832A7"/>
    <w:rsid w:val="006835B6"/>
    <w:rsid w:val="006844AB"/>
    <w:rsid w:val="00684965"/>
    <w:rsid w:val="00684D89"/>
    <w:rsid w:val="00684EF7"/>
    <w:rsid w:val="00684F78"/>
    <w:rsid w:val="006854E4"/>
    <w:rsid w:val="006856B1"/>
    <w:rsid w:val="006861E3"/>
    <w:rsid w:val="0068661A"/>
    <w:rsid w:val="00686675"/>
    <w:rsid w:val="006866A7"/>
    <w:rsid w:val="00686A9B"/>
    <w:rsid w:val="00686BBA"/>
    <w:rsid w:val="00686D75"/>
    <w:rsid w:val="00686DAD"/>
    <w:rsid w:val="00686E1C"/>
    <w:rsid w:val="00686EA2"/>
    <w:rsid w:val="00686FA0"/>
    <w:rsid w:val="00687977"/>
    <w:rsid w:val="00687A49"/>
    <w:rsid w:val="00687A6A"/>
    <w:rsid w:val="00687B20"/>
    <w:rsid w:val="00687CA2"/>
    <w:rsid w:val="00687F83"/>
    <w:rsid w:val="0069076B"/>
    <w:rsid w:val="00690F4C"/>
    <w:rsid w:val="00691182"/>
    <w:rsid w:val="006911E0"/>
    <w:rsid w:val="006913E4"/>
    <w:rsid w:val="00691512"/>
    <w:rsid w:val="006916B5"/>
    <w:rsid w:val="00691783"/>
    <w:rsid w:val="0069181D"/>
    <w:rsid w:val="00691E41"/>
    <w:rsid w:val="0069253A"/>
    <w:rsid w:val="006929F7"/>
    <w:rsid w:val="00692CA3"/>
    <w:rsid w:val="00692EAA"/>
    <w:rsid w:val="0069312A"/>
    <w:rsid w:val="00693669"/>
    <w:rsid w:val="00693786"/>
    <w:rsid w:val="006939AB"/>
    <w:rsid w:val="00694560"/>
    <w:rsid w:val="0069477A"/>
    <w:rsid w:val="00694BFA"/>
    <w:rsid w:val="00694C0B"/>
    <w:rsid w:val="00694D4E"/>
    <w:rsid w:val="00694FF7"/>
    <w:rsid w:val="006958CB"/>
    <w:rsid w:val="00695C4C"/>
    <w:rsid w:val="00695DB8"/>
    <w:rsid w:val="0069646A"/>
    <w:rsid w:val="006969FA"/>
    <w:rsid w:val="00696A00"/>
    <w:rsid w:val="00696F96"/>
    <w:rsid w:val="0069704A"/>
    <w:rsid w:val="00697462"/>
    <w:rsid w:val="0069781D"/>
    <w:rsid w:val="00697B6E"/>
    <w:rsid w:val="006A0BBA"/>
    <w:rsid w:val="006A11F4"/>
    <w:rsid w:val="006A15F0"/>
    <w:rsid w:val="006A166C"/>
    <w:rsid w:val="006A17AC"/>
    <w:rsid w:val="006A1B20"/>
    <w:rsid w:val="006A1D89"/>
    <w:rsid w:val="006A219A"/>
    <w:rsid w:val="006A271A"/>
    <w:rsid w:val="006A2C00"/>
    <w:rsid w:val="006A2D6D"/>
    <w:rsid w:val="006A3235"/>
    <w:rsid w:val="006A36D3"/>
    <w:rsid w:val="006A3A25"/>
    <w:rsid w:val="006A3DD8"/>
    <w:rsid w:val="006A3FFB"/>
    <w:rsid w:val="006A4162"/>
    <w:rsid w:val="006A41D3"/>
    <w:rsid w:val="006A43A4"/>
    <w:rsid w:val="006A43D4"/>
    <w:rsid w:val="006A4606"/>
    <w:rsid w:val="006A46E1"/>
    <w:rsid w:val="006A46F4"/>
    <w:rsid w:val="006A488A"/>
    <w:rsid w:val="006A4B91"/>
    <w:rsid w:val="006A547A"/>
    <w:rsid w:val="006A593B"/>
    <w:rsid w:val="006A5A53"/>
    <w:rsid w:val="006A5CDD"/>
    <w:rsid w:val="006A5DD9"/>
    <w:rsid w:val="006A64E5"/>
    <w:rsid w:val="006A6A27"/>
    <w:rsid w:val="006A6DC2"/>
    <w:rsid w:val="006A6FC0"/>
    <w:rsid w:val="006A7EE7"/>
    <w:rsid w:val="006B0A51"/>
    <w:rsid w:val="006B0A90"/>
    <w:rsid w:val="006B0E2A"/>
    <w:rsid w:val="006B152F"/>
    <w:rsid w:val="006B2431"/>
    <w:rsid w:val="006B33B6"/>
    <w:rsid w:val="006B3421"/>
    <w:rsid w:val="006B39C1"/>
    <w:rsid w:val="006B39FB"/>
    <w:rsid w:val="006B3AC0"/>
    <w:rsid w:val="006B3BA2"/>
    <w:rsid w:val="006B3C49"/>
    <w:rsid w:val="006B3EAB"/>
    <w:rsid w:val="006B40A7"/>
    <w:rsid w:val="006B4264"/>
    <w:rsid w:val="006B45D4"/>
    <w:rsid w:val="006B48B1"/>
    <w:rsid w:val="006B4EE7"/>
    <w:rsid w:val="006B5035"/>
    <w:rsid w:val="006B50AD"/>
    <w:rsid w:val="006B5600"/>
    <w:rsid w:val="006B5752"/>
    <w:rsid w:val="006B607B"/>
    <w:rsid w:val="006B61AD"/>
    <w:rsid w:val="006B6223"/>
    <w:rsid w:val="006B623E"/>
    <w:rsid w:val="006B63F7"/>
    <w:rsid w:val="006B6736"/>
    <w:rsid w:val="006B690F"/>
    <w:rsid w:val="006B6DE4"/>
    <w:rsid w:val="006B73A0"/>
    <w:rsid w:val="006B7923"/>
    <w:rsid w:val="006B7F26"/>
    <w:rsid w:val="006C0286"/>
    <w:rsid w:val="006C03A0"/>
    <w:rsid w:val="006C047B"/>
    <w:rsid w:val="006C0C9F"/>
    <w:rsid w:val="006C0DC7"/>
    <w:rsid w:val="006C108A"/>
    <w:rsid w:val="006C1893"/>
    <w:rsid w:val="006C1A3C"/>
    <w:rsid w:val="006C1EFD"/>
    <w:rsid w:val="006C1F91"/>
    <w:rsid w:val="006C2118"/>
    <w:rsid w:val="006C217A"/>
    <w:rsid w:val="006C2928"/>
    <w:rsid w:val="006C2988"/>
    <w:rsid w:val="006C2B94"/>
    <w:rsid w:val="006C353A"/>
    <w:rsid w:val="006C395F"/>
    <w:rsid w:val="006C3EE3"/>
    <w:rsid w:val="006C462D"/>
    <w:rsid w:val="006C469B"/>
    <w:rsid w:val="006C4FE9"/>
    <w:rsid w:val="006C53BA"/>
    <w:rsid w:val="006C5544"/>
    <w:rsid w:val="006C55C4"/>
    <w:rsid w:val="006C65A0"/>
    <w:rsid w:val="006C699C"/>
    <w:rsid w:val="006C6DC5"/>
    <w:rsid w:val="006C7085"/>
    <w:rsid w:val="006C7690"/>
    <w:rsid w:val="006C7E85"/>
    <w:rsid w:val="006D0340"/>
    <w:rsid w:val="006D04C1"/>
    <w:rsid w:val="006D06A7"/>
    <w:rsid w:val="006D083F"/>
    <w:rsid w:val="006D09AD"/>
    <w:rsid w:val="006D0AEA"/>
    <w:rsid w:val="006D0D02"/>
    <w:rsid w:val="006D1A03"/>
    <w:rsid w:val="006D305C"/>
    <w:rsid w:val="006D3168"/>
    <w:rsid w:val="006D3359"/>
    <w:rsid w:val="006D33E4"/>
    <w:rsid w:val="006D3868"/>
    <w:rsid w:val="006D41E2"/>
    <w:rsid w:val="006D421A"/>
    <w:rsid w:val="006D4413"/>
    <w:rsid w:val="006D4653"/>
    <w:rsid w:val="006D4D5C"/>
    <w:rsid w:val="006D5684"/>
    <w:rsid w:val="006D57BE"/>
    <w:rsid w:val="006D57EC"/>
    <w:rsid w:val="006D5DB4"/>
    <w:rsid w:val="006D5FEC"/>
    <w:rsid w:val="006D6291"/>
    <w:rsid w:val="006D6A27"/>
    <w:rsid w:val="006D6B82"/>
    <w:rsid w:val="006D7C1F"/>
    <w:rsid w:val="006D7D50"/>
    <w:rsid w:val="006E0052"/>
    <w:rsid w:val="006E0070"/>
    <w:rsid w:val="006E0486"/>
    <w:rsid w:val="006E0589"/>
    <w:rsid w:val="006E0809"/>
    <w:rsid w:val="006E14B4"/>
    <w:rsid w:val="006E14BE"/>
    <w:rsid w:val="006E1735"/>
    <w:rsid w:val="006E1C2D"/>
    <w:rsid w:val="006E2121"/>
    <w:rsid w:val="006E227D"/>
    <w:rsid w:val="006E2495"/>
    <w:rsid w:val="006E26D7"/>
    <w:rsid w:val="006E289A"/>
    <w:rsid w:val="006E2B43"/>
    <w:rsid w:val="006E2CE3"/>
    <w:rsid w:val="006E2EB9"/>
    <w:rsid w:val="006E357A"/>
    <w:rsid w:val="006E3999"/>
    <w:rsid w:val="006E3A14"/>
    <w:rsid w:val="006E3C73"/>
    <w:rsid w:val="006E3D10"/>
    <w:rsid w:val="006E46F2"/>
    <w:rsid w:val="006E4BEF"/>
    <w:rsid w:val="006E4C89"/>
    <w:rsid w:val="006E4E24"/>
    <w:rsid w:val="006E4F1F"/>
    <w:rsid w:val="006E4F35"/>
    <w:rsid w:val="006E55D0"/>
    <w:rsid w:val="006E62B7"/>
    <w:rsid w:val="006E699E"/>
    <w:rsid w:val="006E7829"/>
    <w:rsid w:val="006E79A8"/>
    <w:rsid w:val="006E7B40"/>
    <w:rsid w:val="006F0801"/>
    <w:rsid w:val="006F0A27"/>
    <w:rsid w:val="006F1309"/>
    <w:rsid w:val="006F1359"/>
    <w:rsid w:val="006F1491"/>
    <w:rsid w:val="006F1C23"/>
    <w:rsid w:val="006F2520"/>
    <w:rsid w:val="006F2754"/>
    <w:rsid w:val="006F3008"/>
    <w:rsid w:val="006F3664"/>
    <w:rsid w:val="006F3B67"/>
    <w:rsid w:val="006F412E"/>
    <w:rsid w:val="006F4898"/>
    <w:rsid w:val="006F4B2C"/>
    <w:rsid w:val="006F4E36"/>
    <w:rsid w:val="006F508F"/>
    <w:rsid w:val="006F54FB"/>
    <w:rsid w:val="006F5CC3"/>
    <w:rsid w:val="006F5F43"/>
    <w:rsid w:val="006F60F9"/>
    <w:rsid w:val="006F614C"/>
    <w:rsid w:val="006F627C"/>
    <w:rsid w:val="006F6DD3"/>
    <w:rsid w:val="006F6EA4"/>
    <w:rsid w:val="006F6F78"/>
    <w:rsid w:val="006F7227"/>
    <w:rsid w:val="006F725A"/>
    <w:rsid w:val="007006A7"/>
    <w:rsid w:val="00700930"/>
    <w:rsid w:val="00700960"/>
    <w:rsid w:val="00700F2F"/>
    <w:rsid w:val="00700F62"/>
    <w:rsid w:val="0070159C"/>
    <w:rsid w:val="00701B83"/>
    <w:rsid w:val="00701C2C"/>
    <w:rsid w:val="00701CFD"/>
    <w:rsid w:val="00701F23"/>
    <w:rsid w:val="00701FFD"/>
    <w:rsid w:val="0070205F"/>
    <w:rsid w:val="007022AD"/>
    <w:rsid w:val="00702839"/>
    <w:rsid w:val="00703823"/>
    <w:rsid w:val="0070392D"/>
    <w:rsid w:val="00703A31"/>
    <w:rsid w:val="007043F5"/>
    <w:rsid w:val="00704796"/>
    <w:rsid w:val="007053F5"/>
    <w:rsid w:val="00705BA3"/>
    <w:rsid w:val="00705BF3"/>
    <w:rsid w:val="0070618E"/>
    <w:rsid w:val="0070691F"/>
    <w:rsid w:val="00706EBD"/>
    <w:rsid w:val="00706F85"/>
    <w:rsid w:val="00707075"/>
    <w:rsid w:val="007071E4"/>
    <w:rsid w:val="0070728A"/>
    <w:rsid w:val="007076AC"/>
    <w:rsid w:val="0070778E"/>
    <w:rsid w:val="0071045D"/>
    <w:rsid w:val="00710F21"/>
    <w:rsid w:val="00710F3C"/>
    <w:rsid w:val="00710FB4"/>
    <w:rsid w:val="00711064"/>
    <w:rsid w:val="00711C17"/>
    <w:rsid w:val="00711F7A"/>
    <w:rsid w:val="0071221F"/>
    <w:rsid w:val="00712598"/>
    <w:rsid w:val="00712C08"/>
    <w:rsid w:val="0071300E"/>
    <w:rsid w:val="007137DC"/>
    <w:rsid w:val="007139D4"/>
    <w:rsid w:val="00713B32"/>
    <w:rsid w:val="007149EB"/>
    <w:rsid w:val="0071524E"/>
    <w:rsid w:val="007152FB"/>
    <w:rsid w:val="00715787"/>
    <w:rsid w:val="007157E7"/>
    <w:rsid w:val="007160C4"/>
    <w:rsid w:val="00716692"/>
    <w:rsid w:val="007168C8"/>
    <w:rsid w:val="00716EA3"/>
    <w:rsid w:val="007173AE"/>
    <w:rsid w:val="007175C1"/>
    <w:rsid w:val="007201A6"/>
    <w:rsid w:val="00720CF1"/>
    <w:rsid w:val="00720EA5"/>
    <w:rsid w:val="007219CD"/>
    <w:rsid w:val="00721AAD"/>
    <w:rsid w:val="00721B66"/>
    <w:rsid w:val="00722005"/>
    <w:rsid w:val="00722332"/>
    <w:rsid w:val="007224B7"/>
    <w:rsid w:val="00722D11"/>
    <w:rsid w:val="0072311E"/>
    <w:rsid w:val="007235BA"/>
    <w:rsid w:val="00723AC6"/>
    <w:rsid w:val="00724464"/>
    <w:rsid w:val="007244D9"/>
    <w:rsid w:val="007246E4"/>
    <w:rsid w:val="00724C38"/>
    <w:rsid w:val="00724EAA"/>
    <w:rsid w:val="007257FB"/>
    <w:rsid w:val="00725EF2"/>
    <w:rsid w:val="00726302"/>
    <w:rsid w:val="00726885"/>
    <w:rsid w:val="007270CD"/>
    <w:rsid w:val="007275CF"/>
    <w:rsid w:val="00727EA2"/>
    <w:rsid w:val="00730562"/>
    <w:rsid w:val="00730A40"/>
    <w:rsid w:val="00730AE1"/>
    <w:rsid w:val="00730D94"/>
    <w:rsid w:val="0073172B"/>
    <w:rsid w:val="00731982"/>
    <w:rsid w:val="00731ACD"/>
    <w:rsid w:val="00731D08"/>
    <w:rsid w:val="00731FD9"/>
    <w:rsid w:val="0073208B"/>
    <w:rsid w:val="0073275C"/>
    <w:rsid w:val="007327F1"/>
    <w:rsid w:val="00732817"/>
    <w:rsid w:val="00732B68"/>
    <w:rsid w:val="00733012"/>
    <w:rsid w:val="007330D3"/>
    <w:rsid w:val="00733B97"/>
    <w:rsid w:val="00733D10"/>
    <w:rsid w:val="007348F3"/>
    <w:rsid w:val="00734A5C"/>
    <w:rsid w:val="00734A84"/>
    <w:rsid w:val="00734AAE"/>
    <w:rsid w:val="007350F3"/>
    <w:rsid w:val="007358BA"/>
    <w:rsid w:val="0073655B"/>
    <w:rsid w:val="00736834"/>
    <w:rsid w:val="00736B36"/>
    <w:rsid w:val="00737114"/>
    <w:rsid w:val="007374EE"/>
    <w:rsid w:val="007377F3"/>
    <w:rsid w:val="00737C5A"/>
    <w:rsid w:val="0074080A"/>
    <w:rsid w:val="00740BB3"/>
    <w:rsid w:val="00740C13"/>
    <w:rsid w:val="00740F65"/>
    <w:rsid w:val="00740F91"/>
    <w:rsid w:val="00740FC0"/>
    <w:rsid w:val="007418A2"/>
    <w:rsid w:val="00741AD9"/>
    <w:rsid w:val="00741F21"/>
    <w:rsid w:val="007424E9"/>
    <w:rsid w:val="007437D2"/>
    <w:rsid w:val="00743861"/>
    <w:rsid w:val="00743DD1"/>
    <w:rsid w:val="0074409B"/>
    <w:rsid w:val="0074436C"/>
    <w:rsid w:val="007450CE"/>
    <w:rsid w:val="007453E6"/>
    <w:rsid w:val="00745E1E"/>
    <w:rsid w:val="0074618E"/>
    <w:rsid w:val="00746564"/>
    <w:rsid w:val="00746799"/>
    <w:rsid w:val="00746CD8"/>
    <w:rsid w:val="0074744E"/>
    <w:rsid w:val="00747AAC"/>
    <w:rsid w:val="00750607"/>
    <w:rsid w:val="00750965"/>
    <w:rsid w:val="00750B70"/>
    <w:rsid w:val="00750ECE"/>
    <w:rsid w:val="00750ED1"/>
    <w:rsid w:val="00750F78"/>
    <w:rsid w:val="00751049"/>
    <w:rsid w:val="00751722"/>
    <w:rsid w:val="00751AA5"/>
    <w:rsid w:val="00751EB6"/>
    <w:rsid w:val="00752100"/>
    <w:rsid w:val="007535A5"/>
    <w:rsid w:val="00753758"/>
    <w:rsid w:val="00753CEF"/>
    <w:rsid w:val="007548E2"/>
    <w:rsid w:val="00754A7A"/>
    <w:rsid w:val="00754B00"/>
    <w:rsid w:val="00755689"/>
    <w:rsid w:val="007558AA"/>
    <w:rsid w:val="007566ED"/>
    <w:rsid w:val="00756882"/>
    <w:rsid w:val="00756A85"/>
    <w:rsid w:val="00756D2B"/>
    <w:rsid w:val="00757678"/>
    <w:rsid w:val="00757738"/>
    <w:rsid w:val="007577FA"/>
    <w:rsid w:val="007602AE"/>
    <w:rsid w:val="0076070C"/>
    <w:rsid w:val="00760D15"/>
    <w:rsid w:val="007610E3"/>
    <w:rsid w:val="00761793"/>
    <w:rsid w:val="00761CFE"/>
    <w:rsid w:val="007620BD"/>
    <w:rsid w:val="007620D0"/>
    <w:rsid w:val="00762152"/>
    <w:rsid w:val="007622AE"/>
    <w:rsid w:val="007624D3"/>
    <w:rsid w:val="00762C1E"/>
    <w:rsid w:val="00762D8E"/>
    <w:rsid w:val="00763350"/>
    <w:rsid w:val="00763782"/>
    <w:rsid w:val="0076397B"/>
    <w:rsid w:val="00763D61"/>
    <w:rsid w:val="00764315"/>
    <w:rsid w:val="00764337"/>
    <w:rsid w:val="00764567"/>
    <w:rsid w:val="007645AB"/>
    <w:rsid w:val="007646FB"/>
    <w:rsid w:val="00764B91"/>
    <w:rsid w:val="00764BB9"/>
    <w:rsid w:val="0076552A"/>
    <w:rsid w:val="007656F7"/>
    <w:rsid w:val="00765CE6"/>
    <w:rsid w:val="00765E5D"/>
    <w:rsid w:val="007666BF"/>
    <w:rsid w:val="00766E28"/>
    <w:rsid w:val="0076789A"/>
    <w:rsid w:val="00767E49"/>
    <w:rsid w:val="00770311"/>
    <w:rsid w:val="007707BA"/>
    <w:rsid w:val="007709D1"/>
    <w:rsid w:val="00770A36"/>
    <w:rsid w:val="00770D74"/>
    <w:rsid w:val="00771B00"/>
    <w:rsid w:val="007720DA"/>
    <w:rsid w:val="0077214E"/>
    <w:rsid w:val="007727E3"/>
    <w:rsid w:val="00772884"/>
    <w:rsid w:val="00772B9C"/>
    <w:rsid w:val="00773111"/>
    <w:rsid w:val="0077369C"/>
    <w:rsid w:val="00773927"/>
    <w:rsid w:val="00774278"/>
    <w:rsid w:val="007743C6"/>
    <w:rsid w:val="007756B3"/>
    <w:rsid w:val="007764AF"/>
    <w:rsid w:val="0077661D"/>
    <w:rsid w:val="007766C0"/>
    <w:rsid w:val="007768AC"/>
    <w:rsid w:val="00776E1F"/>
    <w:rsid w:val="007771B8"/>
    <w:rsid w:val="00777284"/>
    <w:rsid w:val="00777656"/>
    <w:rsid w:val="00777696"/>
    <w:rsid w:val="00777B3A"/>
    <w:rsid w:val="007800A8"/>
    <w:rsid w:val="007802BD"/>
    <w:rsid w:val="00780474"/>
    <w:rsid w:val="00780E1D"/>
    <w:rsid w:val="007810C4"/>
    <w:rsid w:val="007812BC"/>
    <w:rsid w:val="00781B01"/>
    <w:rsid w:val="00781E97"/>
    <w:rsid w:val="00781ED1"/>
    <w:rsid w:val="0078257E"/>
    <w:rsid w:val="007826C0"/>
    <w:rsid w:val="00782844"/>
    <w:rsid w:val="00783340"/>
    <w:rsid w:val="00783665"/>
    <w:rsid w:val="0078487A"/>
    <w:rsid w:val="007848A2"/>
    <w:rsid w:val="0078493D"/>
    <w:rsid w:val="00784A21"/>
    <w:rsid w:val="00784BE8"/>
    <w:rsid w:val="00784E80"/>
    <w:rsid w:val="0078555E"/>
    <w:rsid w:val="00785663"/>
    <w:rsid w:val="00785976"/>
    <w:rsid w:val="00785CD4"/>
    <w:rsid w:val="007861AB"/>
    <w:rsid w:val="00787069"/>
    <w:rsid w:val="00787973"/>
    <w:rsid w:val="007909D8"/>
    <w:rsid w:val="00790ACB"/>
    <w:rsid w:val="00790B50"/>
    <w:rsid w:val="00791C32"/>
    <w:rsid w:val="00791E9A"/>
    <w:rsid w:val="00793EEB"/>
    <w:rsid w:val="00794255"/>
    <w:rsid w:val="00794807"/>
    <w:rsid w:val="00795473"/>
    <w:rsid w:val="0079552E"/>
    <w:rsid w:val="007957E4"/>
    <w:rsid w:val="00795BD0"/>
    <w:rsid w:val="00795DD0"/>
    <w:rsid w:val="00796BCB"/>
    <w:rsid w:val="007974F4"/>
    <w:rsid w:val="0079787E"/>
    <w:rsid w:val="00797A05"/>
    <w:rsid w:val="00797DA7"/>
    <w:rsid w:val="007A0389"/>
    <w:rsid w:val="007A052D"/>
    <w:rsid w:val="007A0705"/>
    <w:rsid w:val="007A07A8"/>
    <w:rsid w:val="007A0860"/>
    <w:rsid w:val="007A0886"/>
    <w:rsid w:val="007A0B5E"/>
    <w:rsid w:val="007A0D4F"/>
    <w:rsid w:val="007A10A8"/>
    <w:rsid w:val="007A1990"/>
    <w:rsid w:val="007A1A06"/>
    <w:rsid w:val="007A1B82"/>
    <w:rsid w:val="007A1C8B"/>
    <w:rsid w:val="007A2005"/>
    <w:rsid w:val="007A202E"/>
    <w:rsid w:val="007A235E"/>
    <w:rsid w:val="007A25EE"/>
    <w:rsid w:val="007A2687"/>
    <w:rsid w:val="007A2987"/>
    <w:rsid w:val="007A2C21"/>
    <w:rsid w:val="007A2E30"/>
    <w:rsid w:val="007A32CA"/>
    <w:rsid w:val="007A3845"/>
    <w:rsid w:val="007A4008"/>
    <w:rsid w:val="007A42EA"/>
    <w:rsid w:val="007A4356"/>
    <w:rsid w:val="007A43EA"/>
    <w:rsid w:val="007A46F7"/>
    <w:rsid w:val="007A4B5D"/>
    <w:rsid w:val="007A5588"/>
    <w:rsid w:val="007A55AD"/>
    <w:rsid w:val="007A57BE"/>
    <w:rsid w:val="007A69E0"/>
    <w:rsid w:val="007A6EFC"/>
    <w:rsid w:val="007A7AA4"/>
    <w:rsid w:val="007A7FE1"/>
    <w:rsid w:val="007B070D"/>
    <w:rsid w:val="007B0AA6"/>
    <w:rsid w:val="007B0C5A"/>
    <w:rsid w:val="007B0D13"/>
    <w:rsid w:val="007B13DE"/>
    <w:rsid w:val="007B1850"/>
    <w:rsid w:val="007B1D19"/>
    <w:rsid w:val="007B1ED0"/>
    <w:rsid w:val="007B1F16"/>
    <w:rsid w:val="007B2331"/>
    <w:rsid w:val="007B2DB9"/>
    <w:rsid w:val="007B3021"/>
    <w:rsid w:val="007B30C2"/>
    <w:rsid w:val="007B38AE"/>
    <w:rsid w:val="007B3A6F"/>
    <w:rsid w:val="007B3C34"/>
    <w:rsid w:val="007B46AD"/>
    <w:rsid w:val="007B4837"/>
    <w:rsid w:val="007B5879"/>
    <w:rsid w:val="007B5933"/>
    <w:rsid w:val="007B64FE"/>
    <w:rsid w:val="007B7050"/>
    <w:rsid w:val="007B7419"/>
    <w:rsid w:val="007B7595"/>
    <w:rsid w:val="007C0CB1"/>
    <w:rsid w:val="007C13F3"/>
    <w:rsid w:val="007C14A7"/>
    <w:rsid w:val="007C1879"/>
    <w:rsid w:val="007C1A74"/>
    <w:rsid w:val="007C2422"/>
    <w:rsid w:val="007C2E73"/>
    <w:rsid w:val="007C3517"/>
    <w:rsid w:val="007C3A92"/>
    <w:rsid w:val="007C40D6"/>
    <w:rsid w:val="007C417D"/>
    <w:rsid w:val="007C42B8"/>
    <w:rsid w:val="007C44F3"/>
    <w:rsid w:val="007C4A1A"/>
    <w:rsid w:val="007C52AE"/>
    <w:rsid w:val="007C5922"/>
    <w:rsid w:val="007C5F37"/>
    <w:rsid w:val="007C6338"/>
    <w:rsid w:val="007C6D0E"/>
    <w:rsid w:val="007C6ED3"/>
    <w:rsid w:val="007C723A"/>
    <w:rsid w:val="007C777B"/>
    <w:rsid w:val="007C77C0"/>
    <w:rsid w:val="007C7CA0"/>
    <w:rsid w:val="007D0563"/>
    <w:rsid w:val="007D0603"/>
    <w:rsid w:val="007D097D"/>
    <w:rsid w:val="007D10A0"/>
    <w:rsid w:val="007D1908"/>
    <w:rsid w:val="007D1A09"/>
    <w:rsid w:val="007D21F8"/>
    <w:rsid w:val="007D23C4"/>
    <w:rsid w:val="007D2933"/>
    <w:rsid w:val="007D2A05"/>
    <w:rsid w:val="007D2A47"/>
    <w:rsid w:val="007D3330"/>
    <w:rsid w:val="007D334F"/>
    <w:rsid w:val="007D33A6"/>
    <w:rsid w:val="007D3704"/>
    <w:rsid w:val="007D3E81"/>
    <w:rsid w:val="007D40C3"/>
    <w:rsid w:val="007D47A4"/>
    <w:rsid w:val="007D4942"/>
    <w:rsid w:val="007D4BBF"/>
    <w:rsid w:val="007D507A"/>
    <w:rsid w:val="007D54A7"/>
    <w:rsid w:val="007D54C5"/>
    <w:rsid w:val="007D54FA"/>
    <w:rsid w:val="007D5A8E"/>
    <w:rsid w:val="007D5CB1"/>
    <w:rsid w:val="007D6AB7"/>
    <w:rsid w:val="007D6BB7"/>
    <w:rsid w:val="007D6C7D"/>
    <w:rsid w:val="007D6FA9"/>
    <w:rsid w:val="007D7071"/>
    <w:rsid w:val="007D713B"/>
    <w:rsid w:val="007D7C04"/>
    <w:rsid w:val="007D7CE6"/>
    <w:rsid w:val="007D7F10"/>
    <w:rsid w:val="007E0CB3"/>
    <w:rsid w:val="007E1F4B"/>
    <w:rsid w:val="007E20B0"/>
    <w:rsid w:val="007E227B"/>
    <w:rsid w:val="007E3062"/>
    <w:rsid w:val="007E42E5"/>
    <w:rsid w:val="007E4700"/>
    <w:rsid w:val="007E499A"/>
    <w:rsid w:val="007E4A18"/>
    <w:rsid w:val="007E4DF9"/>
    <w:rsid w:val="007E4FF6"/>
    <w:rsid w:val="007E5631"/>
    <w:rsid w:val="007E587F"/>
    <w:rsid w:val="007E6065"/>
    <w:rsid w:val="007E61C0"/>
    <w:rsid w:val="007E6B57"/>
    <w:rsid w:val="007E6C38"/>
    <w:rsid w:val="007E701B"/>
    <w:rsid w:val="007E71E0"/>
    <w:rsid w:val="007E71EC"/>
    <w:rsid w:val="007E7424"/>
    <w:rsid w:val="007E7689"/>
    <w:rsid w:val="007E76AF"/>
    <w:rsid w:val="007E7DC7"/>
    <w:rsid w:val="007F0692"/>
    <w:rsid w:val="007F0B30"/>
    <w:rsid w:val="007F0C4E"/>
    <w:rsid w:val="007F0FA4"/>
    <w:rsid w:val="007F0FA6"/>
    <w:rsid w:val="007F189C"/>
    <w:rsid w:val="007F1D95"/>
    <w:rsid w:val="007F2FF5"/>
    <w:rsid w:val="007F3459"/>
    <w:rsid w:val="007F4082"/>
    <w:rsid w:val="007F4384"/>
    <w:rsid w:val="007F45FC"/>
    <w:rsid w:val="007F4C2B"/>
    <w:rsid w:val="007F4CDE"/>
    <w:rsid w:val="007F4F65"/>
    <w:rsid w:val="007F5138"/>
    <w:rsid w:val="007F5483"/>
    <w:rsid w:val="007F5534"/>
    <w:rsid w:val="007F58C4"/>
    <w:rsid w:val="007F5AE7"/>
    <w:rsid w:val="007F5B0B"/>
    <w:rsid w:val="007F5B6C"/>
    <w:rsid w:val="007F666C"/>
    <w:rsid w:val="007F6D21"/>
    <w:rsid w:val="007F719C"/>
    <w:rsid w:val="007F7977"/>
    <w:rsid w:val="007F7FDD"/>
    <w:rsid w:val="0080011D"/>
    <w:rsid w:val="0080012A"/>
    <w:rsid w:val="008004AF"/>
    <w:rsid w:val="00800CA7"/>
    <w:rsid w:val="00800D15"/>
    <w:rsid w:val="00801754"/>
    <w:rsid w:val="00801828"/>
    <w:rsid w:val="00801BF1"/>
    <w:rsid w:val="00802762"/>
    <w:rsid w:val="00802910"/>
    <w:rsid w:val="00802BA0"/>
    <w:rsid w:val="00802BC9"/>
    <w:rsid w:val="00802C54"/>
    <w:rsid w:val="00802DB3"/>
    <w:rsid w:val="0080348D"/>
    <w:rsid w:val="00803608"/>
    <w:rsid w:val="008043DB"/>
    <w:rsid w:val="00804563"/>
    <w:rsid w:val="00804DF6"/>
    <w:rsid w:val="0080529D"/>
    <w:rsid w:val="008058C3"/>
    <w:rsid w:val="00805AAB"/>
    <w:rsid w:val="00805C2D"/>
    <w:rsid w:val="00805D1A"/>
    <w:rsid w:val="00805E20"/>
    <w:rsid w:val="00805FF8"/>
    <w:rsid w:val="0080608C"/>
    <w:rsid w:val="008061EA"/>
    <w:rsid w:val="008063B3"/>
    <w:rsid w:val="00806688"/>
    <w:rsid w:val="00806766"/>
    <w:rsid w:val="00806B28"/>
    <w:rsid w:val="00806D20"/>
    <w:rsid w:val="008076CB"/>
    <w:rsid w:val="008079C6"/>
    <w:rsid w:val="00810473"/>
    <w:rsid w:val="00810C45"/>
    <w:rsid w:val="00810C69"/>
    <w:rsid w:val="0081145D"/>
    <w:rsid w:val="00811B43"/>
    <w:rsid w:val="00811E61"/>
    <w:rsid w:val="00812193"/>
    <w:rsid w:val="008123C4"/>
    <w:rsid w:val="008125F8"/>
    <w:rsid w:val="00812A2C"/>
    <w:rsid w:val="00812A5D"/>
    <w:rsid w:val="00813BD1"/>
    <w:rsid w:val="00813CA0"/>
    <w:rsid w:val="008143A0"/>
    <w:rsid w:val="00814537"/>
    <w:rsid w:val="00814548"/>
    <w:rsid w:val="00815044"/>
    <w:rsid w:val="0081513A"/>
    <w:rsid w:val="0081532B"/>
    <w:rsid w:val="008158FF"/>
    <w:rsid w:val="00815BEB"/>
    <w:rsid w:val="00815C43"/>
    <w:rsid w:val="0081675E"/>
    <w:rsid w:val="008173DC"/>
    <w:rsid w:val="00817472"/>
    <w:rsid w:val="008174B9"/>
    <w:rsid w:val="00817BF0"/>
    <w:rsid w:val="008202A9"/>
    <w:rsid w:val="0082074A"/>
    <w:rsid w:val="008207D4"/>
    <w:rsid w:val="00820A2C"/>
    <w:rsid w:val="00820EA9"/>
    <w:rsid w:val="0082123F"/>
    <w:rsid w:val="00821673"/>
    <w:rsid w:val="008217AB"/>
    <w:rsid w:val="00821961"/>
    <w:rsid w:val="008227B2"/>
    <w:rsid w:val="00822E7C"/>
    <w:rsid w:val="00823444"/>
    <w:rsid w:val="00823665"/>
    <w:rsid w:val="00823D7F"/>
    <w:rsid w:val="00823DA6"/>
    <w:rsid w:val="008241A1"/>
    <w:rsid w:val="00824372"/>
    <w:rsid w:val="008253E0"/>
    <w:rsid w:val="00825607"/>
    <w:rsid w:val="00825880"/>
    <w:rsid w:val="0082595B"/>
    <w:rsid w:val="00825E1B"/>
    <w:rsid w:val="008263B3"/>
    <w:rsid w:val="00826837"/>
    <w:rsid w:val="0082699F"/>
    <w:rsid w:val="00826BB7"/>
    <w:rsid w:val="00826BF5"/>
    <w:rsid w:val="00827365"/>
    <w:rsid w:val="00827397"/>
    <w:rsid w:val="00827A23"/>
    <w:rsid w:val="00827D87"/>
    <w:rsid w:val="00830C0E"/>
    <w:rsid w:val="00830DB0"/>
    <w:rsid w:val="008310EA"/>
    <w:rsid w:val="00831588"/>
    <w:rsid w:val="00831851"/>
    <w:rsid w:val="0083194C"/>
    <w:rsid w:val="0083255E"/>
    <w:rsid w:val="0083264C"/>
    <w:rsid w:val="00832744"/>
    <w:rsid w:val="00832C7A"/>
    <w:rsid w:val="00832E7C"/>
    <w:rsid w:val="00833A8D"/>
    <w:rsid w:val="008340B4"/>
    <w:rsid w:val="00834196"/>
    <w:rsid w:val="008341A9"/>
    <w:rsid w:val="00834998"/>
    <w:rsid w:val="00834A3D"/>
    <w:rsid w:val="00834B49"/>
    <w:rsid w:val="00834DDC"/>
    <w:rsid w:val="008358D3"/>
    <w:rsid w:val="00835D4C"/>
    <w:rsid w:val="0083671A"/>
    <w:rsid w:val="00836A8F"/>
    <w:rsid w:val="00836C8B"/>
    <w:rsid w:val="00836F64"/>
    <w:rsid w:val="00837023"/>
    <w:rsid w:val="008371BF"/>
    <w:rsid w:val="00837990"/>
    <w:rsid w:val="008379EF"/>
    <w:rsid w:val="008407D8"/>
    <w:rsid w:val="008408BC"/>
    <w:rsid w:val="00840D43"/>
    <w:rsid w:val="00840DC1"/>
    <w:rsid w:val="00841508"/>
    <w:rsid w:val="008415C5"/>
    <w:rsid w:val="0084171E"/>
    <w:rsid w:val="00842079"/>
    <w:rsid w:val="008421C5"/>
    <w:rsid w:val="00842D0A"/>
    <w:rsid w:val="00843061"/>
    <w:rsid w:val="00844599"/>
    <w:rsid w:val="00844876"/>
    <w:rsid w:val="00844C4E"/>
    <w:rsid w:val="00844E2A"/>
    <w:rsid w:val="00844EF9"/>
    <w:rsid w:val="0084550A"/>
    <w:rsid w:val="00845569"/>
    <w:rsid w:val="00845908"/>
    <w:rsid w:val="0084597B"/>
    <w:rsid w:val="00845DB4"/>
    <w:rsid w:val="0084618D"/>
    <w:rsid w:val="008463D1"/>
    <w:rsid w:val="0084642C"/>
    <w:rsid w:val="00846959"/>
    <w:rsid w:val="00846AD6"/>
    <w:rsid w:val="00846B1D"/>
    <w:rsid w:val="00846D88"/>
    <w:rsid w:val="00847262"/>
    <w:rsid w:val="00847D2F"/>
    <w:rsid w:val="0085043F"/>
    <w:rsid w:val="00850A42"/>
    <w:rsid w:val="00850BC9"/>
    <w:rsid w:val="00851297"/>
    <w:rsid w:val="008512E3"/>
    <w:rsid w:val="00851A3B"/>
    <w:rsid w:val="00851A47"/>
    <w:rsid w:val="008527FD"/>
    <w:rsid w:val="00852B08"/>
    <w:rsid w:val="00852E95"/>
    <w:rsid w:val="008530E4"/>
    <w:rsid w:val="0085343A"/>
    <w:rsid w:val="00853537"/>
    <w:rsid w:val="00853926"/>
    <w:rsid w:val="00853B81"/>
    <w:rsid w:val="00853CEA"/>
    <w:rsid w:val="00854780"/>
    <w:rsid w:val="008554ED"/>
    <w:rsid w:val="008555E2"/>
    <w:rsid w:val="00856446"/>
    <w:rsid w:val="00856565"/>
    <w:rsid w:val="008565A4"/>
    <w:rsid w:val="00856A27"/>
    <w:rsid w:val="0085738E"/>
    <w:rsid w:val="008577E9"/>
    <w:rsid w:val="008579AD"/>
    <w:rsid w:val="00857BAC"/>
    <w:rsid w:val="00860BE6"/>
    <w:rsid w:val="00860D8D"/>
    <w:rsid w:val="00860E8A"/>
    <w:rsid w:val="00860FB2"/>
    <w:rsid w:val="00861984"/>
    <w:rsid w:val="00861E7D"/>
    <w:rsid w:val="00863745"/>
    <w:rsid w:val="008643E1"/>
    <w:rsid w:val="008644F4"/>
    <w:rsid w:val="0086497C"/>
    <w:rsid w:val="00864D80"/>
    <w:rsid w:val="008650DD"/>
    <w:rsid w:val="00865337"/>
    <w:rsid w:val="00865EBA"/>
    <w:rsid w:val="0086636D"/>
    <w:rsid w:val="0086636F"/>
    <w:rsid w:val="00866582"/>
    <w:rsid w:val="00866633"/>
    <w:rsid w:val="00866672"/>
    <w:rsid w:val="00866EEF"/>
    <w:rsid w:val="00870506"/>
    <w:rsid w:val="008716C9"/>
    <w:rsid w:val="00871CD8"/>
    <w:rsid w:val="00871D31"/>
    <w:rsid w:val="00872281"/>
    <w:rsid w:val="00872683"/>
    <w:rsid w:val="00872B56"/>
    <w:rsid w:val="00872C0C"/>
    <w:rsid w:val="0087316A"/>
    <w:rsid w:val="008738F1"/>
    <w:rsid w:val="00873B8D"/>
    <w:rsid w:val="00873BAC"/>
    <w:rsid w:val="008743FB"/>
    <w:rsid w:val="008744AD"/>
    <w:rsid w:val="0087453E"/>
    <w:rsid w:val="00874787"/>
    <w:rsid w:val="008748BA"/>
    <w:rsid w:val="008748FA"/>
    <w:rsid w:val="00874EAD"/>
    <w:rsid w:val="00875049"/>
    <w:rsid w:val="00875581"/>
    <w:rsid w:val="0087560D"/>
    <w:rsid w:val="00876252"/>
    <w:rsid w:val="0087627D"/>
    <w:rsid w:val="00876588"/>
    <w:rsid w:val="0087696B"/>
    <w:rsid w:val="00876E35"/>
    <w:rsid w:val="00876ECB"/>
    <w:rsid w:val="008770C1"/>
    <w:rsid w:val="00877285"/>
    <w:rsid w:val="008774C0"/>
    <w:rsid w:val="00877794"/>
    <w:rsid w:val="0087791B"/>
    <w:rsid w:val="0088035D"/>
    <w:rsid w:val="0088149D"/>
    <w:rsid w:val="00882D9E"/>
    <w:rsid w:val="00883459"/>
    <w:rsid w:val="008849CF"/>
    <w:rsid w:val="00884E57"/>
    <w:rsid w:val="00884FAE"/>
    <w:rsid w:val="00885A13"/>
    <w:rsid w:val="00885EC7"/>
    <w:rsid w:val="008864D1"/>
    <w:rsid w:val="0088661C"/>
    <w:rsid w:val="008868C4"/>
    <w:rsid w:val="00886C10"/>
    <w:rsid w:val="00887B76"/>
    <w:rsid w:val="00887C6E"/>
    <w:rsid w:val="00887C92"/>
    <w:rsid w:val="00887F66"/>
    <w:rsid w:val="0089029A"/>
    <w:rsid w:val="0089052A"/>
    <w:rsid w:val="00890542"/>
    <w:rsid w:val="00890C20"/>
    <w:rsid w:val="0089108C"/>
    <w:rsid w:val="00891494"/>
    <w:rsid w:val="00891BE0"/>
    <w:rsid w:val="00891FF8"/>
    <w:rsid w:val="00892A3A"/>
    <w:rsid w:val="00893250"/>
    <w:rsid w:val="008933C0"/>
    <w:rsid w:val="00893695"/>
    <w:rsid w:val="00893864"/>
    <w:rsid w:val="00893B08"/>
    <w:rsid w:val="00893B9F"/>
    <w:rsid w:val="00893E03"/>
    <w:rsid w:val="008940A3"/>
    <w:rsid w:val="00894A92"/>
    <w:rsid w:val="00894BB3"/>
    <w:rsid w:val="00895157"/>
    <w:rsid w:val="00895283"/>
    <w:rsid w:val="0089586A"/>
    <w:rsid w:val="008959FB"/>
    <w:rsid w:val="00896602"/>
    <w:rsid w:val="0089678F"/>
    <w:rsid w:val="00896969"/>
    <w:rsid w:val="008969A2"/>
    <w:rsid w:val="00897167"/>
    <w:rsid w:val="00897580"/>
    <w:rsid w:val="00897B1A"/>
    <w:rsid w:val="00897DC3"/>
    <w:rsid w:val="008A0085"/>
    <w:rsid w:val="008A0219"/>
    <w:rsid w:val="008A0D8F"/>
    <w:rsid w:val="008A1E43"/>
    <w:rsid w:val="008A2BCE"/>
    <w:rsid w:val="008A2F07"/>
    <w:rsid w:val="008A381F"/>
    <w:rsid w:val="008A3AC5"/>
    <w:rsid w:val="008A40D6"/>
    <w:rsid w:val="008A41B2"/>
    <w:rsid w:val="008A4AB6"/>
    <w:rsid w:val="008A5042"/>
    <w:rsid w:val="008A5563"/>
    <w:rsid w:val="008A583D"/>
    <w:rsid w:val="008A58A0"/>
    <w:rsid w:val="008A58F1"/>
    <w:rsid w:val="008A5961"/>
    <w:rsid w:val="008A5DB0"/>
    <w:rsid w:val="008A61C0"/>
    <w:rsid w:val="008A6B12"/>
    <w:rsid w:val="008A7156"/>
    <w:rsid w:val="008A7324"/>
    <w:rsid w:val="008A760E"/>
    <w:rsid w:val="008A7694"/>
    <w:rsid w:val="008A7B01"/>
    <w:rsid w:val="008A7CBA"/>
    <w:rsid w:val="008B0697"/>
    <w:rsid w:val="008B1084"/>
    <w:rsid w:val="008B1186"/>
    <w:rsid w:val="008B1593"/>
    <w:rsid w:val="008B15BA"/>
    <w:rsid w:val="008B2454"/>
    <w:rsid w:val="008B2EF5"/>
    <w:rsid w:val="008B3018"/>
    <w:rsid w:val="008B315F"/>
    <w:rsid w:val="008B333D"/>
    <w:rsid w:val="008B3478"/>
    <w:rsid w:val="008B3DC0"/>
    <w:rsid w:val="008B4537"/>
    <w:rsid w:val="008B4AA2"/>
    <w:rsid w:val="008B4C1A"/>
    <w:rsid w:val="008B4CFD"/>
    <w:rsid w:val="008B4DEA"/>
    <w:rsid w:val="008B5880"/>
    <w:rsid w:val="008B58AE"/>
    <w:rsid w:val="008B5D59"/>
    <w:rsid w:val="008B5E25"/>
    <w:rsid w:val="008B7ADC"/>
    <w:rsid w:val="008B7B5F"/>
    <w:rsid w:val="008C0DC7"/>
    <w:rsid w:val="008C0DEB"/>
    <w:rsid w:val="008C0E89"/>
    <w:rsid w:val="008C154A"/>
    <w:rsid w:val="008C15DF"/>
    <w:rsid w:val="008C165A"/>
    <w:rsid w:val="008C1A4F"/>
    <w:rsid w:val="008C1BA4"/>
    <w:rsid w:val="008C213F"/>
    <w:rsid w:val="008C26D9"/>
    <w:rsid w:val="008C26E0"/>
    <w:rsid w:val="008C2CCE"/>
    <w:rsid w:val="008C311A"/>
    <w:rsid w:val="008C361A"/>
    <w:rsid w:val="008C3658"/>
    <w:rsid w:val="008C3664"/>
    <w:rsid w:val="008C370F"/>
    <w:rsid w:val="008C40A1"/>
    <w:rsid w:val="008C46E9"/>
    <w:rsid w:val="008C4976"/>
    <w:rsid w:val="008C4AA0"/>
    <w:rsid w:val="008C4C5B"/>
    <w:rsid w:val="008C4D7A"/>
    <w:rsid w:val="008C4FBD"/>
    <w:rsid w:val="008C596B"/>
    <w:rsid w:val="008C600A"/>
    <w:rsid w:val="008C68E4"/>
    <w:rsid w:val="008C6F97"/>
    <w:rsid w:val="008C77A3"/>
    <w:rsid w:val="008C79D7"/>
    <w:rsid w:val="008C7BF0"/>
    <w:rsid w:val="008D0A38"/>
    <w:rsid w:val="008D1100"/>
    <w:rsid w:val="008D1349"/>
    <w:rsid w:val="008D14E6"/>
    <w:rsid w:val="008D16EC"/>
    <w:rsid w:val="008D1970"/>
    <w:rsid w:val="008D1EBC"/>
    <w:rsid w:val="008D20B6"/>
    <w:rsid w:val="008D2260"/>
    <w:rsid w:val="008D2533"/>
    <w:rsid w:val="008D25E0"/>
    <w:rsid w:val="008D2A70"/>
    <w:rsid w:val="008D2CDA"/>
    <w:rsid w:val="008D2EB6"/>
    <w:rsid w:val="008D2EC5"/>
    <w:rsid w:val="008D2EE4"/>
    <w:rsid w:val="008D35EE"/>
    <w:rsid w:val="008D3B60"/>
    <w:rsid w:val="008D447C"/>
    <w:rsid w:val="008D473F"/>
    <w:rsid w:val="008D4811"/>
    <w:rsid w:val="008D4A70"/>
    <w:rsid w:val="008D4F06"/>
    <w:rsid w:val="008D51BE"/>
    <w:rsid w:val="008D533B"/>
    <w:rsid w:val="008D5A62"/>
    <w:rsid w:val="008D612F"/>
    <w:rsid w:val="008D61BB"/>
    <w:rsid w:val="008D6297"/>
    <w:rsid w:val="008D6453"/>
    <w:rsid w:val="008D6752"/>
    <w:rsid w:val="008D6DD6"/>
    <w:rsid w:val="008D7C0F"/>
    <w:rsid w:val="008D7DB2"/>
    <w:rsid w:val="008E0523"/>
    <w:rsid w:val="008E0608"/>
    <w:rsid w:val="008E077B"/>
    <w:rsid w:val="008E0901"/>
    <w:rsid w:val="008E0E45"/>
    <w:rsid w:val="008E0F48"/>
    <w:rsid w:val="008E0FC5"/>
    <w:rsid w:val="008E112A"/>
    <w:rsid w:val="008E1DFF"/>
    <w:rsid w:val="008E1F63"/>
    <w:rsid w:val="008E1FE4"/>
    <w:rsid w:val="008E2074"/>
    <w:rsid w:val="008E2104"/>
    <w:rsid w:val="008E233C"/>
    <w:rsid w:val="008E264D"/>
    <w:rsid w:val="008E2D51"/>
    <w:rsid w:val="008E2FA1"/>
    <w:rsid w:val="008E32EE"/>
    <w:rsid w:val="008E3416"/>
    <w:rsid w:val="008E3878"/>
    <w:rsid w:val="008E3F21"/>
    <w:rsid w:val="008E448E"/>
    <w:rsid w:val="008E4C7B"/>
    <w:rsid w:val="008E52ED"/>
    <w:rsid w:val="008E560B"/>
    <w:rsid w:val="008E5BA3"/>
    <w:rsid w:val="008E5E48"/>
    <w:rsid w:val="008E5EAA"/>
    <w:rsid w:val="008E5F5B"/>
    <w:rsid w:val="008E607E"/>
    <w:rsid w:val="008E669B"/>
    <w:rsid w:val="008E6EBF"/>
    <w:rsid w:val="008E748F"/>
    <w:rsid w:val="008E74CF"/>
    <w:rsid w:val="008E79A9"/>
    <w:rsid w:val="008E7BC0"/>
    <w:rsid w:val="008F0EB7"/>
    <w:rsid w:val="008F0FD4"/>
    <w:rsid w:val="008F1D62"/>
    <w:rsid w:val="008F1E4F"/>
    <w:rsid w:val="008F1EB8"/>
    <w:rsid w:val="008F2AF8"/>
    <w:rsid w:val="008F2E65"/>
    <w:rsid w:val="008F345F"/>
    <w:rsid w:val="008F3578"/>
    <w:rsid w:val="008F3589"/>
    <w:rsid w:val="008F4313"/>
    <w:rsid w:val="008F44ED"/>
    <w:rsid w:val="008F4716"/>
    <w:rsid w:val="008F54CA"/>
    <w:rsid w:val="008F55E7"/>
    <w:rsid w:val="008F5A96"/>
    <w:rsid w:val="008F5CE2"/>
    <w:rsid w:val="008F5F21"/>
    <w:rsid w:val="008F607C"/>
    <w:rsid w:val="008F62AE"/>
    <w:rsid w:val="008F62E3"/>
    <w:rsid w:val="008F634E"/>
    <w:rsid w:val="008F688A"/>
    <w:rsid w:val="008F72EA"/>
    <w:rsid w:val="008F737C"/>
    <w:rsid w:val="008F7495"/>
    <w:rsid w:val="008F758A"/>
    <w:rsid w:val="008F781F"/>
    <w:rsid w:val="008F7BA4"/>
    <w:rsid w:val="008F7C5F"/>
    <w:rsid w:val="00900311"/>
    <w:rsid w:val="0090059D"/>
    <w:rsid w:val="009006AF"/>
    <w:rsid w:val="00901216"/>
    <w:rsid w:val="00901287"/>
    <w:rsid w:val="00901571"/>
    <w:rsid w:val="0090190D"/>
    <w:rsid w:val="00902238"/>
    <w:rsid w:val="00902814"/>
    <w:rsid w:val="00902A46"/>
    <w:rsid w:val="0090369B"/>
    <w:rsid w:val="00904540"/>
    <w:rsid w:val="00904C98"/>
    <w:rsid w:val="00905169"/>
    <w:rsid w:val="009051EA"/>
    <w:rsid w:val="009055DE"/>
    <w:rsid w:val="009055E1"/>
    <w:rsid w:val="00905A1B"/>
    <w:rsid w:val="00905C92"/>
    <w:rsid w:val="00905D34"/>
    <w:rsid w:val="00905F35"/>
    <w:rsid w:val="00905FFE"/>
    <w:rsid w:val="00906073"/>
    <w:rsid w:val="009063CA"/>
    <w:rsid w:val="00906A84"/>
    <w:rsid w:val="00906B08"/>
    <w:rsid w:val="00907A47"/>
    <w:rsid w:val="00907E63"/>
    <w:rsid w:val="0091037A"/>
    <w:rsid w:val="009105D1"/>
    <w:rsid w:val="0091096C"/>
    <w:rsid w:val="009110EB"/>
    <w:rsid w:val="009112DE"/>
    <w:rsid w:val="009117EF"/>
    <w:rsid w:val="00911F9D"/>
    <w:rsid w:val="009127D7"/>
    <w:rsid w:val="009131D1"/>
    <w:rsid w:val="00913A13"/>
    <w:rsid w:val="00913A15"/>
    <w:rsid w:val="00913C02"/>
    <w:rsid w:val="009146F6"/>
    <w:rsid w:val="00914BA3"/>
    <w:rsid w:val="00914F20"/>
    <w:rsid w:val="00914F2F"/>
    <w:rsid w:val="00915878"/>
    <w:rsid w:val="00915B57"/>
    <w:rsid w:val="00915DB4"/>
    <w:rsid w:val="00916C46"/>
    <w:rsid w:val="00917459"/>
    <w:rsid w:val="0091748E"/>
    <w:rsid w:val="00917E7A"/>
    <w:rsid w:val="00920C00"/>
    <w:rsid w:val="00920DC6"/>
    <w:rsid w:val="00921043"/>
    <w:rsid w:val="00921D78"/>
    <w:rsid w:val="0092249A"/>
    <w:rsid w:val="00922651"/>
    <w:rsid w:val="0092274C"/>
    <w:rsid w:val="00922859"/>
    <w:rsid w:val="00922BA5"/>
    <w:rsid w:val="00922F34"/>
    <w:rsid w:val="009231F2"/>
    <w:rsid w:val="0092323F"/>
    <w:rsid w:val="0092329A"/>
    <w:rsid w:val="009234B1"/>
    <w:rsid w:val="009239F3"/>
    <w:rsid w:val="00923B38"/>
    <w:rsid w:val="00923B48"/>
    <w:rsid w:val="00923C0B"/>
    <w:rsid w:val="00924A1B"/>
    <w:rsid w:val="00924DC8"/>
    <w:rsid w:val="00925265"/>
    <w:rsid w:val="00925426"/>
    <w:rsid w:val="00925519"/>
    <w:rsid w:val="009255A2"/>
    <w:rsid w:val="0092579A"/>
    <w:rsid w:val="00925CF8"/>
    <w:rsid w:val="00925DFD"/>
    <w:rsid w:val="00925E0D"/>
    <w:rsid w:val="0092601F"/>
    <w:rsid w:val="009262DD"/>
    <w:rsid w:val="0092634E"/>
    <w:rsid w:val="0092634F"/>
    <w:rsid w:val="00926E64"/>
    <w:rsid w:val="00927544"/>
    <w:rsid w:val="0092768E"/>
    <w:rsid w:val="009279CB"/>
    <w:rsid w:val="00927A96"/>
    <w:rsid w:val="00927C09"/>
    <w:rsid w:val="00927C93"/>
    <w:rsid w:val="00927F4F"/>
    <w:rsid w:val="009301B1"/>
    <w:rsid w:val="0093063F"/>
    <w:rsid w:val="00930A71"/>
    <w:rsid w:val="00932639"/>
    <w:rsid w:val="00932B07"/>
    <w:rsid w:val="00932B54"/>
    <w:rsid w:val="00932FCB"/>
    <w:rsid w:val="009333F7"/>
    <w:rsid w:val="00933562"/>
    <w:rsid w:val="0093372A"/>
    <w:rsid w:val="00933BFE"/>
    <w:rsid w:val="009340EB"/>
    <w:rsid w:val="009344F1"/>
    <w:rsid w:val="00935282"/>
    <w:rsid w:val="00935316"/>
    <w:rsid w:val="0093548A"/>
    <w:rsid w:val="0093573A"/>
    <w:rsid w:val="009357DA"/>
    <w:rsid w:val="0093580A"/>
    <w:rsid w:val="009358E2"/>
    <w:rsid w:val="00935A55"/>
    <w:rsid w:val="00935EF2"/>
    <w:rsid w:val="00935FFC"/>
    <w:rsid w:val="009361DA"/>
    <w:rsid w:val="009362DD"/>
    <w:rsid w:val="00936551"/>
    <w:rsid w:val="00937A3C"/>
    <w:rsid w:val="009404AD"/>
    <w:rsid w:val="00940537"/>
    <w:rsid w:val="00941380"/>
    <w:rsid w:val="00941656"/>
    <w:rsid w:val="00941769"/>
    <w:rsid w:val="009419D0"/>
    <w:rsid w:val="00941AF3"/>
    <w:rsid w:val="00941B42"/>
    <w:rsid w:val="00942062"/>
    <w:rsid w:val="009420F4"/>
    <w:rsid w:val="00942250"/>
    <w:rsid w:val="0094237A"/>
    <w:rsid w:val="009428A9"/>
    <w:rsid w:val="00942964"/>
    <w:rsid w:val="00942BF5"/>
    <w:rsid w:val="00942D99"/>
    <w:rsid w:val="009431D4"/>
    <w:rsid w:val="00943293"/>
    <w:rsid w:val="009436CE"/>
    <w:rsid w:val="00943B6A"/>
    <w:rsid w:val="00943C61"/>
    <w:rsid w:val="00943DC7"/>
    <w:rsid w:val="00943E9B"/>
    <w:rsid w:val="00944841"/>
    <w:rsid w:val="00944B6D"/>
    <w:rsid w:val="00944D44"/>
    <w:rsid w:val="00944FA5"/>
    <w:rsid w:val="0094535B"/>
    <w:rsid w:val="009459CA"/>
    <w:rsid w:val="00945ADA"/>
    <w:rsid w:val="00945B4F"/>
    <w:rsid w:val="009462BA"/>
    <w:rsid w:val="0094681B"/>
    <w:rsid w:val="00946919"/>
    <w:rsid w:val="0094739D"/>
    <w:rsid w:val="00947DBE"/>
    <w:rsid w:val="00947E31"/>
    <w:rsid w:val="0095031F"/>
    <w:rsid w:val="0095076C"/>
    <w:rsid w:val="00950C75"/>
    <w:rsid w:val="0095104C"/>
    <w:rsid w:val="00951C3D"/>
    <w:rsid w:val="00951F6C"/>
    <w:rsid w:val="009520F2"/>
    <w:rsid w:val="00952231"/>
    <w:rsid w:val="00952858"/>
    <w:rsid w:val="00952A1C"/>
    <w:rsid w:val="00952E08"/>
    <w:rsid w:val="00953113"/>
    <w:rsid w:val="0095375E"/>
    <w:rsid w:val="009539FF"/>
    <w:rsid w:val="00953BC8"/>
    <w:rsid w:val="00954B1A"/>
    <w:rsid w:val="009550D5"/>
    <w:rsid w:val="009558BB"/>
    <w:rsid w:val="00955912"/>
    <w:rsid w:val="0095600E"/>
    <w:rsid w:val="0095607D"/>
    <w:rsid w:val="00956192"/>
    <w:rsid w:val="0095715F"/>
    <w:rsid w:val="00960185"/>
    <w:rsid w:val="00960294"/>
    <w:rsid w:val="00960518"/>
    <w:rsid w:val="009605BB"/>
    <w:rsid w:val="00960A38"/>
    <w:rsid w:val="00960ED0"/>
    <w:rsid w:val="00960F5D"/>
    <w:rsid w:val="009611FC"/>
    <w:rsid w:val="00961886"/>
    <w:rsid w:val="0096244F"/>
    <w:rsid w:val="00962BCE"/>
    <w:rsid w:val="00962D53"/>
    <w:rsid w:val="00962F70"/>
    <w:rsid w:val="00962F91"/>
    <w:rsid w:val="0096352E"/>
    <w:rsid w:val="00963669"/>
    <w:rsid w:val="009638FF"/>
    <w:rsid w:val="00964280"/>
    <w:rsid w:val="009644A5"/>
    <w:rsid w:val="00964CA6"/>
    <w:rsid w:val="009657BB"/>
    <w:rsid w:val="009658BF"/>
    <w:rsid w:val="009659AD"/>
    <w:rsid w:val="00965CD5"/>
    <w:rsid w:val="00965EDD"/>
    <w:rsid w:val="00965EFA"/>
    <w:rsid w:val="00966166"/>
    <w:rsid w:val="0096667E"/>
    <w:rsid w:val="009672C3"/>
    <w:rsid w:val="00967613"/>
    <w:rsid w:val="00967F87"/>
    <w:rsid w:val="009702D6"/>
    <w:rsid w:val="00970507"/>
    <w:rsid w:val="009705E1"/>
    <w:rsid w:val="00970E74"/>
    <w:rsid w:val="00971171"/>
    <w:rsid w:val="009718D8"/>
    <w:rsid w:val="00972148"/>
    <w:rsid w:val="00972195"/>
    <w:rsid w:val="00972862"/>
    <w:rsid w:val="0097288E"/>
    <w:rsid w:val="00972AA2"/>
    <w:rsid w:val="00972E48"/>
    <w:rsid w:val="00973383"/>
    <w:rsid w:val="009734A5"/>
    <w:rsid w:val="009735BD"/>
    <w:rsid w:val="0097370C"/>
    <w:rsid w:val="009737C8"/>
    <w:rsid w:val="009737CB"/>
    <w:rsid w:val="009737D0"/>
    <w:rsid w:val="00973A21"/>
    <w:rsid w:val="0097448C"/>
    <w:rsid w:val="0097478A"/>
    <w:rsid w:val="00974805"/>
    <w:rsid w:val="009755E1"/>
    <w:rsid w:val="00976243"/>
    <w:rsid w:val="0097649F"/>
    <w:rsid w:val="009765E6"/>
    <w:rsid w:val="0097699A"/>
    <w:rsid w:val="00976DDF"/>
    <w:rsid w:val="00977601"/>
    <w:rsid w:val="00977816"/>
    <w:rsid w:val="009779E9"/>
    <w:rsid w:val="00977BE7"/>
    <w:rsid w:val="00977F1D"/>
    <w:rsid w:val="00977FC3"/>
    <w:rsid w:val="009802C5"/>
    <w:rsid w:val="00980C45"/>
    <w:rsid w:val="00980EEB"/>
    <w:rsid w:val="00981296"/>
    <w:rsid w:val="009814B7"/>
    <w:rsid w:val="00981526"/>
    <w:rsid w:val="00981869"/>
    <w:rsid w:val="009822A9"/>
    <w:rsid w:val="009823F6"/>
    <w:rsid w:val="0098254C"/>
    <w:rsid w:val="00982AD7"/>
    <w:rsid w:val="00982FF7"/>
    <w:rsid w:val="009833C1"/>
    <w:rsid w:val="0098375C"/>
    <w:rsid w:val="00983C6F"/>
    <w:rsid w:val="00983F73"/>
    <w:rsid w:val="00984C02"/>
    <w:rsid w:val="00984D39"/>
    <w:rsid w:val="00985374"/>
    <w:rsid w:val="009858C9"/>
    <w:rsid w:val="0098591E"/>
    <w:rsid w:val="00985B94"/>
    <w:rsid w:val="00985C1D"/>
    <w:rsid w:val="00985CB8"/>
    <w:rsid w:val="00985DDF"/>
    <w:rsid w:val="00985F64"/>
    <w:rsid w:val="00986003"/>
    <w:rsid w:val="00986004"/>
    <w:rsid w:val="00986060"/>
    <w:rsid w:val="009861B5"/>
    <w:rsid w:val="00986A68"/>
    <w:rsid w:val="00986EE5"/>
    <w:rsid w:val="00987724"/>
    <w:rsid w:val="00987C8E"/>
    <w:rsid w:val="009900BB"/>
    <w:rsid w:val="00990561"/>
    <w:rsid w:val="009908CD"/>
    <w:rsid w:val="0099165A"/>
    <w:rsid w:val="0099196F"/>
    <w:rsid w:val="00991E0F"/>
    <w:rsid w:val="00991E71"/>
    <w:rsid w:val="00992273"/>
    <w:rsid w:val="009924F7"/>
    <w:rsid w:val="0099264D"/>
    <w:rsid w:val="00992E88"/>
    <w:rsid w:val="00992F30"/>
    <w:rsid w:val="00993641"/>
    <w:rsid w:val="009937BB"/>
    <w:rsid w:val="00993C2E"/>
    <w:rsid w:val="00993CFE"/>
    <w:rsid w:val="00993D7C"/>
    <w:rsid w:val="00994050"/>
    <w:rsid w:val="0099465F"/>
    <w:rsid w:val="0099482B"/>
    <w:rsid w:val="00995048"/>
    <w:rsid w:val="0099569F"/>
    <w:rsid w:val="00995904"/>
    <w:rsid w:val="00995D24"/>
    <w:rsid w:val="00995D79"/>
    <w:rsid w:val="009963CF"/>
    <w:rsid w:val="009965AB"/>
    <w:rsid w:val="00996C6F"/>
    <w:rsid w:val="00996D23"/>
    <w:rsid w:val="00997232"/>
    <w:rsid w:val="0099753D"/>
    <w:rsid w:val="00997A3D"/>
    <w:rsid w:val="009A0450"/>
    <w:rsid w:val="009A0843"/>
    <w:rsid w:val="009A0C9F"/>
    <w:rsid w:val="009A0F05"/>
    <w:rsid w:val="009A140E"/>
    <w:rsid w:val="009A1609"/>
    <w:rsid w:val="009A1E56"/>
    <w:rsid w:val="009A21E5"/>
    <w:rsid w:val="009A25E3"/>
    <w:rsid w:val="009A2F76"/>
    <w:rsid w:val="009A2FD2"/>
    <w:rsid w:val="009A30EC"/>
    <w:rsid w:val="009A3561"/>
    <w:rsid w:val="009A35AD"/>
    <w:rsid w:val="009A3BBC"/>
    <w:rsid w:val="009A3C3A"/>
    <w:rsid w:val="009A445B"/>
    <w:rsid w:val="009A473D"/>
    <w:rsid w:val="009A4BAE"/>
    <w:rsid w:val="009A4BD8"/>
    <w:rsid w:val="009A4E23"/>
    <w:rsid w:val="009A56C0"/>
    <w:rsid w:val="009A5A0F"/>
    <w:rsid w:val="009A5CBE"/>
    <w:rsid w:val="009A5E2A"/>
    <w:rsid w:val="009A6203"/>
    <w:rsid w:val="009A66F9"/>
    <w:rsid w:val="009A6C1D"/>
    <w:rsid w:val="009A79AF"/>
    <w:rsid w:val="009A7CE4"/>
    <w:rsid w:val="009B0C4C"/>
    <w:rsid w:val="009B0EFD"/>
    <w:rsid w:val="009B1327"/>
    <w:rsid w:val="009B20F2"/>
    <w:rsid w:val="009B24A6"/>
    <w:rsid w:val="009B2566"/>
    <w:rsid w:val="009B282D"/>
    <w:rsid w:val="009B2C67"/>
    <w:rsid w:val="009B2DDD"/>
    <w:rsid w:val="009B3325"/>
    <w:rsid w:val="009B3BDC"/>
    <w:rsid w:val="009B42FD"/>
    <w:rsid w:val="009B4865"/>
    <w:rsid w:val="009B4BFC"/>
    <w:rsid w:val="009B4D92"/>
    <w:rsid w:val="009B4F5F"/>
    <w:rsid w:val="009B52B9"/>
    <w:rsid w:val="009B5805"/>
    <w:rsid w:val="009B58CE"/>
    <w:rsid w:val="009B5913"/>
    <w:rsid w:val="009B5CD1"/>
    <w:rsid w:val="009B5DFC"/>
    <w:rsid w:val="009B649A"/>
    <w:rsid w:val="009B67BC"/>
    <w:rsid w:val="009B6A9F"/>
    <w:rsid w:val="009B6BFB"/>
    <w:rsid w:val="009B75D8"/>
    <w:rsid w:val="009B78A9"/>
    <w:rsid w:val="009B7C8E"/>
    <w:rsid w:val="009C04E0"/>
    <w:rsid w:val="009C0CF8"/>
    <w:rsid w:val="009C112B"/>
    <w:rsid w:val="009C1164"/>
    <w:rsid w:val="009C120E"/>
    <w:rsid w:val="009C1291"/>
    <w:rsid w:val="009C12BE"/>
    <w:rsid w:val="009C1864"/>
    <w:rsid w:val="009C195D"/>
    <w:rsid w:val="009C1D14"/>
    <w:rsid w:val="009C213F"/>
    <w:rsid w:val="009C223A"/>
    <w:rsid w:val="009C2633"/>
    <w:rsid w:val="009C2A94"/>
    <w:rsid w:val="009C3267"/>
    <w:rsid w:val="009C32A2"/>
    <w:rsid w:val="009C36BE"/>
    <w:rsid w:val="009C38A8"/>
    <w:rsid w:val="009C3992"/>
    <w:rsid w:val="009C3AD2"/>
    <w:rsid w:val="009C3E8F"/>
    <w:rsid w:val="009C441E"/>
    <w:rsid w:val="009C45E9"/>
    <w:rsid w:val="009C4862"/>
    <w:rsid w:val="009C492A"/>
    <w:rsid w:val="009C4E0E"/>
    <w:rsid w:val="009C5165"/>
    <w:rsid w:val="009C51B6"/>
    <w:rsid w:val="009C5B4C"/>
    <w:rsid w:val="009C65CC"/>
    <w:rsid w:val="009C675D"/>
    <w:rsid w:val="009C7C92"/>
    <w:rsid w:val="009D0189"/>
    <w:rsid w:val="009D055A"/>
    <w:rsid w:val="009D0DD9"/>
    <w:rsid w:val="009D0E96"/>
    <w:rsid w:val="009D0ED4"/>
    <w:rsid w:val="009D17CC"/>
    <w:rsid w:val="009D1BB3"/>
    <w:rsid w:val="009D20B7"/>
    <w:rsid w:val="009D29ED"/>
    <w:rsid w:val="009D2ADE"/>
    <w:rsid w:val="009D356E"/>
    <w:rsid w:val="009D36A1"/>
    <w:rsid w:val="009D3BB6"/>
    <w:rsid w:val="009D40D6"/>
    <w:rsid w:val="009D4172"/>
    <w:rsid w:val="009D4641"/>
    <w:rsid w:val="009D4BA0"/>
    <w:rsid w:val="009D4BD3"/>
    <w:rsid w:val="009D50F9"/>
    <w:rsid w:val="009D51E1"/>
    <w:rsid w:val="009D558D"/>
    <w:rsid w:val="009D56BE"/>
    <w:rsid w:val="009D5771"/>
    <w:rsid w:val="009D5A7E"/>
    <w:rsid w:val="009D5ADF"/>
    <w:rsid w:val="009D5CC9"/>
    <w:rsid w:val="009D5F63"/>
    <w:rsid w:val="009D60A4"/>
    <w:rsid w:val="009D61B3"/>
    <w:rsid w:val="009D6679"/>
    <w:rsid w:val="009D7371"/>
    <w:rsid w:val="009D7B0F"/>
    <w:rsid w:val="009D7DF9"/>
    <w:rsid w:val="009D7F6C"/>
    <w:rsid w:val="009D7FF9"/>
    <w:rsid w:val="009E0BD8"/>
    <w:rsid w:val="009E1312"/>
    <w:rsid w:val="009E23D6"/>
    <w:rsid w:val="009E27CE"/>
    <w:rsid w:val="009E2C0B"/>
    <w:rsid w:val="009E3521"/>
    <w:rsid w:val="009E3637"/>
    <w:rsid w:val="009E41FE"/>
    <w:rsid w:val="009E44BE"/>
    <w:rsid w:val="009E496C"/>
    <w:rsid w:val="009E4AEA"/>
    <w:rsid w:val="009E526F"/>
    <w:rsid w:val="009E52A5"/>
    <w:rsid w:val="009E52D4"/>
    <w:rsid w:val="009E58A4"/>
    <w:rsid w:val="009E5C1A"/>
    <w:rsid w:val="009E5EDC"/>
    <w:rsid w:val="009E5FF7"/>
    <w:rsid w:val="009E61B0"/>
    <w:rsid w:val="009E65E2"/>
    <w:rsid w:val="009E66B9"/>
    <w:rsid w:val="009E6D27"/>
    <w:rsid w:val="009E70BA"/>
    <w:rsid w:val="009E7413"/>
    <w:rsid w:val="009E774A"/>
    <w:rsid w:val="009E7B00"/>
    <w:rsid w:val="009E7F00"/>
    <w:rsid w:val="009F0240"/>
    <w:rsid w:val="009F0669"/>
    <w:rsid w:val="009F0799"/>
    <w:rsid w:val="009F0A3D"/>
    <w:rsid w:val="009F0F2C"/>
    <w:rsid w:val="009F119B"/>
    <w:rsid w:val="009F1D87"/>
    <w:rsid w:val="009F2DD5"/>
    <w:rsid w:val="009F2E30"/>
    <w:rsid w:val="009F3544"/>
    <w:rsid w:val="009F3964"/>
    <w:rsid w:val="009F39FD"/>
    <w:rsid w:val="009F459B"/>
    <w:rsid w:val="009F473C"/>
    <w:rsid w:val="009F5049"/>
    <w:rsid w:val="009F513D"/>
    <w:rsid w:val="009F53C0"/>
    <w:rsid w:val="009F5633"/>
    <w:rsid w:val="009F5708"/>
    <w:rsid w:val="009F61EB"/>
    <w:rsid w:val="009F6559"/>
    <w:rsid w:val="009F6B25"/>
    <w:rsid w:val="009F6DD5"/>
    <w:rsid w:val="009F6E44"/>
    <w:rsid w:val="009F7561"/>
    <w:rsid w:val="009F778C"/>
    <w:rsid w:val="009F7A80"/>
    <w:rsid w:val="00A00AE0"/>
    <w:rsid w:val="00A00D2B"/>
    <w:rsid w:val="00A01222"/>
    <w:rsid w:val="00A0164A"/>
    <w:rsid w:val="00A01D10"/>
    <w:rsid w:val="00A01E4E"/>
    <w:rsid w:val="00A01F0B"/>
    <w:rsid w:val="00A02D4E"/>
    <w:rsid w:val="00A02E27"/>
    <w:rsid w:val="00A02F3E"/>
    <w:rsid w:val="00A02F91"/>
    <w:rsid w:val="00A033CB"/>
    <w:rsid w:val="00A03915"/>
    <w:rsid w:val="00A03C2F"/>
    <w:rsid w:val="00A03E7E"/>
    <w:rsid w:val="00A04697"/>
    <w:rsid w:val="00A048E5"/>
    <w:rsid w:val="00A049BC"/>
    <w:rsid w:val="00A04C33"/>
    <w:rsid w:val="00A04F6A"/>
    <w:rsid w:val="00A04F83"/>
    <w:rsid w:val="00A059AB"/>
    <w:rsid w:val="00A05EB3"/>
    <w:rsid w:val="00A05F39"/>
    <w:rsid w:val="00A061CE"/>
    <w:rsid w:val="00A063FB"/>
    <w:rsid w:val="00A06519"/>
    <w:rsid w:val="00A0690E"/>
    <w:rsid w:val="00A07196"/>
    <w:rsid w:val="00A07223"/>
    <w:rsid w:val="00A072FA"/>
    <w:rsid w:val="00A0740D"/>
    <w:rsid w:val="00A075A4"/>
    <w:rsid w:val="00A077E3"/>
    <w:rsid w:val="00A079F6"/>
    <w:rsid w:val="00A07A2D"/>
    <w:rsid w:val="00A07B70"/>
    <w:rsid w:val="00A07BE1"/>
    <w:rsid w:val="00A07FD8"/>
    <w:rsid w:val="00A102A8"/>
    <w:rsid w:val="00A10847"/>
    <w:rsid w:val="00A10FF5"/>
    <w:rsid w:val="00A1158A"/>
    <w:rsid w:val="00A115D4"/>
    <w:rsid w:val="00A124E4"/>
    <w:rsid w:val="00A1255A"/>
    <w:rsid w:val="00A128DD"/>
    <w:rsid w:val="00A12A4B"/>
    <w:rsid w:val="00A13919"/>
    <w:rsid w:val="00A13ED9"/>
    <w:rsid w:val="00A142B1"/>
    <w:rsid w:val="00A142B9"/>
    <w:rsid w:val="00A14C61"/>
    <w:rsid w:val="00A155A9"/>
    <w:rsid w:val="00A156DC"/>
    <w:rsid w:val="00A15B67"/>
    <w:rsid w:val="00A15CA0"/>
    <w:rsid w:val="00A15CD2"/>
    <w:rsid w:val="00A15CFE"/>
    <w:rsid w:val="00A166CF"/>
    <w:rsid w:val="00A16E55"/>
    <w:rsid w:val="00A16F02"/>
    <w:rsid w:val="00A17719"/>
    <w:rsid w:val="00A17C0B"/>
    <w:rsid w:val="00A17D7D"/>
    <w:rsid w:val="00A17EBC"/>
    <w:rsid w:val="00A2014C"/>
    <w:rsid w:val="00A20A6C"/>
    <w:rsid w:val="00A20CA9"/>
    <w:rsid w:val="00A2205A"/>
    <w:rsid w:val="00A2209C"/>
    <w:rsid w:val="00A22979"/>
    <w:rsid w:val="00A22BDC"/>
    <w:rsid w:val="00A22EDB"/>
    <w:rsid w:val="00A22F10"/>
    <w:rsid w:val="00A23156"/>
    <w:rsid w:val="00A23652"/>
    <w:rsid w:val="00A24068"/>
    <w:rsid w:val="00A243EC"/>
    <w:rsid w:val="00A244BC"/>
    <w:rsid w:val="00A247F3"/>
    <w:rsid w:val="00A24C53"/>
    <w:rsid w:val="00A24CC4"/>
    <w:rsid w:val="00A24D09"/>
    <w:rsid w:val="00A24D1B"/>
    <w:rsid w:val="00A2518B"/>
    <w:rsid w:val="00A25348"/>
    <w:rsid w:val="00A25755"/>
    <w:rsid w:val="00A25E9C"/>
    <w:rsid w:val="00A261B3"/>
    <w:rsid w:val="00A262BB"/>
    <w:rsid w:val="00A26383"/>
    <w:rsid w:val="00A263E2"/>
    <w:rsid w:val="00A2659D"/>
    <w:rsid w:val="00A2682B"/>
    <w:rsid w:val="00A26B59"/>
    <w:rsid w:val="00A26C81"/>
    <w:rsid w:val="00A26D43"/>
    <w:rsid w:val="00A2723C"/>
    <w:rsid w:val="00A305F6"/>
    <w:rsid w:val="00A308BB"/>
    <w:rsid w:val="00A308EF"/>
    <w:rsid w:val="00A30A48"/>
    <w:rsid w:val="00A30FCD"/>
    <w:rsid w:val="00A3165B"/>
    <w:rsid w:val="00A3235B"/>
    <w:rsid w:val="00A3379A"/>
    <w:rsid w:val="00A3398A"/>
    <w:rsid w:val="00A33E8F"/>
    <w:rsid w:val="00A34233"/>
    <w:rsid w:val="00A348B3"/>
    <w:rsid w:val="00A349A8"/>
    <w:rsid w:val="00A36429"/>
    <w:rsid w:val="00A36449"/>
    <w:rsid w:val="00A36592"/>
    <w:rsid w:val="00A37BE4"/>
    <w:rsid w:val="00A400BE"/>
    <w:rsid w:val="00A406F1"/>
    <w:rsid w:val="00A40ABB"/>
    <w:rsid w:val="00A40C8C"/>
    <w:rsid w:val="00A412AF"/>
    <w:rsid w:val="00A419B0"/>
    <w:rsid w:val="00A4237A"/>
    <w:rsid w:val="00A42465"/>
    <w:rsid w:val="00A42868"/>
    <w:rsid w:val="00A42BB5"/>
    <w:rsid w:val="00A42DA0"/>
    <w:rsid w:val="00A42F76"/>
    <w:rsid w:val="00A42FBF"/>
    <w:rsid w:val="00A4322E"/>
    <w:rsid w:val="00A43989"/>
    <w:rsid w:val="00A442F3"/>
    <w:rsid w:val="00A44592"/>
    <w:rsid w:val="00A445DF"/>
    <w:rsid w:val="00A44AEA"/>
    <w:rsid w:val="00A45722"/>
    <w:rsid w:val="00A45C95"/>
    <w:rsid w:val="00A45F0F"/>
    <w:rsid w:val="00A45FC3"/>
    <w:rsid w:val="00A46070"/>
    <w:rsid w:val="00A462DB"/>
    <w:rsid w:val="00A46867"/>
    <w:rsid w:val="00A46FF1"/>
    <w:rsid w:val="00A4716C"/>
    <w:rsid w:val="00A4744B"/>
    <w:rsid w:val="00A502F6"/>
    <w:rsid w:val="00A50672"/>
    <w:rsid w:val="00A5073B"/>
    <w:rsid w:val="00A509BA"/>
    <w:rsid w:val="00A50C9D"/>
    <w:rsid w:val="00A51359"/>
    <w:rsid w:val="00A5144C"/>
    <w:rsid w:val="00A51550"/>
    <w:rsid w:val="00A51CC2"/>
    <w:rsid w:val="00A52557"/>
    <w:rsid w:val="00A53433"/>
    <w:rsid w:val="00A5344A"/>
    <w:rsid w:val="00A5347C"/>
    <w:rsid w:val="00A53833"/>
    <w:rsid w:val="00A547CC"/>
    <w:rsid w:val="00A549B0"/>
    <w:rsid w:val="00A559A0"/>
    <w:rsid w:val="00A55CDD"/>
    <w:rsid w:val="00A56690"/>
    <w:rsid w:val="00A5686E"/>
    <w:rsid w:val="00A56A5E"/>
    <w:rsid w:val="00A56B7B"/>
    <w:rsid w:val="00A57226"/>
    <w:rsid w:val="00A573A1"/>
    <w:rsid w:val="00A574D9"/>
    <w:rsid w:val="00A57BEC"/>
    <w:rsid w:val="00A60687"/>
    <w:rsid w:val="00A60D63"/>
    <w:rsid w:val="00A611A2"/>
    <w:rsid w:val="00A613BC"/>
    <w:rsid w:val="00A614BE"/>
    <w:rsid w:val="00A61732"/>
    <w:rsid w:val="00A621A7"/>
    <w:rsid w:val="00A62316"/>
    <w:rsid w:val="00A62400"/>
    <w:rsid w:val="00A62A79"/>
    <w:rsid w:val="00A63AD4"/>
    <w:rsid w:val="00A63B5E"/>
    <w:rsid w:val="00A63BEA"/>
    <w:rsid w:val="00A63D57"/>
    <w:rsid w:val="00A648CC"/>
    <w:rsid w:val="00A651A5"/>
    <w:rsid w:val="00A6553D"/>
    <w:rsid w:val="00A65689"/>
    <w:rsid w:val="00A6572F"/>
    <w:rsid w:val="00A65B65"/>
    <w:rsid w:val="00A65E44"/>
    <w:rsid w:val="00A65F68"/>
    <w:rsid w:val="00A660A1"/>
    <w:rsid w:val="00A664A8"/>
    <w:rsid w:val="00A66D1D"/>
    <w:rsid w:val="00A674AA"/>
    <w:rsid w:val="00A6766B"/>
    <w:rsid w:val="00A67CD4"/>
    <w:rsid w:val="00A67E0E"/>
    <w:rsid w:val="00A67EED"/>
    <w:rsid w:val="00A7013B"/>
    <w:rsid w:val="00A706C8"/>
    <w:rsid w:val="00A70923"/>
    <w:rsid w:val="00A71614"/>
    <w:rsid w:val="00A71688"/>
    <w:rsid w:val="00A717F6"/>
    <w:rsid w:val="00A71C71"/>
    <w:rsid w:val="00A71FEB"/>
    <w:rsid w:val="00A721F7"/>
    <w:rsid w:val="00A73115"/>
    <w:rsid w:val="00A733D4"/>
    <w:rsid w:val="00A73AB7"/>
    <w:rsid w:val="00A73C17"/>
    <w:rsid w:val="00A749C5"/>
    <w:rsid w:val="00A753DC"/>
    <w:rsid w:val="00A76129"/>
    <w:rsid w:val="00A7665B"/>
    <w:rsid w:val="00A76B9E"/>
    <w:rsid w:val="00A76CDB"/>
    <w:rsid w:val="00A76D6B"/>
    <w:rsid w:val="00A77360"/>
    <w:rsid w:val="00A77A26"/>
    <w:rsid w:val="00A803EF"/>
    <w:rsid w:val="00A8069E"/>
    <w:rsid w:val="00A806FB"/>
    <w:rsid w:val="00A80916"/>
    <w:rsid w:val="00A80CA5"/>
    <w:rsid w:val="00A80EDD"/>
    <w:rsid w:val="00A8137A"/>
    <w:rsid w:val="00A81A64"/>
    <w:rsid w:val="00A81A9A"/>
    <w:rsid w:val="00A81C87"/>
    <w:rsid w:val="00A81D29"/>
    <w:rsid w:val="00A822DF"/>
    <w:rsid w:val="00A82850"/>
    <w:rsid w:val="00A8297A"/>
    <w:rsid w:val="00A82AA8"/>
    <w:rsid w:val="00A82FEF"/>
    <w:rsid w:val="00A83030"/>
    <w:rsid w:val="00A83471"/>
    <w:rsid w:val="00A837F5"/>
    <w:rsid w:val="00A8486E"/>
    <w:rsid w:val="00A84D08"/>
    <w:rsid w:val="00A85822"/>
    <w:rsid w:val="00A858D4"/>
    <w:rsid w:val="00A85B96"/>
    <w:rsid w:val="00A85D8E"/>
    <w:rsid w:val="00A85F23"/>
    <w:rsid w:val="00A869AD"/>
    <w:rsid w:val="00A86A49"/>
    <w:rsid w:val="00A86B70"/>
    <w:rsid w:val="00A86C70"/>
    <w:rsid w:val="00A87114"/>
    <w:rsid w:val="00A871FE"/>
    <w:rsid w:val="00A87C3B"/>
    <w:rsid w:val="00A900DF"/>
    <w:rsid w:val="00A901F6"/>
    <w:rsid w:val="00A9058C"/>
    <w:rsid w:val="00A90638"/>
    <w:rsid w:val="00A906C5"/>
    <w:rsid w:val="00A90968"/>
    <w:rsid w:val="00A90E94"/>
    <w:rsid w:val="00A91182"/>
    <w:rsid w:val="00A913B2"/>
    <w:rsid w:val="00A913BE"/>
    <w:rsid w:val="00A914E5"/>
    <w:rsid w:val="00A91BFD"/>
    <w:rsid w:val="00A9220E"/>
    <w:rsid w:val="00A92295"/>
    <w:rsid w:val="00A93415"/>
    <w:rsid w:val="00A9357F"/>
    <w:rsid w:val="00A9379B"/>
    <w:rsid w:val="00A93BF5"/>
    <w:rsid w:val="00A93CCF"/>
    <w:rsid w:val="00A93FDB"/>
    <w:rsid w:val="00A94038"/>
    <w:rsid w:val="00A946FA"/>
    <w:rsid w:val="00A948BE"/>
    <w:rsid w:val="00A95013"/>
    <w:rsid w:val="00A95E32"/>
    <w:rsid w:val="00A95FCD"/>
    <w:rsid w:val="00A965C6"/>
    <w:rsid w:val="00A96A6E"/>
    <w:rsid w:val="00A96B43"/>
    <w:rsid w:val="00A971C9"/>
    <w:rsid w:val="00A9749E"/>
    <w:rsid w:val="00A9797D"/>
    <w:rsid w:val="00A97AE7"/>
    <w:rsid w:val="00AA0259"/>
    <w:rsid w:val="00AA02AF"/>
    <w:rsid w:val="00AA08BA"/>
    <w:rsid w:val="00AA09C1"/>
    <w:rsid w:val="00AA0AEB"/>
    <w:rsid w:val="00AA0DEF"/>
    <w:rsid w:val="00AA17E9"/>
    <w:rsid w:val="00AA1D66"/>
    <w:rsid w:val="00AA22A3"/>
    <w:rsid w:val="00AA26AA"/>
    <w:rsid w:val="00AA2FAE"/>
    <w:rsid w:val="00AA328D"/>
    <w:rsid w:val="00AA342E"/>
    <w:rsid w:val="00AA3876"/>
    <w:rsid w:val="00AA4316"/>
    <w:rsid w:val="00AA4351"/>
    <w:rsid w:val="00AA474F"/>
    <w:rsid w:val="00AA47B0"/>
    <w:rsid w:val="00AA48B2"/>
    <w:rsid w:val="00AA4ABF"/>
    <w:rsid w:val="00AA5252"/>
    <w:rsid w:val="00AA5323"/>
    <w:rsid w:val="00AA5AAE"/>
    <w:rsid w:val="00AA6111"/>
    <w:rsid w:val="00AA619E"/>
    <w:rsid w:val="00AA6913"/>
    <w:rsid w:val="00AA6AE9"/>
    <w:rsid w:val="00AA6AFA"/>
    <w:rsid w:val="00AA6C14"/>
    <w:rsid w:val="00AA7772"/>
    <w:rsid w:val="00AA7AB8"/>
    <w:rsid w:val="00AA7D48"/>
    <w:rsid w:val="00AA7F9B"/>
    <w:rsid w:val="00AB0021"/>
    <w:rsid w:val="00AB008F"/>
    <w:rsid w:val="00AB00E3"/>
    <w:rsid w:val="00AB0283"/>
    <w:rsid w:val="00AB060A"/>
    <w:rsid w:val="00AB07D7"/>
    <w:rsid w:val="00AB0E31"/>
    <w:rsid w:val="00AB0F4E"/>
    <w:rsid w:val="00AB1236"/>
    <w:rsid w:val="00AB1445"/>
    <w:rsid w:val="00AB1EB5"/>
    <w:rsid w:val="00AB2286"/>
    <w:rsid w:val="00AB2564"/>
    <w:rsid w:val="00AB2630"/>
    <w:rsid w:val="00AB28B1"/>
    <w:rsid w:val="00AB2913"/>
    <w:rsid w:val="00AB2D80"/>
    <w:rsid w:val="00AB3E2D"/>
    <w:rsid w:val="00AB4753"/>
    <w:rsid w:val="00AB49EB"/>
    <w:rsid w:val="00AB4B59"/>
    <w:rsid w:val="00AB52EF"/>
    <w:rsid w:val="00AB5508"/>
    <w:rsid w:val="00AB5B47"/>
    <w:rsid w:val="00AB5E29"/>
    <w:rsid w:val="00AB5FF3"/>
    <w:rsid w:val="00AB6123"/>
    <w:rsid w:val="00AB61A4"/>
    <w:rsid w:val="00AB61F1"/>
    <w:rsid w:val="00AB65C7"/>
    <w:rsid w:val="00AB6724"/>
    <w:rsid w:val="00AB6C90"/>
    <w:rsid w:val="00AB6E6E"/>
    <w:rsid w:val="00AC0708"/>
    <w:rsid w:val="00AC08A8"/>
    <w:rsid w:val="00AC0E68"/>
    <w:rsid w:val="00AC124F"/>
    <w:rsid w:val="00AC1615"/>
    <w:rsid w:val="00AC18D1"/>
    <w:rsid w:val="00AC1BFA"/>
    <w:rsid w:val="00AC2DB4"/>
    <w:rsid w:val="00AC3013"/>
    <w:rsid w:val="00AC3584"/>
    <w:rsid w:val="00AC3FC7"/>
    <w:rsid w:val="00AC4238"/>
    <w:rsid w:val="00AC42A7"/>
    <w:rsid w:val="00AC43F7"/>
    <w:rsid w:val="00AC44C8"/>
    <w:rsid w:val="00AC4687"/>
    <w:rsid w:val="00AC47E6"/>
    <w:rsid w:val="00AC5076"/>
    <w:rsid w:val="00AC51F8"/>
    <w:rsid w:val="00AC5218"/>
    <w:rsid w:val="00AC5488"/>
    <w:rsid w:val="00AC5711"/>
    <w:rsid w:val="00AC6173"/>
    <w:rsid w:val="00AC61C6"/>
    <w:rsid w:val="00AC62FF"/>
    <w:rsid w:val="00AC653F"/>
    <w:rsid w:val="00AC6623"/>
    <w:rsid w:val="00AC7BBD"/>
    <w:rsid w:val="00AC7D86"/>
    <w:rsid w:val="00AD0153"/>
    <w:rsid w:val="00AD026F"/>
    <w:rsid w:val="00AD092A"/>
    <w:rsid w:val="00AD0E98"/>
    <w:rsid w:val="00AD1CEB"/>
    <w:rsid w:val="00AD1FBA"/>
    <w:rsid w:val="00AD21F4"/>
    <w:rsid w:val="00AD22D6"/>
    <w:rsid w:val="00AD25EA"/>
    <w:rsid w:val="00AD2936"/>
    <w:rsid w:val="00AD3131"/>
    <w:rsid w:val="00AD39E0"/>
    <w:rsid w:val="00AD3A70"/>
    <w:rsid w:val="00AD3D67"/>
    <w:rsid w:val="00AD41DC"/>
    <w:rsid w:val="00AD44E7"/>
    <w:rsid w:val="00AD4A27"/>
    <w:rsid w:val="00AD4AE9"/>
    <w:rsid w:val="00AD4B53"/>
    <w:rsid w:val="00AD4D44"/>
    <w:rsid w:val="00AD501B"/>
    <w:rsid w:val="00AD5447"/>
    <w:rsid w:val="00AD5F56"/>
    <w:rsid w:val="00AD5F5D"/>
    <w:rsid w:val="00AD653A"/>
    <w:rsid w:val="00AD6659"/>
    <w:rsid w:val="00AD6905"/>
    <w:rsid w:val="00AD70C0"/>
    <w:rsid w:val="00AD740B"/>
    <w:rsid w:val="00AE0281"/>
    <w:rsid w:val="00AE02A6"/>
    <w:rsid w:val="00AE0BFF"/>
    <w:rsid w:val="00AE12DE"/>
    <w:rsid w:val="00AE16FB"/>
    <w:rsid w:val="00AE1819"/>
    <w:rsid w:val="00AE1B0D"/>
    <w:rsid w:val="00AE1C30"/>
    <w:rsid w:val="00AE1D1E"/>
    <w:rsid w:val="00AE1F18"/>
    <w:rsid w:val="00AE2AEA"/>
    <w:rsid w:val="00AE32CD"/>
    <w:rsid w:val="00AE33AA"/>
    <w:rsid w:val="00AE377C"/>
    <w:rsid w:val="00AE390C"/>
    <w:rsid w:val="00AE3ABC"/>
    <w:rsid w:val="00AE4314"/>
    <w:rsid w:val="00AE50A4"/>
    <w:rsid w:val="00AE620F"/>
    <w:rsid w:val="00AE6F70"/>
    <w:rsid w:val="00AE7378"/>
    <w:rsid w:val="00AE7679"/>
    <w:rsid w:val="00AE7734"/>
    <w:rsid w:val="00AE7B3F"/>
    <w:rsid w:val="00AF0072"/>
    <w:rsid w:val="00AF0596"/>
    <w:rsid w:val="00AF0EFA"/>
    <w:rsid w:val="00AF0F0B"/>
    <w:rsid w:val="00AF1151"/>
    <w:rsid w:val="00AF1F68"/>
    <w:rsid w:val="00AF20DE"/>
    <w:rsid w:val="00AF230A"/>
    <w:rsid w:val="00AF230E"/>
    <w:rsid w:val="00AF2985"/>
    <w:rsid w:val="00AF2B6A"/>
    <w:rsid w:val="00AF2BF9"/>
    <w:rsid w:val="00AF2C65"/>
    <w:rsid w:val="00AF3591"/>
    <w:rsid w:val="00AF3809"/>
    <w:rsid w:val="00AF3DFE"/>
    <w:rsid w:val="00AF3E7F"/>
    <w:rsid w:val="00AF3EE0"/>
    <w:rsid w:val="00AF462B"/>
    <w:rsid w:val="00AF4821"/>
    <w:rsid w:val="00AF4E34"/>
    <w:rsid w:val="00AF5734"/>
    <w:rsid w:val="00AF583D"/>
    <w:rsid w:val="00AF5CE4"/>
    <w:rsid w:val="00AF6355"/>
    <w:rsid w:val="00AF6BC6"/>
    <w:rsid w:val="00AF6E70"/>
    <w:rsid w:val="00AF7599"/>
    <w:rsid w:val="00AF7779"/>
    <w:rsid w:val="00AF7A6C"/>
    <w:rsid w:val="00AF7A8B"/>
    <w:rsid w:val="00B00151"/>
    <w:rsid w:val="00B00637"/>
    <w:rsid w:val="00B00D88"/>
    <w:rsid w:val="00B00F03"/>
    <w:rsid w:val="00B012D6"/>
    <w:rsid w:val="00B023B7"/>
    <w:rsid w:val="00B025BE"/>
    <w:rsid w:val="00B02A2E"/>
    <w:rsid w:val="00B03082"/>
    <w:rsid w:val="00B03114"/>
    <w:rsid w:val="00B03811"/>
    <w:rsid w:val="00B0449A"/>
    <w:rsid w:val="00B04C7C"/>
    <w:rsid w:val="00B04DF6"/>
    <w:rsid w:val="00B050CD"/>
    <w:rsid w:val="00B051DD"/>
    <w:rsid w:val="00B05C01"/>
    <w:rsid w:val="00B05F38"/>
    <w:rsid w:val="00B06166"/>
    <w:rsid w:val="00B06215"/>
    <w:rsid w:val="00B06BB6"/>
    <w:rsid w:val="00B06E8F"/>
    <w:rsid w:val="00B07006"/>
    <w:rsid w:val="00B07344"/>
    <w:rsid w:val="00B073A6"/>
    <w:rsid w:val="00B07DD0"/>
    <w:rsid w:val="00B10265"/>
    <w:rsid w:val="00B1052C"/>
    <w:rsid w:val="00B1054B"/>
    <w:rsid w:val="00B10909"/>
    <w:rsid w:val="00B10C64"/>
    <w:rsid w:val="00B10D73"/>
    <w:rsid w:val="00B1136C"/>
    <w:rsid w:val="00B11444"/>
    <w:rsid w:val="00B11505"/>
    <w:rsid w:val="00B11607"/>
    <w:rsid w:val="00B117F5"/>
    <w:rsid w:val="00B11B26"/>
    <w:rsid w:val="00B11FA8"/>
    <w:rsid w:val="00B123FE"/>
    <w:rsid w:val="00B128F0"/>
    <w:rsid w:val="00B12ED0"/>
    <w:rsid w:val="00B13989"/>
    <w:rsid w:val="00B13C0F"/>
    <w:rsid w:val="00B14393"/>
    <w:rsid w:val="00B14595"/>
    <w:rsid w:val="00B148E9"/>
    <w:rsid w:val="00B148FE"/>
    <w:rsid w:val="00B14A23"/>
    <w:rsid w:val="00B14BE3"/>
    <w:rsid w:val="00B14DAF"/>
    <w:rsid w:val="00B156CF"/>
    <w:rsid w:val="00B15BBF"/>
    <w:rsid w:val="00B15FD1"/>
    <w:rsid w:val="00B163B2"/>
    <w:rsid w:val="00B165BC"/>
    <w:rsid w:val="00B17454"/>
    <w:rsid w:val="00B17549"/>
    <w:rsid w:val="00B17895"/>
    <w:rsid w:val="00B17CA3"/>
    <w:rsid w:val="00B17CFE"/>
    <w:rsid w:val="00B17D74"/>
    <w:rsid w:val="00B17E14"/>
    <w:rsid w:val="00B2008E"/>
    <w:rsid w:val="00B2018C"/>
    <w:rsid w:val="00B2125B"/>
    <w:rsid w:val="00B21AAA"/>
    <w:rsid w:val="00B21DC1"/>
    <w:rsid w:val="00B21F03"/>
    <w:rsid w:val="00B22570"/>
    <w:rsid w:val="00B225E3"/>
    <w:rsid w:val="00B22B3E"/>
    <w:rsid w:val="00B22CAD"/>
    <w:rsid w:val="00B23081"/>
    <w:rsid w:val="00B23636"/>
    <w:rsid w:val="00B23E50"/>
    <w:rsid w:val="00B2417B"/>
    <w:rsid w:val="00B244E0"/>
    <w:rsid w:val="00B2456C"/>
    <w:rsid w:val="00B25646"/>
    <w:rsid w:val="00B25D53"/>
    <w:rsid w:val="00B26029"/>
    <w:rsid w:val="00B262E9"/>
    <w:rsid w:val="00B2631B"/>
    <w:rsid w:val="00B2631D"/>
    <w:rsid w:val="00B26D87"/>
    <w:rsid w:val="00B27401"/>
    <w:rsid w:val="00B27D59"/>
    <w:rsid w:val="00B3010F"/>
    <w:rsid w:val="00B30431"/>
    <w:rsid w:val="00B304FB"/>
    <w:rsid w:val="00B30A53"/>
    <w:rsid w:val="00B30E2D"/>
    <w:rsid w:val="00B30F4D"/>
    <w:rsid w:val="00B31594"/>
    <w:rsid w:val="00B3173B"/>
    <w:rsid w:val="00B319CC"/>
    <w:rsid w:val="00B31A9D"/>
    <w:rsid w:val="00B31DB6"/>
    <w:rsid w:val="00B32083"/>
    <w:rsid w:val="00B34343"/>
    <w:rsid w:val="00B34AF0"/>
    <w:rsid w:val="00B353C3"/>
    <w:rsid w:val="00B36553"/>
    <w:rsid w:val="00B371DB"/>
    <w:rsid w:val="00B3737E"/>
    <w:rsid w:val="00B40149"/>
    <w:rsid w:val="00B402F1"/>
    <w:rsid w:val="00B4044C"/>
    <w:rsid w:val="00B40534"/>
    <w:rsid w:val="00B4089A"/>
    <w:rsid w:val="00B408DB"/>
    <w:rsid w:val="00B40BB2"/>
    <w:rsid w:val="00B41506"/>
    <w:rsid w:val="00B41AD3"/>
    <w:rsid w:val="00B42DCD"/>
    <w:rsid w:val="00B43177"/>
    <w:rsid w:val="00B43A7E"/>
    <w:rsid w:val="00B43BA3"/>
    <w:rsid w:val="00B43C85"/>
    <w:rsid w:val="00B4403A"/>
    <w:rsid w:val="00B44289"/>
    <w:rsid w:val="00B44984"/>
    <w:rsid w:val="00B44B8A"/>
    <w:rsid w:val="00B44D09"/>
    <w:rsid w:val="00B44DED"/>
    <w:rsid w:val="00B44FEC"/>
    <w:rsid w:val="00B452E7"/>
    <w:rsid w:val="00B45710"/>
    <w:rsid w:val="00B4571D"/>
    <w:rsid w:val="00B45B98"/>
    <w:rsid w:val="00B462F3"/>
    <w:rsid w:val="00B466A1"/>
    <w:rsid w:val="00B5026D"/>
    <w:rsid w:val="00B50538"/>
    <w:rsid w:val="00B50889"/>
    <w:rsid w:val="00B50906"/>
    <w:rsid w:val="00B50F5B"/>
    <w:rsid w:val="00B5134A"/>
    <w:rsid w:val="00B516E2"/>
    <w:rsid w:val="00B51B05"/>
    <w:rsid w:val="00B51E0E"/>
    <w:rsid w:val="00B51E29"/>
    <w:rsid w:val="00B53104"/>
    <w:rsid w:val="00B5353E"/>
    <w:rsid w:val="00B55157"/>
    <w:rsid w:val="00B55AF6"/>
    <w:rsid w:val="00B55E26"/>
    <w:rsid w:val="00B55E3E"/>
    <w:rsid w:val="00B5654A"/>
    <w:rsid w:val="00B56568"/>
    <w:rsid w:val="00B567B5"/>
    <w:rsid w:val="00B57280"/>
    <w:rsid w:val="00B5746F"/>
    <w:rsid w:val="00B5788D"/>
    <w:rsid w:val="00B603D9"/>
    <w:rsid w:val="00B60522"/>
    <w:rsid w:val="00B6069C"/>
    <w:rsid w:val="00B609B3"/>
    <w:rsid w:val="00B6186B"/>
    <w:rsid w:val="00B61E63"/>
    <w:rsid w:val="00B61E99"/>
    <w:rsid w:val="00B6205E"/>
    <w:rsid w:val="00B628D2"/>
    <w:rsid w:val="00B62DD2"/>
    <w:rsid w:val="00B62EF0"/>
    <w:rsid w:val="00B635FD"/>
    <w:rsid w:val="00B6383E"/>
    <w:rsid w:val="00B63D71"/>
    <w:rsid w:val="00B63FB5"/>
    <w:rsid w:val="00B64150"/>
    <w:rsid w:val="00B641D6"/>
    <w:rsid w:val="00B64EC1"/>
    <w:rsid w:val="00B650C3"/>
    <w:rsid w:val="00B6512C"/>
    <w:rsid w:val="00B65C45"/>
    <w:rsid w:val="00B65D2D"/>
    <w:rsid w:val="00B662F6"/>
    <w:rsid w:val="00B66318"/>
    <w:rsid w:val="00B6634E"/>
    <w:rsid w:val="00B665A6"/>
    <w:rsid w:val="00B666F9"/>
    <w:rsid w:val="00B66FBA"/>
    <w:rsid w:val="00B674FE"/>
    <w:rsid w:val="00B6788E"/>
    <w:rsid w:val="00B6794D"/>
    <w:rsid w:val="00B67CA2"/>
    <w:rsid w:val="00B7016D"/>
    <w:rsid w:val="00B70247"/>
    <w:rsid w:val="00B706C6"/>
    <w:rsid w:val="00B70D77"/>
    <w:rsid w:val="00B71513"/>
    <w:rsid w:val="00B71E2F"/>
    <w:rsid w:val="00B71F8E"/>
    <w:rsid w:val="00B72031"/>
    <w:rsid w:val="00B7206E"/>
    <w:rsid w:val="00B72217"/>
    <w:rsid w:val="00B72861"/>
    <w:rsid w:val="00B72A96"/>
    <w:rsid w:val="00B730F4"/>
    <w:rsid w:val="00B731A1"/>
    <w:rsid w:val="00B73674"/>
    <w:rsid w:val="00B7373B"/>
    <w:rsid w:val="00B7387C"/>
    <w:rsid w:val="00B741D4"/>
    <w:rsid w:val="00B74265"/>
    <w:rsid w:val="00B744E2"/>
    <w:rsid w:val="00B7482D"/>
    <w:rsid w:val="00B74A3C"/>
    <w:rsid w:val="00B74BD1"/>
    <w:rsid w:val="00B75411"/>
    <w:rsid w:val="00B7546C"/>
    <w:rsid w:val="00B758D6"/>
    <w:rsid w:val="00B75B26"/>
    <w:rsid w:val="00B75F69"/>
    <w:rsid w:val="00B75FC0"/>
    <w:rsid w:val="00B76071"/>
    <w:rsid w:val="00B76266"/>
    <w:rsid w:val="00B77123"/>
    <w:rsid w:val="00B7758A"/>
    <w:rsid w:val="00B776C8"/>
    <w:rsid w:val="00B77A1E"/>
    <w:rsid w:val="00B77D76"/>
    <w:rsid w:val="00B77DF4"/>
    <w:rsid w:val="00B80165"/>
    <w:rsid w:val="00B803ED"/>
    <w:rsid w:val="00B80B8B"/>
    <w:rsid w:val="00B80DBD"/>
    <w:rsid w:val="00B81205"/>
    <w:rsid w:val="00B81C12"/>
    <w:rsid w:val="00B81C54"/>
    <w:rsid w:val="00B81C6A"/>
    <w:rsid w:val="00B81D5B"/>
    <w:rsid w:val="00B82176"/>
    <w:rsid w:val="00B83AC9"/>
    <w:rsid w:val="00B83ECD"/>
    <w:rsid w:val="00B849BB"/>
    <w:rsid w:val="00B84D1A"/>
    <w:rsid w:val="00B85476"/>
    <w:rsid w:val="00B85752"/>
    <w:rsid w:val="00B859F4"/>
    <w:rsid w:val="00B85D77"/>
    <w:rsid w:val="00B860C6"/>
    <w:rsid w:val="00B8685B"/>
    <w:rsid w:val="00B86FEE"/>
    <w:rsid w:val="00B87027"/>
    <w:rsid w:val="00B87233"/>
    <w:rsid w:val="00B8747A"/>
    <w:rsid w:val="00B87746"/>
    <w:rsid w:val="00B879B9"/>
    <w:rsid w:val="00B90116"/>
    <w:rsid w:val="00B904C6"/>
    <w:rsid w:val="00B906D1"/>
    <w:rsid w:val="00B90908"/>
    <w:rsid w:val="00B909F4"/>
    <w:rsid w:val="00B90FD4"/>
    <w:rsid w:val="00B911A6"/>
    <w:rsid w:val="00B91342"/>
    <w:rsid w:val="00B91427"/>
    <w:rsid w:val="00B91D52"/>
    <w:rsid w:val="00B91F97"/>
    <w:rsid w:val="00B922B8"/>
    <w:rsid w:val="00B928A1"/>
    <w:rsid w:val="00B92EA5"/>
    <w:rsid w:val="00B92F24"/>
    <w:rsid w:val="00B92F79"/>
    <w:rsid w:val="00B93118"/>
    <w:rsid w:val="00B93766"/>
    <w:rsid w:val="00B939CB"/>
    <w:rsid w:val="00B93BC9"/>
    <w:rsid w:val="00B93C8D"/>
    <w:rsid w:val="00B93EDD"/>
    <w:rsid w:val="00B94099"/>
    <w:rsid w:val="00B94751"/>
    <w:rsid w:val="00B947ED"/>
    <w:rsid w:val="00B94CF3"/>
    <w:rsid w:val="00B94F38"/>
    <w:rsid w:val="00B94FAB"/>
    <w:rsid w:val="00B952EC"/>
    <w:rsid w:val="00B95375"/>
    <w:rsid w:val="00B95549"/>
    <w:rsid w:val="00B96A71"/>
    <w:rsid w:val="00B979BB"/>
    <w:rsid w:val="00B97C27"/>
    <w:rsid w:val="00B97E00"/>
    <w:rsid w:val="00B97E92"/>
    <w:rsid w:val="00BA05B8"/>
    <w:rsid w:val="00BA0EFE"/>
    <w:rsid w:val="00BA1412"/>
    <w:rsid w:val="00BA195B"/>
    <w:rsid w:val="00BA19E0"/>
    <w:rsid w:val="00BA2407"/>
    <w:rsid w:val="00BA2780"/>
    <w:rsid w:val="00BA2EE1"/>
    <w:rsid w:val="00BA3A84"/>
    <w:rsid w:val="00BA4479"/>
    <w:rsid w:val="00BA4C8B"/>
    <w:rsid w:val="00BA4E59"/>
    <w:rsid w:val="00BA5685"/>
    <w:rsid w:val="00BA56C9"/>
    <w:rsid w:val="00BA577F"/>
    <w:rsid w:val="00BA57A6"/>
    <w:rsid w:val="00BA57AF"/>
    <w:rsid w:val="00BA5AAE"/>
    <w:rsid w:val="00BA6D81"/>
    <w:rsid w:val="00BA7103"/>
    <w:rsid w:val="00BA719E"/>
    <w:rsid w:val="00BA7895"/>
    <w:rsid w:val="00BA7C7F"/>
    <w:rsid w:val="00BB04AF"/>
    <w:rsid w:val="00BB0AD0"/>
    <w:rsid w:val="00BB0E52"/>
    <w:rsid w:val="00BB0E7E"/>
    <w:rsid w:val="00BB154D"/>
    <w:rsid w:val="00BB1882"/>
    <w:rsid w:val="00BB22D6"/>
    <w:rsid w:val="00BB2830"/>
    <w:rsid w:val="00BB2C4F"/>
    <w:rsid w:val="00BB301F"/>
    <w:rsid w:val="00BB3705"/>
    <w:rsid w:val="00BB38F2"/>
    <w:rsid w:val="00BB4176"/>
    <w:rsid w:val="00BB43F1"/>
    <w:rsid w:val="00BB4A0B"/>
    <w:rsid w:val="00BB4EE2"/>
    <w:rsid w:val="00BB604F"/>
    <w:rsid w:val="00BB63B4"/>
    <w:rsid w:val="00BB6765"/>
    <w:rsid w:val="00BB6E5D"/>
    <w:rsid w:val="00BB6EF9"/>
    <w:rsid w:val="00BB6FDB"/>
    <w:rsid w:val="00BB79BB"/>
    <w:rsid w:val="00BB7C95"/>
    <w:rsid w:val="00BB7E12"/>
    <w:rsid w:val="00BB7EE3"/>
    <w:rsid w:val="00BC0033"/>
    <w:rsid w:val="00BC03C1"/>
    <w:rsid w:val="00BC16FA"/>
    <w:rsid w:val="00BC1C82"/>
    <w:rsid w:val="00BC1D20"/>
    <w:rsid w:val="00BC2387"/>
    <w:rsid w:val="00BC23DF"/>
    <w:rsid w:val="00BC260C"/>
    <w:rsid w:val="00BC26E9"/>
    <w:rsid w:val="00BC328F"/>
    <w:rsid w:val="00BC335E"/>
    <w:rsid w:val="00BC3943"/>
    <w:rsid w:val="00BC39D5"/>
    <w:rsid w:val="00BC3C90"/>
    <w:rsid w:val="00BC471E"/>
    <w:rsid w:val="00BC4A9A"/>
    <w:rsid w:val="00BC4E2E"/>
    <w:rsid w:val="00BC4F93"/>
    <w:rsid w:val="00BC5531"/>
    <w:rsid w:val="00BC5FF5"/>
    <w:rsid w:val="00BC665B"/>
    <w:rsid w:val="00BC6A8B"/>
    <w:rsid w:val="00BC6C7C"/>
    <w:rsid w:val="00BC6EE0"/>
    <w:rsid w:val="00BC6F1C"/>
    <w:rsid w:val="00BC7307"/>
    <w:rsid w:val="00BC765C"/>
    <w:rsid w:val="00BC7953"/>
    <w:rsid w:val="00BC7A69"/>
    <w:rsid w:val="00BC7D67"/>
    <w:rsid w:val="00BD0717"/>
    <w:rsid w:val="00BD0B6D"/>
    <w:rsid w:val="00BD1525"/>
    <w:rsid w:val="00BD23F9"/>
    <w:rsid w:val="00BD26AB"/>
    <w:rsid w:val="00BD26FE"/>
    <w:rsid w:val="00BD35F6"/>
    <w:rsid w:val="00BD3828"/>
    <w:rsid w:val="00BD39A3"/>
    <w:rsid w:val="00BD4BA7"/>
    <w:rsid w:val="00BD4E34"/>
    <w:rsid w:val="00BD5981"/>
    <w:rsid w:val="00BD5BE3"/>
    <w:rsid w:val="00BD6147"/>
    <w:rsid w:val="00BD6401"/>
    <w:rsid w:val="00BD655C"/>
    <w:rsid w:val="00BD6707"/>
    <w:rsid w:val="00BD6D9C"/>
    <w:rsid w:val="00BD72F7"/>
    <w:rsid w:val="00BD7498"/>
    <w:rsid w:val="00BD75C4"/>
    <w:rsid w:val="00BD779F"/>
    <w:rsid w:val="00BD7D91"/>
    <w:rsid w:val="00BD7E3E"/>
    <w:rsid w:val="00BE0730"/>
    <w:rsid w:val="00BE0951"/>
    <w:rsid w:val="00BE0FAC"/>
    <w:rsid w:val="00BE1772"/>
    <w:rsid w:val="00BE1C2B"/>
    <w:rsid w:val="00BE28F3"/>
    <w:rsid w:val="00BE373C"/>
    <w:rsid w:val="00BE3B48"/>
    <w:rsid w:val="00BE4053"/>
    <w:rsid w:val="00BE4D21"/>
    <w:rsid w:val="00BE4F7D"/>
    <w:rsid w:val="00BE4FFC"/>
    <w:rsid w:val="00BE5893"/>
    <w:rsid w:val="00BE5A46"/>
    <w:rsid w:val="00BE71DD"/>
    <w:rsid w:val="00BE7210"/>
    <w:rsid w:val="00BE77AC"/>
    <w:rsid w:val="00BE7B3E"/>
    <w:rsid w:val="00BE7C4D"/>
    <w:rsid w:val="00BF0333"/>
    <w:rsid w:val="00BF0740"/>
    <w:rsid w:val="00BF07F7"/>
    <w:rsid w:val="00BF0AE7"/>
    <w:rsid w:val="00BF0B64"/>
    <w:rsid w:val="00BF1913"/>
    <w:rsid w:val="00BF1D50"/>
    <w:rsid w:val="00BF23EE"/>
    <w:rsid w:val="00BF25F4"/>
    <w:rsid w:val="00BF2A10"/>
    <w:rsid w:val="00BF32ED"/>
    <w:rsid w:val="00BF34AC"/>
    <w:rsid w:val="00BF3543"/>
    <w:rsid w:val="00BF3706"/>
    <w:rsid w:val="00BF3E76"/>
    <w:rsid w:val="00BF418A"/>
    <w:rsid w:val="00BF4286"/>
    <w:rsid w:val="00BF454A"/>
    <w:rsid w:val="00BF542D"/>
    <w:rsid w:val="00BF5870"/>
    <w:rsid w:val="00BF587F"/>
    <w:rsid w:val="00BF5A73"/>
    <w:rsid w:val="00BF5B61"/>
    <w:rsid w:val="00BF66CD"/>
    <w:rsid w:val="00BF68B6"/>
    <w:rsid w:val="00BF68C7"/>
    <w:rsid w:val="00BF722D"/>
    <w:rsid w:val="00BF7558"/>
    <w:rsid w:val="00BF7806"/>
    <w:rsid w:val="00C00607"/>
    <w:rsid w:val="00C00794"/>
    <w:rsid w:val="00C00A47"/>
    <w:rsid w:val="00C00BAF"/>
    <w:rsid w:val="00C00F0B"/>
    <w:rsid w:val="00C01775"/>
    <w:rsid w:val="00C01907"/>
    <w:rsid w:val="00C01A78"/>
    <w:rsid w:val="00C0289A"/>
    <w:rsid w:val="00C02F26"/>
    <w:rsid w:val="00C030A4"/>
    <w:rsid w:val="00C0323B"/>
    <w:rsid w:val="00C0324A"/>
    <w:rsid w:val="00C0352B"/>
    <w:rsid w:val="00C0352E"/>
    <w:rsid w:val="00C03707"/>
    <w:rsid w:val="00C03CA8"/>
    <w:rsid w:val="00C03F09"/>
    <w:rsid w:val="00C04197"/>
    <w:rsid w:val="00C04B97"/>
    <w:rsid w:val="00C04BAD"/>
    <w:rsid w:val="00C04C3F"/>
    <w:rsid w:val="00C0537B"/>
    <w:rsid w:val="00C05608"/>
    <w:rsid w:val="00C05616"/>
    <w:rsid w:val="00C0598E"/>
    <w:rsid w:val="00C05B49"/>
    <w:rsid w:val="00C05FC1"/>
    <w:rsid w:val="00C06680"/>
    <w:rsid w:val="00C0696F"/>
    <w:rsid w:val="00C06F02"/>
    <w:rsid w:val="00C073C5"/>
    <w:rsid w:val="00C07A2F"/>
    <w:rsid w:val="00C07F50"/>
    <w:rsid w:val="00C102D0"/>
    <w:rsid w:val="00C10400"/>
    <w:rsid w:val="00C10562"/>
    <w:rsid w:val="00C105D7"/>
    <w:rsid w:val="00C10E67"/>
    <w:rsid w:val="00C112C7"/>
    <w:rsid w:val="00C11395"/>
    <w:rsid w:val="00C114E7"/>
    <w:rsid w:val="00C1189C"/>
    <w:rsid w:val="00C11CA8"/>
    <w:rsid w:val="00C11F65"/>
    <w:rsid w:val="00C12464"/>
    <w:rsid w:val="00C12BFC"/>
    <w:rsid w:val="00C12CA4"/>
    <w:rsid w:val="00C130AA"/>
    <w:rsid w:val="00C136A4"/>
    <w:rsid w:val="00C13ADA"/>
    <w:rsid w:val="00C13C96"/>
    <w:rsid w:val="00C13DB6"/>
    <w:rsid w:val="00C14064"/>
    <w:rsid w:val="00C14280"/>
    <w:rsid w:val="00C1459F"/>
    <w:rsid w:val="00C14683"/>
    <w:rsid w:val="00C149DA"/>
    <w:rsid w:val="00C14E03"/>
    <w:rsid w:val="00C14EE7"/>
    <w:rsid w:val="00C1532A"/>
    <w:rsid w:val="00C15694"/>
    <w:rsid w:val="00C15796"/>
    <w:rsid w:val="00C15D0C"/>
    <w:rsid w:val="00C15D3D"/>
    <w:rsid w:val="00C1633F"/>
    <w:rsid w:val="00C16777"/>
    <w:rsid w:val="00C16FB4"/>
    <w:rsid w:val="00C172B3"/>
    <w:rsid w:val="00C1771D"/>
    <w:rsid w:val="00C179FE"/>
    <w:rsid w:val="00C17AA5"/>
    <w:rsid w:val="00C20261"/>
    <w:rsid w:val="00C20738"/>
    <w:rsid w:val="00C20A0A"/>
    <w:rsid w:val="00C2110C"/>
    <w:rsid w:val="00C2128E"/>
    <w:rsid w:val="00C212C5"/>
    <w:rsid w:val="00C212D4"/>
    <w:rsid w:val="00C21B9F"/>
    <w:rsid w:val="00C2240F"/>
    <w:rsid w:val="00C23107"/>
    <w:rsid w:val="00C2374A"/>
    <w:rsid w:val="00C2395F"/>
    <w:rsid w:val="00C25208"/>
    <w:rsid w:val="00C2544C"/>
    <w:rsid w:val="00C255E6"/>
    <w:rsid w:val="00C25654"/>
    <w:rsid w:val="00C25AEC"/>
    <w:rsid w:val="00C25E74"/>
    <w:rsid w:val="00C25F50"/>
    <w:rsid w:val="00C26F67"/>
    <w:rsid w:val="00C272C8"/>
    <w:rsid w:val="00C27884"/>
    <w:rsid w:val="00C2791C"/>
    <w:rsid w:val="00C27CD4"/>
    <w:rsid w:val="00C27F38"/>
    <w:rsid w:val="00C27F44"/>
    <w:rsid w:val="00C3010B"/>
    <w:rsid w:val="00C30252"/>
    <w:rsid w:val="00C302DF"/>
    <w:rsid w:val="00C304E7"/>
    <w:rsid w:val="00C31428"/>
    <w:rsid w:val="00C31D4E"/>
    <w:rsid w:val="00C31DA5"/>
    <w:rsid w:val="00C31DD7"/>
    <w:rsid w:val="00C32DCC"/>
    <w:rsid w:val="00C32FA7"/>
    <w:rsid w:val="00C33210"/>
    <w:rsid w:val="00C332DE"/>
    <w:rsid w:val="00C33BAA"/>
    <w:rsid w:val="00C33D05"/>
    <w:rsid w:val="00C34225"/>
    <w:rsid w:val="00C342CA"/>
    <w:rsid w:val="00C34473"/>
    <w:rsid w:val="00C3482A"/>
    <w:rsid w:val="00C34893"/>
    <w:rsid w:val="00C34C99"/>
    <w:rsid w:val="00C34D7B"/>
    <w:rsid w:val="00C34D8F"/>
    <w:rsid w:val="00C3507B"/>
    <w:rsid w:val="00C3589D"/>
    <w:rsid w:val="00C35DF6"/>
    <w:rsid w:val="00C35FE8"/>
    <w:rsid w:val="00C36191"/>
    <w:rsid w:val="00C363B5"/>
    <w:rsid w:val="00C364F8"/>
    <w:rsid w:val="00C374F6"/>
    <w:rsid w:val="00C405E1"/>
    <w:rsid w:val="00C409B9"/>
    <w:rsid w:val="00C40AD9"/>
    <w:rsid w:val="00C40D21"/>
    <w:rsid w:val="00C412E3"/>
    <w:rsid w:val="00C412ED"/>
    <w:rsid w:val="00C424A5"/>
    <w:rsid w:val="00C42B88"/>
    <w:rsid w:val="00C42CDF"/>
    <w:rsid w:val="00C43136"/>
    <w:rsid w:val="00C431B8"/>
    <w:rsid w:val="00C43AAB"/>
    <w:rsid w:val="00C441D0"/>
    <w:rsid w:val="00C4428F"/>
    <w:rsid w:val="00C443A7"/>
    <w:rsid w:val="00C4530B"/>
    <w:rsid w:val="00C46541"/>
    <w:rsid w:val="00C47C10"/>
    <w:rsid w:val="00C50291"/>
    <w:rsid w:val="00C516EB"/>
    <w:rsid w:val="00C51C32"/>
    <w:rsid w:val="00C523FF"/>
    <w:rsid w:val="00C52ACA"/>
    <w:rsid w:val="00C52E9E"/>
    <w:rsid w:val="00C53009"/>
    <w:rsid w:val="00C5365B"/>
    <w:rsid w:val="00C536D1"/>
    <w:rsid w:val="00C5389F"/>
    <w:rsid w:val="00C53A34"/>
    <w:rsid w:val="00C54512"/>
    <w:rsid w:val="00C54EFF"/>
    <w:rsid w:val="00C54FCF"/>
    <w:rsid w:val="00C5508D"/>
    <w:rsid w:val="00C552FD"/>
    <w:rsid w:val="00C554AB"/>
    <w:rsid w:val="00C56AAC"/>
    <w:rsid w:val="00C56C65"/>
    <w:rsid w:val="00C577DA"/>
    <w:rsid w:val="00C57D14"/>
    <w:rsid w:val="00C603BD"/>
    <w:rsid w:val="00C60678"/>
    <w:rsid w:val="00C60E3C"/>
    <w:rsid w:val="00C614C4"/>
    <w:rsid w:val="00C61677"/>
    <w:rsid w:val="00C61CD6"/>
    <w:rsid w:val="00C627FA"/>
    <w:rsid w:val="00C6285C"/>
    <w:rsid w:val="00C62C0A"/>
    <w:rsid w:val="00C63137"/>
    <w:rsid w:val="00C63148"/>
    <w:rsid w:val="00C63200"/>
    <w:rsid w:val="00C63202"/>
    <w:rsid w:val="00C63925"/>
    <w:rsid w:val="00C63C42"/>
    <w:rsid w:val="00C6414E"/>
    <w:rsid w:val="00C648D5"/>
    <w:rsid w:val="00C64BC9"/>
    <w:rsid w:val="00C64EDC"/>
    <w:rsid w:val="00C650B3"/>
    <w:rsid w:val="00C65228"/>
    <w:rsid w:val="00C65411"/>
    <w:rsid w:val="00C65805"/>
    <w:rsid w:val="00C65D25"/>
    <w:rsid w:val="00C65F7C"/>
    <w:rsid w:val="00C661BF"/>
    <w:rsid w:val="00C66815"/>
    <w:rsid w:val="00C6685F"/>
    <w:rsid w:val="00C669E3"/>
    <w:rsid w:val="00C66B5C"/>
    <w:rsid w:val="00C66C55"/>
    <w:rsid w:val="00C66D27"/>
    <w:rsid w:val="00C67C87"/>
    <w:rsid w:val="00C70598"/>
    <w:rsid w:val="00C7088C"/>
    <w:rsid w:val="00C712D0"/>
    <w:rsid w:val="00C71CF2"/>
    <w:rsid w:val="00C722C5"/>
    <w:rsid w:val="00C72D27"/>
    <w:rsid w:val="00C72D67"/>
    <w:rsid w:val="00C731DA"/>
    <w:rsid w:val="00C733DE"/>
    <w:rsid w:val="00C73675"/>
    <w:rsid w:val="00C73B0C"/>
    <w:rsid w:val="00C73BC9"/>
    <w:rsid w:val="00C73DF1"/>
    <w:rsid w:val="00C74271"/>
    <w:rsid w:val="00C744FF"/>
    <w:rsid w:val="00C749C5"/>
    <w:rsid w:val="00C751DC"/>
    <w:rsid w:val="00C7592D"/>
    <w:rsid w:val="00C75954"/>
    <w:rsid w:val="00C7657B"/>
    <w:rsid w:val="00C771E2"/>
    <w:rsid w:val="00C772E5"/>
    <w:rsid w:val="00C772EE"/>
    <w:rsid w:val="00C77385"/>
    <w:rsid w:val="00C77913"/>
    <w:rsid w:val="00C77D9B"/>
    <w:rsid w:val="00C77E30"/>
    <w:rsid w:val="00C80B41"/>
    <w:rsid w:val="00C80E53"/>
    <w:rsid w:val="00C81383"/>
    <w:rsid w:val="00C816A2"/>
    <w:rsid w:val="00C82A06"/>
    <w:rsid w:val="00C82B7A"/>
    <w:rsid w:val="00C839F5"/>
    <w:rsid w:val="00C83D95"/>
    <w:rsid w:val="00C842C4"/>
    <w:rsid w:val="00C8432A"/>
    <w:rsid w:val="00C843B4"/>
    <w:rsid w:val="00C846D2"/>
    <w:rsid w:val="00C85F26"/>
    <w:rsid w:val="00C8628E"/>
    <w:rsid w:val="00C86500"/>
    <w:rsid w:val="00C868CC"/>
    <w:rsid w:val="00C86E5A"/>
    <w:rsid w:val="00C876F8"/>
    <w:rsid w:val="00C87A78"/>
    <w:rsid w:val="00C9019E"/>
    <w:rsid w:val="00C9031B"/>
    <w:rsid w:val="00C907E6"/>
    <w:rsid w:val="00C907F5"/>
    <w:rsid w:val="00C909BD"/>
    <w:rsid w:val="00C90B91"/>
    <w:rsid w:val="00C90E6A"/>
    <w:rsid w:val="00C90F3B"/>
    <w:rsid w:val="00C914B8"/>
    <w:rsid w:val="00C91A2A"/>
    <w:rsid w:val="00C91C52"/>
    <w:rsid w:val="00C92017"/>
    <w:rsid w:val="00C920D7"/>
    <w:rsid w:val="00C931F7"/>
    <w:rsid w:val="00C9348D"/>
    <w:rsid w:val="00C93833"/>
    <w:rsid w:val="00C93879"/>
    <w:rsid w:val="00C939D6"/>
    <w:rsid w:val="00C94159"/>
    <w:rsid w:val="00C943A2"/>
    <w:rsid w:val="00C946DC"/>
    <w:rsid w:val="00C94FCC"/>
    <w:rsid w:val="00C959C6"/>
    <w:rsid w:val="00C9613D"/>
    <w:rsid w:val="00C96BD3"/>
    <w:rsid w:val="00C96F43"/>
    <w:rsid w:val="00C9742C"/>
    <w:rsid w:val="00C97CC7"/>
    <w:rsid w:val="00C97DAC"/>
    <w:rsid w:val="00CA0456"/>
    <w:rsid w:val="00CA04DF"/>
    <w:rsid w:val="00CA0899"/>
    <w:rsid w:val="00CA09D3"/>
    <w:rsid w:val="00CA0D62"/>
    <w:rsid w:val="00CA0F16"/>
    <w:rsid w:val="00CA11D7"/>
    <w:rsid w:val="00CA19F8"/>
    <w:rsid w:val="00CA1AD2"/>
    <w:rsid w:val="00CA1CB2"/>
    <w:rsid w:val="00CA237E"/>
    <w:rsid w:val="00CA2550"/>
    <w:rsid w:val="00CA278C"/>
    <w:rsid w:val="00CA2EAB"/>
    <w:rsid w:val="00CA33BA"/>
    <w:rsid w:val="00CA3502"/>
    <w:rsid w:val="00CA3508"/>
    <w:rsid w:val="00CA3CAB"/>
    <w:rsid w:val="00CA444E"/>
    <w:rsid w:val="00CA465E"/>
    <w:rsid w:val="00CA493B"/>
    <w:rsid w:val="00CA4AA4"/>
    <w:rsid w:val="00CA4EC5"/>
    <w:rsid w:val="00CA575F"/>
    <w:rsid w:val="00CA577F"/>
    <w:rsid w:val="00CA5AF4"/>
    <w:rsid w:val="00CA5AFD"/>
    <w:rsid w:val="00CA5C07"/>
    <w:rsid w:val="00CA5C75"/>
    <w:rsid w:val="00CA5F3C"/>
    <w:rsid w:val="00CA5FA5"/>
    <w:rsid w:val="00CA624E"/>
    <w:rsid w:val="00CA6B68"/>
    <w:rsid w:val="00CA6C23"/>
    <w:rsid w:val="00CA7957"/>
    <w:rsid w:val="00CA7B3B"/>
    <w:rsid w:val="00CA7C95"/>
    <w:rsid w:val="00CB0344"/>
    <w:rsid w:val="00CB10DE"/>
    <w:rsid w:val="00CB163F"/>
    <w:rsid w:val="00CB166F"/>
    <w:rsid w:val="00CB204B"/>
    <w:rsid w:val="00CB25EC"/>
    <w:rsid w:val="00CB2928"/>
    <w:rsid w:val="00CB2A5B"/>
    <w:rsid w:val="00CB2C68"/>
    <w:rsid w:val="00CB2D28"/>
    <w:rsid w:val="00CB325E"/>
    <w:rsid w:val="00CB34DE"/>
    <w:rsid w:val="00CB359F"/>
    <w:rsid w:val="00CB3BF1"/>
    <w:rsid w:val="00CB3CC2"/>
    <w:rsid w:val="00CB3DD0"/>
    <w:rsid w:val="00CB415C"/>
    <w:rsid w:val="00CB44CA"/>
    <w:rsid w:val="00CB48C4"/>
    <w:rsid w:val="00CB51A8"/>
    <w:rsid w:val="00CB52E6"/>
    <w:rsid w:val="00CB57F6"/>
    <w:rsid w:val="00CB5A62"/>
    <w:rsid w:val="00CB6105"/>
    <w:rsid w:val="00CB65EA"/>
    <w:rsid w:val="00CB6B0E"/>
    <w:rsid w:val="00CB6D78"/>
    <w:rsid w:val="00CB6D8F"/>
    <w:rsid w:val="00CB70D9"/>
    <w:rsid w:val="00CB77E2"/>
    <w:rsid w:val="00CB7808"/>
    <w:rsid w:val="00CB7B60"/>
    <w:rsid w:val="00CC01C1"/>
    <w:rsid w:val="00CC03DA"/>
    <w:rsid w:val="00CC0FFB"/>
    <w:rsid w:val="00CC1F5E"/>
    <w:rsid w:val="00CC26D2"/>
    <w:rsid w:val="00CC2916"/>
    <w:rsid w:val="00CC33EC"/>
    <w:rsid w:val="00CC345C"/>
    <w:rsid w:val="00CC390C"/>
    <w:rsid w:val="00CC3E58"/>
    <w:rsid w:val="00CC4502"/>
    <w:rsid w:val="00CC493F"/>
    <w:rsid w:val="00CC4D16"/>
    <w:rsid w:val="00CC4D32"/>
    <w:rsid w:val="00CC5268"/>
    <w:rsid w:val="00CC5698"/>
    <w:rsid w:val="00CC5AA4"/>
    <w:rsid w:val="00CC5EF4"/>
    <w:rsid w:val="00CC5FC0"/>
    <w:rsid w:val="00CC61E3"/>
    <w:rsid w:val="00CC6373"/>
    <w:rsid w:val="00CC6906"/>
    <w:rsid w:val="00CC6B83"/>
    <w:rsid w:val="00CC6BD5"/>
    <w:rsid w:val="00CC6D26"/>
    <w:rsid w:val="00CC7424"/>
    <w:rsid w:val="00CC77D1"/>
    <w:rsid w:val="00CC787B"/>
    <w:rsid w:val="00CC7CE3"/>
    <w:rsid w:val="00CC7D27"/>
    <w:rsid w:val="00CC7E17"/>
    <w:rsid w:val="00CC7FAB"/>
    <w:rsid w:val="00CD0319"/>
    <w:rsid w:val="00CD0611"/>
    <w:rsid w:val="00CD0945"/>
    <w:rsid w:val="00CD105A"/>
    <w:rsid w:val="00CD1648"/>
    <w:rsid w:val="00CD167B"/>
    <w:rsid w:val="00CD21EB"/>
    <w:rsid w:val="00CD2C10"/>
    <w:rsid w:val="00CD2C31"/>
    <w:rsid w:val="00CD30BB"/>
    <w:rsid w:val="00CD37A0"/>
    <w:rsid w:val="00CD3AC7"/>
    <w:rsid w:val="00CD3BEF"/>
    <w:rsid w:val="00CD3C7F"/>
    <w:rsid w:val="00CD3D66"/>
    <w:rsid w:val="00CD4066"/>
    <w:rsid w:val="00CD43E5"/>
    <w:rsid w:val="00CD4ACC"/>
    <w:rsid w:val="00CD4AF9"/>
    <w:rsid w:val="00CD4CCB"/>
    <w:rsid w:val="00CD5495"/>
    <w:rsid w:val="00CD5A53"/>
    <w:rsid w:val="00CD5B62"/>
    <w:rsid w:val="00CD6B97"/>
    <w:rsid w:val="00CD778D"/>
    <w:rsid w:val="00CD7BFA"/>
    <w:rsid w:val="00CD7DF8"/>
    <w:rsid w:val="00CE007B"/>
    <w:rsid w:val="00CE06C9"/>
    <w:rsid w:val="00CE0ACF"/>
    <w:rsid w:val="00CE0D4D"/>
    <w:rsid w:val="00CE128B"/>
    <w:rsid w:val="00CE132E"/>
    <w:rsid w:val="00CE1646"/>
    <w:rsid w:val="00CE18FF"/>
    <w:rsid w:val="00CE1927"/>
    <w:rsid w:val="00CE1B21"/>
    <w:rsid w:val="00CE1C95"/>
    <w:rsid w:val="00CE1DD7"/>
    <w:rsid w:val="00CE2787"/>
    <w:rsid w:val="00CE2F5B"/>
    <w:rsid w:val="00CE354F"/>
    <w:rsid w:val="00CE3AA5"/>
    <w:rsid w:val="00CE3E39"/>
    <w:rsid w:val="00CE4553"/>
    <w:rsid w:val="00CE45FF"/>
    <w:rsid w:val="00CE4701"/>
    <w:rsid w:val="00CE4C96"/>
    <w:rsid w:val="00CE4E41"/>
    <w:rsid w:val="00CE5083"/>
    <w:rsid w:val="00CE6586"/>
    <w:rsid w:val="00CE6599"/>
    <w:rsid w:val="00CE6E72"/>
    <w:rsid w:val="00CE7680"/>
    <w:rsid w:val="00CE7A76"/>
    <w:rsid w:val="00CE7A90"/>
    <w:rsid w:val="00CE7B8B"/>
    <w:rsid w:val="00CE7BE5"/>
    <w:rsid w:val="00CE7D87"/>
    <w:rsid w:val="00CF0EFF"/>
    <w:rsid w:val="00CF12D8"/>
    <w:rsid w:val="00CF12F2"/>
    <w:rsid w:val="00CF15C8"/>
    <w:rsid w:val="00CF1AA8"/>
    <w:rsid w:val="00CF21A2"/>
    <w:rsid w:val="00CF24A7"/>
    <w:rsid w:val="00CF3305"/>
    <w:rsid w:val="00CF35BA"/>
    <w:rsid w:val="00CF3B1A"/>
    <w:rsid w:val="00CF4387"/>
    <w:rsid w:val="00CF48CF"/>
    <w:rsid w:val="00CF4C6B"/>
    <w:rsid w:val="00CF50CD"/>
    <w:rsid w:val="00CF53E3"/>
    <w:rsid w:val="00CF543C"/>
    <w:rsid w:val="00CF687A"/>
    <w:rsid w:val="00CF6CB0"/>
    <w:rsid w:val="00CF795C"/>
    <w:rsid w:val="00CF7A22"/>
    <w:rsid w:val="00CF7D4B"/>
    <w:rsid w:val="00CF7EA1"/>
    <w:rsid w:val="00D00119"/>
    <w:rsid w:val="00D004F1"/>
    <w:rsid w:val="00D005C9"/>
    <w:rsid w:val="00D00A53"/>
    <w:rsid w:val="00D019F7"/>
    <w:rsid w:val="00D01F79"/>
    <w:rsid w:val="00D021DC"/>
    <w:rsid w:val="00D0284E"/>
    <w:rsid w:val="00D029A8"/>
    <w:rsid w:val="00D0311D"/>
    <w:rsid w:val="00D0315B"/>
    <w:rsid w:val="00D032CC"/>
    <w:rsid w:val="00D0334B"/>
    <w:rsid w:val="00D03587"/>
    <w:rsid w:val="00D036D5"/>
    <w:rsid w:val="00D0408E"/>
    <w:rsid w:val="00D0443F"/>
    <w:rsid w:val="00D04749"/>
    <w:rsid w:val="00D04837"/>
    <w:rsid w:val="00D04FBF"/>
    <w:rsid w:val="00D05929"/>
    <w:rsid w:val="00D0664B"/>
    <w:rsid w:val="00D06B4B"/>
    <w:rsid w:val="00D0701C"/>
    <w:rsid w:val="00D074AD"/>
    <w:rsid w:val="00D07950"/>
    <w:rsid w:val="00D07E57"/>
    <w:rsid w:val="00D10B6F"/>
    <w:rsid w:val="00D1165E"/>
    <w:rsid w:val="00D11EB0"/>
    <w:rsid w:val="00D12106"/>
    <w:rsid w:val="00D12309"/>
    <w:rsid w:val="00D12ADD"/>
    <w:rsid w:val="00D12FAE"/>
    <w:rsid w:val="00D1308A"/>
    <w:rsid w:val="00D1317D"/>
    <w:rsid w:val="00D132B5"/>
    <w:rsid w:val="00D13572"/>
    <w:rsid w:val="00D13588"/>
    <w:rsid w:val="00D1381B"/>
    <w:rsid w:val="00D13E91"/>
    <w:rsid w:val="00D14859"/>
    <w:rsid w:val="00D14E4D"/>
    <w:rsid w:val="00D14F0C"/>
    <w:rsid w:val="00D15725"/>
    <w:rsid w:val="00D15EE5"/>
    <w:rsid w:val="00D16A53"/>
    <w:rsid w:val="00D16F4C"/>
    <w:rsid w:val="00D16FB9"/>
    <w:rsid w:val="00D171F3"/>
    <w:rsid w:val="00D176C3"/>
    <w:rsid w:val="00D17BAD"/>
    <w:rsid w:val="00D20171"/>
    <w:rsid w:val="00D2079F"/>
    <w:rsid w:val="00D2085C"/>
    <w:rsid w:val="00D21A02"/>
    <w:rsid w:val="00D21A62"/>
    <w:rsid w:val="00D21D5A"/>
    <w:rsid w:val="00D222C4"/>
    <w:rsid w:val="00D2262E"/>
    <w:rsid w:val="00D22E91"/>
    <w:rsid w:val="00D23727"/>
    <w:rsid w:val="00D2375A"/>
    <w:rsid w:val="00D23BB1"/>
    <w:rsid w:val="00D23E2B"/>
    <w:rsid w:val="00D23F86"/>
    <w:rsid w:val="00D246E4"/>
    <w:rsid w:val="00D2489F"/>
    <w:rsid w:val="00D24B46"/>
    <w:rsid w:val="00D254BA"/>
    <w:rsid w:val="00D259E4"/>
    <w:rsid w:val="00D25C6E"/>
    <w:rsid w:val="00D25F77"/>
    <w:rsid w:val="00D261E4"/>
    <w:rsid w:val="00D26656"/>
    <w:rsid w:val="00D268EB"/>
    <w:rsid w:val="00D27BD8"/>
    <w:rsid w:val="00D27D50"/>
    <w:rsid w:val="00D30850"/>
    <w:rsid w:val="00D30CF8"/>
    <w:rsid w:val="00D316E3"/>
    <w:rsid w:val="00D31D0A"/>
    <w:rsid w:val="00D3201D"/>
    <w:rsid w:val="00D321FC"/>
    <w:rsid w:val="00D32472"/>
    <w:rsid w:val="00D32503"/>
    <w:rsid w:val="00D3321A"/>
    <w:rsid w:val="00D3423A"/>
    <w:rsid w:val="00D345EB"/>
    <w:rsid w:val="00D34DED"/>
    <w:rsid w:val="00D3528F"/>
    <w:rsid w:val="00D36120"/>
    <w:rsid w:val="00D3629B"/>
    <w:rsid w:val="00D362F4"/>
    <w:rsid w:val="00D36800"/>
    <w:rsid w:val="00D375F9"/>
    <w:rsid w:val="00D37CCB"/>
    <w:rsid w:val="00D400DF"/>
    <w:rsid w:val="00D405F9"/>
    <w:rsid w:val="00D40659"/>
    <w:rsid w:val="00D42119"/>
    <w:rsid w:val="00D425EB"/>
    <w:rsid w:val="00D429FF"/>
    <w:rsid w:val="00D42EA0"/>
    <w:rsid w:val="00D4331E"/>
    <w:rsid w:val="00D43339"/>
    <w:rsid w:val="00D4352C"/>
    <w:rsid w:val="00D43B75"/>
    <w:rsid w:val="00D44423"/>
    <w:rsid w:val="00D44551"/>
    <w:rsid w:val="00D445A8"/>
    <w:rsid w:val="00D44F50"/>
    <w:rsid w:val="00D450D7"/>
    <w:rsid w:val="00D45669"/>
    <w:rsid w:val="00D45D0A"/>
    <w:rsid w:val="00D4629A"/>
    <w:rsid w:val="00D46A48"/>
    <w:rsid w:val="00D470E6"/>
    <w:rsid w:val="00D474CA"/>
    <w:rsid w:val="00D47F79"/>
    <w:rsid w:val="00D50FB8"/>
    <w:rsid w:val="00D51359"/>
    <w:rsid w:val="00D51546"/>
    <w:rsid w:val="00D5159D"/>
    <w:rsid w:val="00D51613"/>
    <w:rsid w:val="00D51730"/>
    <w:rsid w:val="00D51735"/>
    <w:rsid w:val="00D51867"/>
    <w:rsid w:val="00D51A0C"/>
    <w:rsid w:val="00D51BF6"/>
    <w:rsid w:val="00D51C6C"/>
    <w:rsid w:val="00D52461"/>
    <w:rsid w:val="00D52DE3"/>
    <w:rsid w:val="00D53164"/>
    <w:rsid w:val="00D53253"/>
    <w:rsid w:val="00D539F6"/>
    <w:rsid w:val="00D53CF3"/>
    <w:rsid w:val="00D53DB0"/>
    <w:rsid w:val="00D53E01"/>
    <w:rsid w:val="00D53E3C"/>
    <w:rsid w:val="00D5473A"/>
    <w:rsid w:val="00D54A49"/>
    <w:rsid w:val="00D5509B"/>
    <w:rsid w:val="00D55269"/>
    <w:rsid w:val="00D5590B"/>
    <w:rsid w:val="00D55B7C"/>
    <w:rsid w:val="00D55C07"/>
    <w:rsid w:val="00D55EB2"/>
    <w:rsid w:val="00D56185"/>
    <w:rsid w:val="00D56234"/>
    <w:rsid w:val="00D56295"/>
    <w:rsid w:val="00D56689"/>
    <w:rsid w:val="00D56902"/>
    <w:rsid w:val="00D5766E"/>
    <w:rsid w:val="00D600AC"/>
    <w:rsid w:val="00D60BA9"/>
    <w:rsid w:val="00D6174F"/>
    <w:rsid w:val="00D617FF"/>
    <w:rsid w:val="00D6257A"/>
    <w:rsid w:val="00D62FDF"/>
    <w:rsid w:val="00D63091"/>
    <w:rsid w:val="00D633EB"/>
    <w:rsid w:val="00D635FC"/>
    <w:rsid w:val="00D63618"/>
    <w:rsid w:val="00D64A11"/>
    <w:rsid w:val="00D64E1D"/>
    <w:rsid w:val="00D6540B"/>
    <w:rsid w:val="00D6547B"/>
    <w:rsid w:val="00D65871"/>
    <w:rsid w:val="00D66334"/>
    <w:rsid w:val="00D66A74"/>
    <w:rsid w:val="00D67073"/>
    <w:rsid w:val="00D67090"/>
    <w:rsid w:val="00D67790"/>
    <w:rsid w:val="00D70343"/>
    <w:rsid w:val="00D7089F"/>
    <w:rsid w:val="00D70CF0"/>
    <w:rsid w:val="00D70F7A"/>
    <w:rsid w:val="00D711C1"/>
    <w:rsid w:val="00D71435"/>
    <w:rsid w:val="00D71494"/>
    <w:rsid w:val="00D715C5"/>
    <w:rsid w:val="00D718BE"/>
    <w:rsid w:val="00D71D2B"/>
    <w:rsid w:val="00D722EC"/>
    <w:rsid w:val="00D7268C"/>
    <w:rsid w:val="00D726E5"/>
    <w:rsid w:val="00D72CED"/>
    <w:rsid w:val="00D73112"/>
    <w:rsid w:val="00D73A93"/>
    <w:rsid w:val="00D74300"/>
    <w:rsid w:val="00D74507"/>
    <w:rsid w:val="00D747ED"/>
    <w:rsid w:val="00D74922"/>
    <w:rsid w:val="00D74DA7"/>
    <w:rsid w:val="00D760C8"/>
    <w:rsid w:val="00D763C9"/>
    <w:rsid w:val="00D7695A"/>
    <w:rsid w:val="00D76D65"/>
    <w:rsid w:val="00D77611"/>
    <w:rsid w:val="00D7775F"/>
    <w:rsid w:val="00D77A7B"/>
    <w:rsid w:val="00D80186"/>
    <w:rsid w:val="00D811AD"/>
    <w:rsid w:val="00D812A0"/>
    <w:rsid w:val="00D81318"/>
    <w:rsid w:val="00D814C3"/>
    <w:rsid w:val="00D8180C"/>
    <w:rsid w:val="00D81C10"/>
    <w:rsid w:val="00D81CA3"/>
    <w:rsid w:val="00D81CB2"/>
    <w:rsid w:val="00D81DC2"/>
    <w:rsid w:val="00D8215F"/>
    <w:rsid w:val="00D822CA"/>
    <w:rsid w:val="00D82470"/>
    <w:rsid w:val="00D8248E"/>
    <w:rsid w:val="00D825BC"/>
    <w:rsid w:val="00D8284E"/>
    <w:rsid w:val="00D828F5"/>
    <w:rsid w:val="00D82A6F"/>
    <w:rsid w:val="00D82C92"/>
    <w:rsid w:val="00D82F9C"/>
    <w:rsid w:val="00D831C6"/>
    <w:rsid w:val="00D84052"/>
    <w:rsid w:val="00D84624"/>
    <w:rsid w:val="00D8495D"/>
    <w:rsid w:val="00D84DD7"/>
    <w:rsid w:val="00D84F01"/>
    <w:rsid w:val="00D853D8"/>
    <w:rsid w:val="00D85748"/>
    <w:rsid w:val="00D8599B"/>
    <w:rsid w:val="00D85ADB"/>
    <w:rsid w:val="00D85B23"/>
    <w:rsid w:val="00D85E35"/>
    <w:rsid w:val="00D85F3B"/>
    <w:rsid w:val="00D8657C"/>
    <w:rsid w:val="00D86606"/>
    <w:rsid w:val="00D86B69"/>
    <w:rsid w:val="00D86BA3"/>
    <w:rsid w:val="00D871D6"/>
    <w:rsid w:val="00D90E66"/>
    <w:rsid w:val="00D90F04"/>
    <w:rsid w:val="00D91238"/>
    <w:rsid w:val="00D919A0"/>
    <w:rsid w:val="00D91EB8"/>
    <w:rsid w:val="00D92250"/>
    <w:rsid w:val="00D92616"/>
    <w:rsid w:val="00D92DD3"/>
    <w:rsid w:val="00D9349A"/>
    <w:rsid w:val="00D9350D"/>
    <w:rsid w:val="00D939FB"/>
    <w:rsid w:val="00D93E34"/>
    <w:rsid w:val="00D93F48"/>
    <w:rsid w:val="00D94074"/>
    <w:rsid w:val="00D941BA"/>
    <w:rsid w:val="00D94269"/>
    <w:rsid w:val="00D949C8"/>
    <w:rsid w:val="00D94D66"/>
    <w:rsid w:val="00D94FEB"/>
    <w:rsid w:val="00D959AF"/>
    <w:rsid w:val="00D96051"/>
    <w:rsid w:val="00D96244"/>
    <w:rsid w:val="00D96324"/>
    <w:rsid w:val="00D96411"/>
    <w:rsid w:val="00D96426"/>
    <w:rsid w:val="00D966D4"/>
    <w:rsid w:val="00D96809"/>
    <w:rsid w:val="00D96844"/>
    <w:rsid w:val="00D969AB"/>
    <w:rsid w:val="00D96DF5"/>
    <w:rsid w:val="00D96FAE"/>
    <w:rsid w:val="00D972BE"/>
    <w:rsid w:val="00D97B5D"/>
    <w:rsid w:val="00D97B8A"/>
    <w:rsid w:val="00D97C54"/>
    <w:rsid w:val="00DA0766"/>
    <w:rsid w:val="00DA0901"/>
    <w:rsid w:val="00DA09DC"/>
    <w:rsid w:val="00DA0A63"/>
    <w:rsid w:val="00DA10D8"/>
    <w:rsid w:val="00DA15D1"/>
    <w:rsid w:val="00DA1752"/>
    <w:rsid w:val="00DA1777"/>
    <w:rsid w:val="00DA1AC0"/>
    <w:rsid w:val="00DA1AE9"/>
    <w:rsid w:val="00DA1CED"/>
    <w:rsid w:val="00DA203A"/>
    <w:rsid w:val="00DA2311"/>
    <w:rsid w:val="00DA252D"/>
    <w:rsid w:val="00DA2B8C"/>
    <w:rsid w:val="00DA2EAF"/>
    <w:rsid w:val="00DA35E2"/>
    <w:rsid w:val="00DA3947"/>
    <w:rsid w:val="00DA3BCE"/>
    <w:rsid w:val="00DA3CD2"/>
    <w:rsid w:val="00DA3D7B"/>
    <w:rsid w:val="00DA4224"/>
    <w:rsid w:val="00DA48BE"/>
    <w:rsid w:val="00DA4B9F"/>
    <w:rsid w:val="00DA4DFC"/>
    <w:rsid w:val="00DA50C2"/>
    <w:rsid w:val="00DA57C9"/>
    <w:rsid w:val="00DA5845"/>
    <w:rsid w:val="00DA73E9"/>
    <w:rsid w:val="00DA7AF0"/>
    <w:rsid w:val="00DA7B69"/>
    <w:rsid w:val="00DA7C14"/>
    <w:rsid w:val="00DB0A37"/>
    <w:rsid w:val="00DB0EB1"/>
    <w:rsid w:val="00DB2211"/>
    <w:rsid w:val="00DB2F50"/>
    <w:rsid w:val="00DB368D"/>
    <w:rsid w:val="00DB375E"/>
    <w:rsid w:val="00DB3B6E"/>
    <w:rsid w:val="00DB415E"/>
    <w:rsid w:val="00DB5452"/>
    <w:rsid w:val="00DB57E7"/>
    <w:rsid w:val="00DB5B69"/>
    <w:rsid w:val="00DB5BC9"/>
    <w:rsid w:val="00DB5EE7"/>
    <w:rsid w:val="00DB60C5"/>
    <w:rsid w:val="00DB6469"/>
    <w:rsid w:val="00DB69F2"/>
    <w:rsid w:val="00DB6BDB"/>
    <w:rsid w:val="00DB6E1C"/>
    <w:rsid w:val="00DB7002"/>
    <w:rsid w:val="00DB7B3B"/>
    <w:rsid w:val="00DC00A7"/>
    <w:rsid w:val="00DC0587"/>
    <w:rsid w:val="00DC0977"/>
    <w:rsid w:val="00DC0F84"/>
    <w:rsid w:val="00DC1290"/>
    <w:rsid w:val="00DC147A"/>
    <w:rsid w:val="00DC15D9"/>
    <w:rsid w:val="00DC2129"/>
    <w:rsid w:val="00DC215E"/>
    <w:rsid w:val="00DC24E5"/>
    <w:rsid w:val="00DC3092"/>
    <w:rsid w:val="00DC3590"/>
    <w:rsid w:val="00DC3B54"/>
    <w:rsid w:val="00DC3BB6"/>
    <w:rsid w:val="00DC4360"/>
    <w:rsid w:val="00DC43A1"/>
    <w:rsid w:val="00DC4A6A"/>
    <w:rsid w:val="00DC50DB"/>
    <w:rsid w:val="00DC52E8"/>
    <w:rsid w:val="00DC5470"/>
    <w:rsid w:val="00DC580F"/>
    <w:rsid w:val="00DC595F"/>
    <w:rsid w:val="00DC5C2D"/>
    <w:rsid w:val="00DC6141"/>
    <w:rsid w:val="00DC62A4"/>
    <w:rsid w:val="00DC63F8"/>
    <w:rsid w:val="00DC67C5"/>
    <w:rsid w:val="00DC6984"/>
    <w:rsid w:val="00DC6BCB"/>
    <w:rsid w:val="00DC704A"/>
    <w:rsid w:val="00DC72BA"/>
    <w:rsid w:val="00DC7319"/>
    <w:rsid w:val="00DC744F"/>
    <w:rsid w:val="00DC7BB2"/>
    <w:rsid w:val="00DD067B"/>
    <w:rsid w:val="00DD167D"/>
    <w:rsid w:val="00DD1887"/>
    <w:rsid w:val="00DD1B93"/>
    <w:rsid w:val="00DD1E06"/>
    <w:rsid w:val="00DD2493"/>
    <w:rsid w:val="00DD275D"/>
    <w:rsid w:val="00DD315C"/>
    <w:rsid w:val="00DD42E9"/>
    <w:rsid w:val="00DD4418"/>
    <w:rsid w:val="00DD4641"/>
    <w:rsid w:val="00DD4D99"/>
    <w:rsid w:val="00DD4EBF"/>
    <w:rsid w:val="00DD50BA"/>
    <w:rsid w:val="00DD547E"/>
    <w:rsid w:val="00DD55BA"/>
    <w:rsid w:val="00DD56F1"/>
    <w:rsid w:val="00DD5718"/>
    <w:rsid w:val="00DD5F0D"/>
    <w:rsid w:val="00DD63F8"/>
    <w:rsid w:val="00DD64BB"/>
    <w:rsid w:val="00DD6540"/>
    <w:rsid w:val="00DD6DCF"/>
    <w:rsid w:val="00DD7404"/>
    <w:rsid w:val="00DE0225"/>
    <w:rsid w:val="00DE05CA"/>
    <w:rsid w:val="00DE0764"/>
    <w:rsid w:val="00DE0FEB"/>
    <w:rsid w:val="00DE144E"/>
    <w:rsid w:val="00DE1E02"/>
    <w:rsid w:val="00DE204B"/>
    <w:rsid w:val="00DE2273"/>
    <w:rsid w:val="00DE27C7"/>
    <w:rsid w:val="00DE29CF"/>
    <w:rsid w:val="00DE2C28"/>
    <w:rsid w:val="00DE3439"/>
    <w:rsid w:val="00DE36FF"/>
    <w:rsid w:val="00DE39A2"/>
    <w:rsid w:val="00DE3C2F"/>
    <w:rsid w:val="00DE4156"/>
    <w:rsid w:val="00DE419A"/>
    <w:rsid w:val="00DE4723"/>
    <w:rsid w:val="00DE4D79"/>
    <w:rsid w:val="00DE4DC0"/>
    <w:rsid w:val="00DE4DC5"/>
    <w:rsid w:val="00DE4F47"/>
    <w:rsid w:val="00DE5072"/>
    <w:rsid w:val="00DE577C"/>
    <w:rsid w:val="00DE58C7"/>
    <w:rsid w:val="00DE5AF2"/>
    <w:rsid w:val="00DE5B69"/>
    <w:rsid w:val="00DE6325"/>
    <w:rsid w:val="00DE693D"/>
    <w:rsid w:val="00DE6CCE"/>
    <w:rsid w:val="00DE71F1"/>
    <w:rsid w:val="00DE749C"/>
    <w:rsid w:val="00DE756B"/>
    <w:rsid w:val="00DE7B58"/>
    <w:rsid w:val="00DF0383"/>
    <w:rsid w:val="00DF1902"/>
    <w:rsid w:val="00DF1F2E"/>
    <w:rsid w:val="00DF26F2"/>
    <w:rsid w:val="00DF27B7"/>
    <w:rsid w:val="00DF2E72"/>
    <w:rsid w:val="00DF482E"/>
    <w:rsid w:val="00DF515E"/>
    <w:rsid w:val="00DF5417"/>
    <w:rsid w:val="00DF61C3"/>
    <w:rsid w:val="00DF6E13"/>
    <w:rsid w:val="00DF70A5"/>
    <w:rsid w:val="00DF74C7"/>
    <w:rsid w:val="00E0002E"/>
    <w:rsid w:val="00E0072A"/>
    <w:rsid w:val="00E009FD"/>
    <w:rsid w:val="00E00E95"/>
    <w:rsid w:val="00E0192A"/>
    <w:rsid w:val="00E0197A"/>
    <w:rsid w:val="00E02043"/>
    <w:rsid w:val="00E02621"/>
    <w:rsid w:val="00E026BB"/>
    <w:rsid w:val="00E0274A"/>
    <w:rsid w:val="00E03BE5"/>
    <w:rsid w:val="00E03C2B"/>
    <w:rsid w:val="00E04F3F"/>
    <w:rsid w:val="00E052D3"/>
    <w:rsid w:val="00E05ADB"/>
    <w:rsid w:val="00E05E9B"/>
    <w:rsid w:val="00E06468"/>
    <w:rsid w:val="00E068CA"/>
    <w:rsid w:val="00E06AEE"/>
    <w:rsid w:val="00E075E7"/>
    <w:rsid w:val="00E101DD"/>
    <w:rsid w:val="00E102BE"/>
    <w:rsid w:val="00E106EB"/>
    <w:rsid w:val="00E107D2"/>
    <w:rsid w:val="00E108BE"/>
    <w:rsid w:val="00E11254"/>
    <w:rsid w:val="00E119E0"/>
    <w:rsid w:val="00E11A01"/>
    <w:rsid w:val="00E11A54"/>
    <w:rsid w:val="00E11BCC"/>
    <w:rsid w:val="00E11CBC"/>
    <w:rsid w:val="00E120E3"/>
    <w:rsid w:val="00E1245B"/>
    <w:rsid w:val="00E126FE"/>
    <w:rsid w:val="00E12799"/>
    <w:rsid w:val="00E1289F"/>
    <w:rsid w:val="00E13401"/>
    <w:rsid w:val="00E134C9"/>
    <w:rsid w:val="00E137F7"/>
    <w:rsid w:val="00E1381D"/>
    <w:rsid w:val="00E139FA"/>
    <w:rsid w:val="00E139FF"/>
    <w:rsid w:val="00E13B75"/>
    <w:rsid w:val="00E141BD"/>
    <w:rsid w:val="00E1464E"/>
    <w:rsid w:val="00E148A4"/>
    <w:rsid w:val="00E14C1C"/>
    <w:rsid w:val="00E14EDE"/>
    <w:rsid w:val="00E15062"/>
    <w:rsid w:val="00E153CC"/>
    <w:rsid w:val="00E1568D"/>
    <w:rsid w:val="00E15BEE"/>
    <w:rsid w:val="00E15D22"/>
    <w:rsid w:val="00E15DC7"/>
    <w:rsid w:val="00E1620B"/>
    <w:rsid w:val="00E16265"/>
    <w:rsid w:val="00E16D27"/>
    <w:rsid w:val="00E16FCD"/>
    <w:rsid w:val="00E177EF"/>
    <w:rsid w:val="00E20E5A"/>
    <w:rsid w:val="00E20FA7"/>
    <w:rsid w:val="00E21819"/>
    <w:rsid w:val="00E21EBC"/>
    <w:rsid w:val="00E21EDD"/>
    <w:rsid w:val="00E21EF6"/>
    <w:rsid w:val="00E21EFE"/>
    <w:rsid w:val="00E22047"/>
    <w:rsid w:val="00E230B5"/>
    <w:rsid w:val="00E23107"/>
    <w:rsid w:val="00E231C3"/>
    <w:rsid w:val="00E236C3"/>
    <w:rsid w:val="00E2376F"/>
    <w:rsid w:val="00E23885"/>
    <w:rsid w:val="00E241BE"/>
    <w:rsid w:val="00E24650"/>
    <w:rsid w:val="00E24945"/>
    <w:rsid w:val="00E24B25"/>
    <w:rsid w:val="00E24DC4"/>
    <w:rsid w:val="00E25746"/>
    <w:rsid w:val="00E258DB"/>
    <w:rsid w:val="00E25A4B"/>
    <w:rsid w:val="00E25D78"/>
    <w:rsid w:val="00E26793"/>
    <w:rsid w:val="00E26AE2"/>
    <w:rsid w:val="00E27B8F"/>
    <w:rsid w:val="00E30582"/>
    <w:rsid w:val="00E305A5"/>
    <w:rsid w:val="00E30963"/>
    <w:rsid w:val="00E31147"/>
    <w:rsid w:val="00E31664"/>
    <w:rsid w:val="00E3176E"/>
    <w:rsid w:val="00E3182B"/>
    <w:rsid w:val="00E31B62"/>
    <w:rsid w:val="00E32260"/>
    <w:rsid w:val="00E322CF"/>
    <w:rsid w:val="00E32940"/>
    <w:rsid w:val="00E33012"/>
    <w:rsid w:val="00E3328B"/>
    <w:rsid w:val="00E3334C"/>
    <w:rsid w:val="00E33394"/>
    <w:rsid w:val="00E334B7"/>
    <w:rsid w:val="00E3399C"/>
    <w:rsid w:val="00E33A17"/>
    <w:rsid w:val="00E33A1F"/>
    <w:rsid w:val="00E33A53"/>
    <w:rsid w:val="00E33AC1"/>
    <w:rsid w:val="00E34137"/>
    <w:rsid w:val="00E3442D"/>
    <w:rsid w:val="00E34BC4"/>
    <w:rsid w:val="00E34F34"/>
    <w:rsid w:val="00E35195"/>
    <w:rsid w:val="00E3525B"/>
    <w:rsid w:val="00E355E0"/>
    <w:rsid w:val="00E3595B"/>
    <w:rsid w:val="00E35F5F"/>
    <w:rsid w:val="00E36081"/>
    <w:rsid w:val="00E361A4"/>
    <w:rsid w:val="00E361BB"/>
    <w:rsid w:val="00E361D9"/>
    <w:rsid w:val="00E36509"/>
    <w:rsid w:val="00E36608"/>
    <w:rsid w:val="00E36763"/>
    <w:rsid w:val="00E369B6"/>
    <w:rsid w:val="00E36A7F"/>
    <w:rsid w:val="00E36CCE"/>
    <w:rsid w:val="00E372AC"/>
    <w:rsid w:val="00E37EA5"/>
    <w:rsid w:val="00E40081"/>
    <w:rsid w:val="00E4018F"/>
    <w:rsid w:val="00E40786"/>
    <w:rsid w:val="00E409D7"/>
    <w:rsid w:val="00E40E75"/>
    <w:rsid w:val="00E40F14"/>
    <w:rsid w:val="00E40F7F"/>
    <w:rsid w:val="00E4104D"/>
    <w:rsid w:val="00E41076"/>
    <w:rsid w:val="00E41E18"/>
    <w:rsid w:val="00E4271B"/>
    <w:rsid w:val="00E42E83"/>
    <w:rsid w:val="00E43E5F"/>
    <w:rsid w:val="00E446A4"/>
    <w:rsid w:val="00E44A6C"/>
    <w:rsid w:val="00E451DB"/>
    <w:rsid w:val="00E45B12"/>
    <w:rsid w:val="00E461AA"/>
    <w:rsid w:val="00E46452"/>
    <w:rsid w:val="00E4712B"/>
    <w:rsid w:val="00E47295"/>
    <w:rsid w:val="00E473A6"/>
    <w:rsid w:val="00E478E1"/>
    <w:rsid w:val="00E478F5"/>
    <w:rsid w:val="00E47B31"/>
    <w:rsid w:val="00E47E5D"/>
    <w:rsid w:val="00E47EC0"/>
    <w:rsid w:val="00E505C5"/>
    <w:rsid w:val="00E508B7"/>
    <w:rsid w:val="00E5092D"/>
    <w:rsid w:val="00E50C0A"/>
    <w:rsid w:val="00E510AC"/>
    <w:rsid w:val="00E51127"/>
    <w:rsid w:val="00E513FD"/>
    <w:rsid w:val="00E51513"/>
    <w:rsid w:val="00E51844"/>
    <w:rsid w:val="00E51C89"/>
    <w:rsid w:val="00E52073"/>
    <w:rsid w:val="00E52553"/>
    <w:rsid w:val="00E527B2"/>
    <w:rsid w:val="00E5296B"/>
    <w:rsid w:val="00E53055"/>
    <w:rsid w:val="00E53894"/>
    <w:rsid w:val="00E53990"/>
    <w:rsid w:val="00E53C92"/>
    <w:rsid w:val="00E54367"/>
    <w:rsid w:val="00E54533"/>
    <w:rsid w:val="00E5465E"/>
    <w:rsid w:val="00E54C0A"/>
    <w:rsid w:val="00E54FD2"/>
    <w:rsid w:val="00E54FD8"/>
    <w:rsid w:val="00E5503E"/>
    <w:rsid w:val="00E5533E"/>
    <w:rsid w:val="00E55392"/>
    <w:rsid w:val="00E55450"/>
    <w:rsid w:val="00E554DA"/>
    <w:rsid w:val="00E55515"/>
    <w:rsid w:val="00E55807"/>
    <w:rsid w:val="00E558FE"/>
    <w:rsid w:val="00E55D9E"/>
    <w:rsid w:val="00E55DAC"/>
    <w:rsid w:val="00E5695B"/>
    <w:rsid w:val="00E571A7"/>
    <w:rsid w:val="00E5759D"/>
    <w:rsid w:val="00E57CB3"/>
    <w:rsid w:val="00E6001B"/>
    <w:rsid w:val="00E6004B"/>
    <w:rsid w:val="00E6054F"/>
    <w:rsid w:val="00E616FD"/>
    <w:rsid w:val="00E617FC"/>
    <w:rsid w:val="00E6188C"/>
    <w:rsid w:val="00E619A9"/>
    <w:rsid w:val="00E619B7"/>
    <w:rsid w:val="00E61C51"/>
    <w:rsid w:val="00E61CBC"/>
    <w:rsid w:val="00E61FC1"/>
    <w:rsid w:val="00E62423"/>
    <w:rsid w:val="00E6306F"/>
    <w:rsid w:val="00E64484"/>
    <w:rsid w:val="00E64EA2"/>
    <w:rsid w:val="00E64F80"/>
    <w:rsid w:val="00E665A4"/>
    <w:rsid w:val="00E66846"/>
    <w:rsid w:val="00E668BA"/>
    <w:rsid w:val="00E66C07"/>
    <w:rsid w:val="00E67082"/>
    <w:rsid w:val="00E67608"/>
    <w:rsid w:val="00E67679"/>
    <w:rsid w:val="00E67A0C"/>
    <w:rsid w:val="00E67CA6"/>
    <w:rsid w:val="00E67DB2"/>
    <w:rsid w:val="00E706E0"/>
    <w:rsid w:val="00E709CC"/>
    <w:rsid w:val="00E70E49"/>
    <w:rsid w:val="00E7138D"/>
    <w:rsid w:val="00E715EF"/>
    <w:rsid w:val="00E71804"/>
    <w:rsid w:val="00E72253"/>
    <w:rsid w:val="00E735DC"/>
    <w:rsid w:val="00E7366F"/>
    <w:rsid w:val="00E737C2"/>
    <w:rsid w:val="00E73D4A"/>
    <w:rsid w:val="00E73D62"/>
    <w:rsid w:val="00E7402C"/>
    <w:rsid w:val="00E7497E"/>
    <w:rsid w:val="00E75112"/>
    <w:rsid w:val="00E75226"/>
    <w:rsid w:val="00E75CCA"/>
    <w:rsid w:val="00E761BE"/>
    <w:rsid w:val="00E773B7"/>
    <w:rsid w:val="00E7784A"/>
    <w:rsid w:val="00E77DDF"/>
    <w:rsid w:val="00E804E3"/>
    <w:rsid w:val="00E806F4"/>
    <w:rsid w:val="00E80A02"/>
    <w:rsid w:val="00E80B52"/>
    <w:rsid w:val="00E80D03"/>
    <w:rsid w:val="00E80F48"/>
    <w:rsid w:val="00E81A8B"/>
    <w:rsid w:val="00E81D11"/>
    <w:rsid w:val="00E8203F"/>
    <w:rsid w:val="00E82119"/>
    <w:rsid w:val="00E822A7"/>
    <w:rsid w:val="00E82636"/>
    <w:rsid w:val="00E82698"/>
    <w:rsid w:val="00E82751"/>
    <w:rsid w:val="00E83877"/>
    <w:rsid w:val="00E83A94"/>
    <w:rsid w:val="00E83DAF"/>
    <w:rsid w:val="00E8462F"/>
    <w:rsid w:val="00E84634"/>
    <w:rsid w:val="00E849C1"/>
    <w:rsid w:val="00E84BCE"/>
    <w:rsid w:val="00E84E1D"/>
    <w:rsid w:val="00E85962"/>
    <w:rsid w:val="00E860B4"/>
    <w:rsid w:val="00E86167"/>
    <w:rsid w:val="00E8683A"/>
    <w:rsid w:val="00E86FE0"/>
    <w:rsid w:val="00E8719D"/>
    <w:rsid w:val="00E87207"/>
    <w:rsid w:val="00E877D4"/>
    <w:rsid w:val="00E87C7C"/>
    <w:rsid w:val="00E87E4C"/>
    <w:rsid w:val="00E9012A"/>
    <w:rsid w:val="00E90472"/>
    <w:rsid w:val="00E90A0C"/>
    <w:rsid w:val="00E90DB0"/>
    <w:rsid w:val="00E90DBA"/>
    <w:rsid w:val="00E90FE8"/>
    <w:rsid w:val="00E91BA5"/>
    <w:rsid w:val="00E91C2A"/>
    <w:rsid w:val="00E91FB2"/>
    <w:rsid w:val="00E925FE"/>
    <w:rsid w:val="00E93261"/>
    <w:rsid w:val="00E94025"/>
    <w:rsid w:val="00E940E2"/>
    <w:rsid w:val="00E94264"/>
    <w:rsid w:val="00E94367"/>
    <w:rsid w:val="00E95186"/>
    <w:rsid w:val="00E957AE"/>
    <w:rsid w:val="00E95D04"/>
    <w:rsid w:val="00E96673"/>
    <w:rsid w:val="00E966B7"/>
    <w:rsid w:val="00E970A9"/>
    <w:rsid w:val="00E971F9"/>
    <w:rsid w:val="00E97278"/>
    <w:rsid w:val="00E9746E"/>
    <w:rsid w:val="00EA05F0"/>
    <w:rsid w:val="00EA06E6"/>
    <w:rsid w:val="00EA07C6"/>
    <w:rsid w:val="00EA0A3D"/>
    <w:rsid w:val="00EA0FA4"/>
    <w:rsid w:val="00EA1942"/>
    <w:rsid w:val="00EA19B0"/>
    <w:rsid w:val="00EA19CE"/>
    <w:rsid w:val="00EA1DE8"/>
    <w:rsid w:val="00EA2692"/>
    <w:rsid w:val="00EA33BC"/>
    <w:rsid w:val="00EA33E0"/>
    <w:rsid w:val="00EA3BC7"/>
    <w:rsid w:val="00EA3BD9"/>
    <w:rsid w:val="00EA3DF8"/>
    <w:rsid w:val="00EA4441"/>
    <w:rsid w:val="00EA4507"/>
    <w:rsid w:val="00EA46CD"/>
    <w:rsid w:val="00EA5796"/>
    <w:rsid w:val="00EA582A"/>
    <w:rsid w:val="00EA5911"/>
    <w:rsid w:val="00EA5CBF"/>
    <w:rsid w:val="00EA6218"/>
    <w:rsid w:val="00EA6529"/>
    <w:rsid w:val="00EA6BD4"/>
    <w:rsid w:val="00EA6F64"/>
    <w:rsid w:val="00EA79FD"/>
    <w:rsid w:val="00EA7B7C"/>
    <w:rsid w:val="00EA7B86"/>
    <w:rsid w:val="00EA7EDA"/>
    <w:rsid w:val="00EB02ED"/>
    <w:rsid w:val="00EB0BBF"/>
    <w:rsid w:val="00EB0FAF"/>
    <w:rsid w:val="00EB0FF6"/>
    <w:rsid w:val="00EB10FA"/>
    <w:rsid w:val="00EB1478"/>
    <w:rsid w:val="00EB148E"/>
    <w:rsid w:val="00EB1708"/>
    <w:rsid w:val="00EB1D9A"/>
    <w:rsid w:val="00EB20F9"/>
    <w:rsid w:val="00EB290D"/>
    <w:rsid w:val="00EB2B71"/>
    <w:rsid w:val="00EB2E32"/>
    <w:rsid w:val="00EB2E81"/>
    <w:rsid w:val="00EB3E7D"/>
    <w:rsid w:val="00EB45A5"/>
    <w:rsid w:val="00EB46FB"/>
    <w:rsid w:val="00EB4AD0"/>
    <w:rsid w:val="00EB68BC"/>
    <w:rsid w:val="00EB6F9A"/>
    <w:rsid w:val="00EB71AC"/>
    <w:rsid w:val="00EB76D1"/>
    <w:rsid w:val="00EB7A3C"/>
    <w:rsid w:val="00EC0858"/>
    <w:rsid w:val="00EC08FC"/>
    <w:rsid w:val="00EC0ABA"/>
    <w:rsid w:val="00EC0EAB"/>
    <w:rsid w:val="00EC0FAF"/>
    <w:rsid w:val="00EC0FF1"/>
    <w:rsid w:val="00EC10DA"/>
    <w:rsid w:val="00EC112A"/>
    <w:rsid w:val="00EC153C"/>
    <w:rsid w:val="00EC1584"/>
    <w:rsid w:val="00EC1CD5"/>
    <w:rsid w:val="00EC247C"/>
    <w:rsid w:val="00EC2986"/>
    <w:rsid w:val="00EC2F6F"/>
    <w:rsid w:val="00EC357B"/>
    <w:rsid w:val="00EC4309"/>
    <w:rsid w:val="00EC4328"/>
    <w:rsid w:val="00EC51EF"/>
    <w:rsid w:val="00EC59A9"/>
    <w:rsid w:val="00EC6D76"/>
    <w:rsid w:val="00EC706E"/>
    <w:rsid w:val="00EC7198"/>
    <w:rsid w:val="00EC7393"/>
    <w:rsid w:val="00EC7441"/>
    <w:rsid w:val="00EC7847"/>
    <w:rsid w:val="00EC7859"/>
    <w:rsid w:val="00EC7C4F"/>
    <w:rsid w:val="00EC7E58"/>
    <w:rsid w:val="00EC7EC3"/>
    <w:rsid w:val="00EC7FEC"/>
    <w:rsid w:val="00ED034E"/>
    <w:rsid w:val="00ED0CAA"/>
    <w:rsid w:val="00ED0F69"/>
    <w:rsid w:val="00ED12B2"/>
    <w:rsid w:val="00ED140F"/>
    <w:rsid w:val="00ED1480"/>
    <w:rsid w:val="00ED16FE"/>
    <w:rsid w:val="00ED179E"/>
    <w:rsid w:val="00ED18DD"/>
    <w:rsid w:val="00ED1B40"/>
    <w:rsid w:val="00ED1C7E"/>
    <w:rsid w:val="00ED2048"/>
    <w:rsid w:val="00ED2B5E"/>
    <w:rsid w:val="00ED3025"/>
    <w:rsid w:val="00ED308B"/>
    <w:rsid w:val="00ED3352"/>
    <w:rsid w:val="00ED3404"/>
    <w:rsid w:val="00ED34AA"/>
    <w:rsid w:val="00ED3A7E"/>
    <w:rsid w:val="00ED3BB3"/>
    <w:rsid w:val="00ED3D83"/>
    <w:rsid w:val="00ED4141"/>
    <w:rsid w:val="00ED4B04"/>
    <w:rsid w:val="00ED52A5"/>
    <w:rsid w:val="00ED56A8"/>
    <w:rsid w:val="00ED59BB"/>
    <w:rsid w:val="00ED614A"/>
    <w:rsid w:val="00ED6246"/>
    <w:rsid w:val="00ED6866"/>
    <w:rsid w:val="00ED6B3A"/>
    <w:rsid w:val="00ED6DA8"/>
    <w:rsid w:val="00ED6DF7"/>
    <w:rsid w:val="00ED6F99"/>
    <w:rsid w:val="00ED711D"/>
    <w:rsid w:val="00ED7148"/>
    <w:rsid w:val="00ED74D5"/>
    <w:rsid w:val="00ED782B"/>
    <w:rsid w:val="00EE00C5"/>
    <w:rsid w:val="00EE01CF"/>
    <w:rsid w:val="00EE0A4B"/>
    <w:rsid w:val="00EE0CF7"/>
    <w:rsid w:val="00EE13E4"/>
    <w:rsid w:val="00EE1666"/>
    <w:rsid w:val="00EE1F23"/>
    <w:rsid w:val="00EE25E5"/>
    <w:rsid w:val="00EE2F25"/>
    <w:rsid w:val="00EE32FA"/>
    <w:rsid w:val="00EE38C9"/>
    <w:rsid w:val="00EE3A62"/>
    <w:rsid w:val="00EE3B42"/>
    <w:rsid w:val="00EE4261"/>
    <w:rsid w:val="00EE4F8D"/>
    <w:rsid w:val="00EE5143"/>
    <w:rsid w:val="00EE5145"/>
    <w:rsid w:val="00EE5345"/>
    <w:rsid w:val="00EE53AC"/>
    <w:rsid w:val="00EE53C9"/>
    <w:rsid w:val="00EE594B"/>
    <w:rsid w:val="00EE5FAA"/>
    <w:rsid w:val="00EE6BA7"/>
    <w:rsid w:val="00EE7011"/>
    <w:rsid w:val="00EE71CA"/>
    <w:rsid w:val="00EE77AB"/>
    <w:rsid w:val="00EE7ADA"/>
    <w:rsid w:val="00EE7DB0"/>
    <w:rsid w:val="00EF0DE4"/>
    <w:rsid w:val="00EF0F6F"/>
    <w:rsid w:val="00EF10B4"/>
    <w:rsid w:val="00EF1A80"/>
    <w:rsid w:val="00EF1ECD"/>
    <w:rsid w:val="00EF2BC6"/>
    <w:rsid w:val="00EF30F4"/>
    <w:rsid w:val="00EF32DD"/>
    <w:rsid w:val="00EF341C"/>
    <w:rsid w:val="00EF3517"/>
    <w:rsid w:val="00EF379D"/>
    <w:rsid w:val="00EF3AD7"/>
    <w:rsid w:val="00EF4160"/>
    <w:rsid w:val="00EF41DA"/>
    <w:rsid w:val="00EF4499"/>
    <w:rsid w:val="00EF45B1"/>
    <w:rsid w:val="00EF4883"/>
    <w:rsid w:val="00EF4E97"/>
    <w:rsid w:val="00EF5381"/>
    <w:rsid w:val="00EF55B3"/>
    <w:rsid w:val="00EF5655"/>
    <w:rsid w:val="00EF56D7"/>
    <w:rsid w:val="00EF6279"/>
    <w:rsid w:val="00EF6376"/>
    <w:rsid w:val="00EF64C1"/>
    <w:rsid w:val="00EF6BD0"/>
    <w:rsid w:val="00EF717F"/>
    <w:rsid w:val="00EF740C"/>
    <w:rsid w:val="00EF7961"/>
    <w:rsid w:val="00F0001A"/>
    <w:rsid w:val="00F00415"/>
    <w:rsid w:val="00F00455"/>
    <w:rsid w:val="00F013FB"/>
    <w:rsid w:val="00F01782"/>
    <w:rsid w:val="00F01974"/>
    <w:rsid w:val="00F01CFB"/>
    <w:rsid w:val="00F02964"/>
    <w:rsid w:val="00F03226"/>
    <w:rsid w:val="00F03813"/>
    <w:rsid w:val="00F03966"/>
    <w:rsid w:val="00F0410D"/>
    <w:rsid w:val="00F0428B"/>
    <w:rsid w:val="00F0479D"/>
    <w:rsid w:val="00F048CB"/>
    <w:rsid w:val="00F05270"/>
    <w:rsid w:val="00F056D1"/>
    <w:rsid w:val="00F05959"/>
    <w:rsid w:val="00F05C39"/>
    <w:rsid w:val="00F05C7A"/>
    <w:rsid w:val="00F061E8"/>
    <w:rsid w:val="00F06E73"/>
    <w:rsid w:val="00F06FE3"/>
    <w:rsid w:val="00F073E8"/>
    <w:rsid w:val="00F0744A"/>
    <w:rsid w:val="00F07864"/>
    <w:rsid w:val="00F07981"/>
    <w:rsid w:val="00F10BFA"/>
    <w:rsid w:val="00F10EDD"/>
    <w:rsid w:val="00F11081"/>
    <w:rsid w:val="00F1117C"/>
    <w:rsid w:val="00F112C7"/>
    <w:rsid w:val="00F114C8"/>
    <w:rsid w:val="00F115F5"/>
    <w:rsid w:val="00F1167F"/>
    <w:rsid w:val="00F11B54"/>
    <w:rsid w:val="00F11BA9"/>
    <w:rsid w:val="00F11CFB"/>
    <w:rsid w:val="00F12968"/>
    <w:rsid w:val="00F12CBC"/>
    <w:rsid w:val="00F12F8F"/>
    <w:rsid w:val="00F133C4"/>
    <w:rsid w:val="00F135D8"/>
    <w:rsid w:val="00F139B2"/>
    <w:rsid w:val="00F13BC0"/>
    <w:rsid w:val="00F142CF"/>
    <w:rsid w:val="00F14706"/>
    <w:rsid w:val="00F1481C"/>
    <w:rsid w:val="00F14CFC"/>
    <w:rsid w:val="00F14E21"/>
    <w:rsid w:val="00F14F8A"/>
    <w:rsid w:val="00F1558C"/>
    <w:rsid w:val="00F1572F"/>
    <w:rsid w:val="00F157A2"/>
    <w:rsid w:val="00F15D69"/>
    <w:rsid w:val="00F15F5A"/>
    <w:rsid w:val="00F160E7"/>
    <w:rsid w:val="00F16268"/>
    <w:rsid w:val="00F1648C"/>
    <w:rsid w:val="00F16635"/>
    <w:rsid w:val="00F1668D"/>
    <w:rsid w:val="00F16734"/>
    <w:rsid w:val="00F16827"/>
    <w:rsid w:val="00F16B52"/>
    <w:rsid w:val="00F16DE5"/>
    <w:rsid w:val="00F172C9"/>
    <w:rsid w:val="00F17A78"/>
    <w:rsid w:val="00F17F98"/>
    <w:rsid w:val="00F20473"/>
    <w:rsid w:val="00F20794"/>
    <w:rsid w:val="00F20BE8"/>
    <w:rsid w:val="00F21199"/>
    <w:rsid w:val="00F21EFD"/>
    <w:rsid w:val="00F222DD"/>
    <w:rsid w:val="00F22AAC"/>
    <w:rsid w:val="00F23116"/>
    <w:rsid w:val="00F23245"/>
    <w:rsid w:val="00F2332F"/>
    <w:rsid w:val="00F2337E"/>
    <w:rsid w:val="00F234B8"/>
    <w:rsid w:val="00F23940"/>
    <w:rsid w:val="00F2396B"/>
    <w:rsid w:val="00F23ED4"/>
    <w:rsid w:val="00F24816"/>
    <w:rsid w:val="00F24E0A"/>
    <w:rsid w:val="00F2509F"/>
    <w:rsid w:val="00F2574B"/>
    <w:rsid w:val="00F25946"/>
    <w:rsid w:val="00F25990"/>
    <w:rsid w:val="00F261AA"/>
    <w:rsid w:val="00F26A7D"/>
    <w:rsid w:val="00F26ABD"/>
    <w:rsid w:val="00F26CDF"/>
    <w:rsid w:val="00F2796D"/>
    <w:rsid w:val="00F27D19"/>
    <w:rsid w:val="00F27ED1"/>
    <w:rsid w:val="00F30041"/>
    <w:rsid w:val="00F302BA"/>
    <w:rsid w:val="00F30435"/>
    <w:rsid w:val="00F308E2"/>
    <w:rsid w:val="00F309DB"/>
    <w:rsid w:val="00F30AA9"/>
    <w:rsid w:val="00F30C26"/>
    <w:rsid w:val="00F30EEE"/>
    <w:rsid w:val="00F31D12"/>
    <w:rsid w:val="00F31F6F"/>
    <w:rsid w:val="00F32B1F"/>
    <w:rsid w:val="00F330A8"/>
    <w:rsid w:val="00F334B3"/>
    <w:rsid w:val="00F33517"/>
    <w:rsid w:val="00F33A8D"/>
    <w:rsid w:val="00F33F8B"/>
    <w:rsid w:val="00F344CC"/>
    <w:rsid w:val="00F34816"/>
    <w:rsid w:val="00F361B5"/>
    <w:rsid w:val="00F364B9"/>
    <w:rsid w:val="00F364FC"/>
    <w:rsid w:val="00F3674D"/>
    <w:rsid w:val="00F36D6A"/>
    <w:rsid w:val="00F36FC9"/>
    <w:rsid w:val="00F37163"/>
    <w:rsid w:val="00F3772D"/>
    <w:rsid w:val="00F37A95"/>
    <w:rsid w:val="00F37EA7"/>
    <w:rsid w:val="00F37EBC"/>
    <w:rsid w:val="00F40564"/>
    <w:rsid w:val="00F40A39"/>
    <w:rsid w:val="00F40E9C"/>
    <w:rsid w:val="00F41871"/>
    <w:rsid w:val="00F41A6B"/>
    <w:rsid w:val="00F41BD0"/>
    <w:rsid w:val="00F41DE0"/>
    <w:rsid w:val="00F42255"/>
    <w:rsid w:val="00F42897"/>
    <w:rsid w:val="00F429F7"/>
    <w:rsid w:val="00F42E51"/>
    <w:rsid w:val="00F4305A"/>
    <w:rsid w:val="00F43618"/>
    <w:rsid w:val="00F442DB"/>
    <w:rsid w:val="00F44DF2"/>
    <w:rsid w:val="00F44FC8"/>
    <w:rsid w:val="00F45406"/>
    <w:rsid w:val="00F45A19"/>
    <w:rsid w:val="00F45C07"/>
    <w:rsid w:val="00F45E0A"/>
    <w:rsid w:val="00F4615E"/>
    <w:rsid w:val="00F4653A"/>
    <w:rsid w:val="00F467E4"/>
    <w:rsid w:val="00F46ECE"/>
    <w:rsid w:val="00F47C69"/>
    <w:rsid w:val="00F50153"/>
    <w:rsid w:val="00F501AE"/>
    <w:rsid w:val="00F50209"/>
    <w:rsid w:val="00F50647"/>
    <w:rsid w:val="00F50EC7"/>
    <w:rsid w:val="00F51572"/>
    <w:rsid w:val="00F5170B"/>
    <w:rsid w:val="00F51B36"/>
    <w:rsid w:val="00F51D3E"/>
    <w:rsid w:val="00F52357"/>
    <w:rsid w:val="00F52B9F"/>
    <w:rsid w:val="00F53536"/>
    <w:rsid w:val="00F538C3"/>
    <w:rsid w:val="00F5394E"/>
    <w:rsid w:val="00F53996"/>
    <w:rsid w:val="00F54A3F"/>
    <w:rsid w:val="00F54A40"/>
    <w:rsid w:val="00F54ED2"/>
    <w:rsid w:val="00F54F54"/>
    <w:rsid w:val="00F5562E"/>
    <w:rsid w:val="00F55836"/>
    <w:rsid w:val="00F55861"/>
    <w:rsid w:val="00F55AEA"/>
    <w:rsid w:val="00F55B74"/>
    <w:rsid w:val="00F563B0"/>
    <w:rsid w:val="00F563BF"/>
    <w:rsid w:val="00F564E5"/>
    <w:rsid w:val="00F5680A"/>
    <w:rsid w:val="00F5680C"/>
    <w:rsid w:val="00F56884"/>
    <w:rsid w:val="00F56F5C"/>
    <w:rsid w:val="00F577C3"/>
    <w:rsid w:val="00F57826"/>
    <w:rsid w:val="00F57E24"/>
    <w:rsid w:val="00F60094"/>
    <w:rsid w:val="00F60FD3"/>
    <w:rsid w:val="00F612A9"/>
    <w:rsid w:val="00F61590"/>
    <w:rsid w:val="00F6194E"/>
    <w:rsid w:val="00F62A0E"/>
    <w:rsid w:val="00F62B24"/>
    <w:rsid w:val="00F62C28"/>
    <w:rsid w:val="00F62EB2"/>
    <w:rsid w:val="00F63015"/>
    <w:rsid w:val="00F63A22"/>
    <w:rsid w:val="00F645AE"/>
    <w:rsid w:val="00F64E9F"/>
    <w:rsid w:val="00F64FCF"/>
    <w:rsid w:val="00F6502B"/>
    <w:rsid w:val="00F657C4"/>
    <w:rsid w:val="00F65B7D"/>
    <w:rsid w:val="00F65F3B"/>
    <w:rsid w:val="00F66425"/>
    <w:rsid w:val="00F66467"/>
    <w:rsid w:val="00F669A8"/>
    <w:rsid w:val="00F6715A"/>
    <w:rsid w:val="00F67191"/>
    <w:rsid w:val="00F6761D"/>
    <w:rsid w:val="00F676A8"/>
    <w:rsid w:val="00F676FF"/>
    <w:rsid w:val="00F6780F"/>
    <w:rsid w:val="00F678DB"/>
    <w:rsid w:val="00F67930"/>
    <w:rsid w:val="00F70260"/>
    <w:rsid w:val="00F70AB2"/>
    <w:rsid w:val="00F70D11"/>
    <w:rsid w:val="00F70DC5"/>
    <w:rsid w:val="00F70EAE"/>
    <w:rsid w:val="00F715BA"/>
    <w:rsid w:val="00F71677"/>
    <w:rsid w:val="00F716B5"/>
    <w:rsid w:val="00F7176D"/>
    <w:rsid w:val="00F71BAE"/>
    <w:rsid w:val="00F71CE1"/>
    <w:rsid w:val="00F71FE1"/>
    <w:rsid w:val="00F72819"/>
    <w:rsid w:val="00F72C3F"/>
    <w:rsid w:val="00F72CD3"/>
    <w:rsid w:val="00F7312E"/>
    <w:rsid w:val="00F73F33"/>
    <w:rsid w:val="00F74470"/>
    <w:rsid w:val="00F74C8E"/>
    <w:rsid w:val="00F7520A"/>
    <w:rsid w:val="00F75479"/>
    <w:rsid w:val="00F75525"/>
    <w:rsid w:val="00F75CDC"/>
    <w:rsid w:val="00F762B1"/>
    <w:rsid w:val="00F763BD"/>
    <w:rsid w:val="00F767F1"/>
    <w:rsid w:val="00F77244"/>
    <w:rsid w:val="00F7762B"/>
    <w:rsid w:val="00F77DC6"/>
    <w:rsid w:val="00F804A5"/>
    <w:rsid w:val="00F80A4B"/>
    <w:rsid w:val="00F81974"/>
    <w:rsid w:val="00F8214F"/>
    <w:rsid w:val="00F82829"/>
    <w:rsid w:val="00F83E74"/>
    <w:rsid w:val="00F83F07"/>
    <w:rsid w:val="00F83F80"/>
    <w:rsid w:val="00F8435D"/>
    <w:rsid w:val="00F84B50"/>
    <w:rsid w:val="00F8544E"/>
    <w:rsid w:val="00F868D4"/>
    <w:rsid w:val="00F86E82"/>
    <w:rsid w:val="00F8724A"/>
    <w:rsid w:val="00F87826"/>
    <w:rsid w:val="00F87BD6"/>
    <w:rsid w:val="00F9021B"/>
    <w:rsid w:val="00F904B9"/>
    <w:rsid w:val="00F90875"/>
    <w:rsid w:val="00F90C5D"/>
    <w:rsid w:val="00F90E93"/>
    <w:rsid w:val="00F90EAD"/>
    <w:rsid w:val="00F91237"/>
    <w:rsid w:val="00F91765"/>
    <w:rsid w:val="00F91CEC"/>
    <w:rsid w:val="00F91DC8"/>
    <w:rsid w:val="00F91E1E"/>
    <w:rsid w:val="00F928A7"/>
    <w:rsid w:val="00F932F0"/>
    <w:rsid w:val="00F934D1"/>
    <w:rsid w:val="00F93513"/>
    <w:rsid w:val="00F93B02"/>
    <w:rsid w:val="00F9409E"/>
    <w:rsid w:val="00F941BF"/>
    <w:rsid w:val="00F94269"/>
    <w:rsid w:val="00F956C1"/>
    <w:rsid w:val="00F95D0B"/>
    <w:rsid w:val="00F95E81"/>
    <w:rsid w:val="00F96070"/>
    <w:rsid w:val="00F962B9"/>
    <w:rsid w:val="00F963C3"/>
    <w:rsid w:val="00F96B5A"/>
    <w:rsid w:val="00F96B6C"/>
    <w:rsid w:val="00F96CCA"/>
    <w:rsid w:val="00F972AC"/>
    <w:rsid w:val="00F9780D"/>
    <w:rsid w:val="00F97C05"/>
    <w:rsid w:val="00F97C1E"/>
    <w:rsid w:val="00F97DAD"/>
    <w:rsid w:val="00FA0142"/>
    <w:rsid w:val="00FA02AA"/>
    <w:rsid w:val="00FA03FC"/>
    <w:rsid w:val="00FA0693"/>
    <w:rsid w:val="00FA10B7"/>
    <w:rsid w:val="00FA12B3"/>
    <w:rsid w:val="00FA1E15"/>
    <w:rsid w:val="00FA204F"/>
    <w:rsid w:val="00FA2141"/>
    <w:rsid w:val="00FA2360"/>
    <w:rsid w:val="00FA241E"/>
    <w:rsid w:val="00FA290E"/>
    <w:rsid w:val="00FA297B"/>
    <w:rsid w:val="00FA2F58"/>
    <w:rsid w:val="00FA37EA"/>
    <w:rsid w:val="00FA4509"/>
    <w:rsid w:val="00FA475E"/>
    <w:rsid w:val="00FA4B7F"/>
    <w:rsid w:val="00FA4D81"/>
    <w:rsid w:val="00FA53F1"/>
    <w:rsid w:val="00FA551C"/>
    <w:rsid w:val="00FA566E"/>
    <w:rsid w:val="00FA5E77"/>
    <w:rsid w:val="00FA69A7"/>
    <w:rsid w:val="00FA724B"/>
    <w:rsid w:val="00FA7C18"/>
    <w:rsid w:val="00FB1102"/>
    <w:rsid w:val="00FB123B"/>
    <w:rsid w:val="00FB20EF"/>
    <w:rsid w:val="00FB267F"/>
    <w:rsid w:val="00FB2B44"/>
    <w:rsid w:val="00FB2F84"/>
    <w:rsid w:val="00FB35EB"/>
    <w:rsid w:val="00FB392A"/>
    <w:rsid w:val="00FB3A56"/>
    <w:rsid w:val="00FB3C36"/>
    <w:rsid w:val="00FB4017"/>
    <w:rsid w:val="00FB4480"/>
    <w:rsid w:val="00FB46A3"/>
    <w:rsid w:val="00FB482C"/>
    <w:rsid w:val="00FB4A2F"/>
    <w:rsid w:val="00FB4EC1"/>
    <w:rsid w:val="00FB679C"/>
    <w:rsid w:val="00FB6DB1"/>
    <w:rsid w:val="00FB7230"/>
    <w:rsid w:val="00FB771B"/>
    <w:rsid w:val="00FB7B22"/>
    <w:rsid w:val="00FC02F9"/>
    <w:rsid w:val="00FC05FA"/>
    <w:rsid w:val="00FC06FD"/>
    <w:rsid w:val="00FC0753"/>
    <w:rsid w:val="00FC0804"/>
    <w:rsid w:val="00FC0B5B"/>
    <w:rsid w:val="00FC1612"/>
    <w:rsid w:val="00FC1B76"/>
    <w:rsid w:val="00FC1D4A"/>
    <w:rsid w:val="00FC3A44"/>
    <w:rsid w:val="00FC424D"/>
    <w:rsid w:val="00FC506F"/>
    <w:rsid w:val="00FC62CF"/>
    <w:rsid w:val="00FC633A"/>
    <w:rsid w:val="00FC7D20"/>
    <w:rsid w:val="00FD0FB2"/>
    <w:rsid w:val="00FD1425"/>
    <w:rsid w:val="00FD177E"/>
    <w:rsid w:val="00FD1B87"/>
    <w:rsid w:val="00FD1D1D"/>
    <w:rsid w:val="00FD1F9A"/>
    <w:rsid w:val="00FD2002"/>
    <w:rsid w:val="00FD20DD"/>
    <w:rsid w:val="00FD2170"/>
    <w:rsid w:val="00FD2877"/>
    <w:rsid w:val="00FD3157"/>
    <w:rsid w:val="00FD31E9"/>
    <w:rsid w:val="00FD39B5"/>
    <w:rsid w:val="00FD3FEE"/>
    <w:rsid w:val="00FD4333"/>
    <w:rsid w:val="00FD4345"/>
    <w:rsid w:val="00FD449D"/>
    <w:rsid w:val="00FD4B73"/>
    <w:rsid w:val="00FD4D20"/>
    <w:rsid w:val="00FD4EFA"/>
    <w:rsid w:val="00FD503D"/>
    <w:rsid w:val="00FD532B"/>
    <w:rsid w:val="00FD5494"/>
    <w:rsid w:val="00FD64BB"/>
    <w:rsid w:val="00FD68A3"/>
    <w:rsid w:val="00FD6C1F"/>
    <w:rsid w:val="00FD75B3"/>
    <w:rsid w:val="00FD78B6"/>
    <w:rsid w:val="00FD7B4C"/>
    <w:rsid w:val="00FE09A0"/>
    <w:rsid w:val="00FE0A83"/>
    <w:rsid w:val="00FE0CB7"/>
    <w:rsid w:val="00FE0CC9"/>
    <w:rsid w:val="00FE1001"/>
    <w:rsid w:val="00FE110C"/>
    <w:rsid w:val="00FE1B5F"/>
    <w:rsid w:val="00FE1CB8"/>
    <w:rsid w:val="00FE1FFD"/>
    <w:rsid w:val="00FE3233"/>
    <w:rsid w:val="00FE369A"/>
    <w:rsid w:val="00FE3CFD"/>
    <w:rsid w:val="00FE3DE9"/>
    <w:rsid w:val="00FE403B"/>
    <w:rsid w:val="00FE4B38"/>
    <w:rsid w:val="00FE5279"/>
    <w:rsid w:val="00FE554F"/>
    <w:rsid w:val="00FE55E2"/>
    <w:rsid w:val="00FE57D0"/>
    <w:rsid w:val="00FE57EA"/>
    <w:rsid w:val="00FE5DEC"/>
    <w:rsid w:val="00FE61EB"/>
    <w:rsid w:val="00FE6210"/>
    <w:rsid w:val="00FE65C8"/>
    <w:rsid w:val="00FE6C78"/>
    <w:rsid w:val="00FE6E45"/>
    <w:rsid w:val="00FE71FE"/>
    <w:rsid w:val="00FE72F1"/>
    <w:rsid w:val="00FE7596"/>
    <w:rsid w:val="00FF0A6B"/>
    <w:rsid w:val="00FF13C5"/>
    <w:rsid w:val="00FF13E4"/>
    <w:rsid w:val="00FF14B5"/>
    <w:rsid w:val="00FF1911"/>
    <w:rsid w:val="00FF1F90"/>
    <w:rsid w:val="00FF2002"/>
    <w:rsid w:val="00FF207B"/>
    <w:rsid w:val="00FF23FC"/>
    <w:rsid w:val="00FF287E"/>
    <w:rsid w:val="00FF2C74"/>
    <w:rsid w:val="00FF44A5"/>
    <w:rsid w:val="00FF481D"/>
    <w:rsid w:val="00FF4A0E"/>
    <w:rsid w:val="00FF4A97"/>
    <w:rsid w:val="00FF57CC"/>
    <w:rsid w:val="00FF5BCD"/>
    <w:rsid w:val="00FF5C7B"/>
    <w:rsid w:val="00FF5C87"/>
    <w:rsid w:val="00FF5CB2"/>
    <w:rsid w:val="00FF5D78"/>
    <w:rsid w:val="00FF5E4E"/>
    <w:rsid w:val="00FF6623"/>
    <w:rsid w:val="00FF6C5B"/>
    <w:rsid w:val="00FF6E8B"/>
    <w:rsid w:val="00FF6F56"/>
    <w:rsid w:val="00FF701F"/>
    <w:rsid w:val="00FF7591"/>
    <w:rsid w:val="00FF7950"/>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D1C"/>
  </w:style>
  <w:style w:type="paragraph" w:styleId="1">
    <w:name w:val="heading 1"/>
    <w:basedOn w:val="a0"/>
    <w:next w:val="a0"/>
    <w:link w:val="10"/>
    <w:qFormat/>
    <w:rsid w:val="00032108"/>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0"/>
    <w:link w:val="20"/>
    <w:qFormat/>
    <w:rsid w:val="00032108"/>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0"/>
    <w:next w:val="a0"/>
    <w:link w:val="30"/>
    <w:qFormat/>
    <w:rsid w:val="00032108"/>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uiPriority w:val="9"/>
    <w:qFormat/>
    <w:rsid w:val="00032108"/>
    <w:pPr>
      <w:keepNext/>
      <w:keepLines/>
      <w:spacing w:before="200" w:after="0" w:line="360" w:lineRule="auto"/>
      <w:ind w:left="708"/>
      <w:outlineLvl w:val="3"/>
    </w:pPr>
    <w:rPr>
      <w:rFonts w:ascii="Times New Roman" w:eastAsia="Times New Roman" w:hAnsi="Times New Roman" w:cs="Times New Roman"/>
      <w:b/>
      <w:bCs/>
      <w:iCs/>
      <w:sz w:val="28"/>
    </w:rPr>
  </w:style>
  <w:style w:type="paragraph" w:styleId="5">
    <w:name w:val="heading 5"/>
    <w:basedOn w:val="a0"/>
    <w:next w:val="a0"/>
    <w:link w:val="50"/>
    <w:uiPriority w:val="9"/>
    <w:qFormat/>
    <w:rsid w:val="00032108"/>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
    <w:qFormat/>
    <w:rsid w:val="00032108"/>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qFormat/>
    <w:rsid w:val="00032108"/>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
    <w:qFormat/>
    <w:rsid w:val="00032108"/>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0"/>
    <w:next w:val="a0"/>
    <w:link w:val="90"/>
    <w:uiPriority w:val="9"/>
    <w:qFormat/>
    <w:rsid w:val="00032108"/>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108"/>
    <w:rPr>
      <w:rFonts w:ascii="Cambria" w:eastAsia="Times New Roman" w:hAnsi="Cambria" w:cs="Times New Roman"/>
      <w:color w:val="365F91"/>
      <w:sz w:val="32"/>
      <w:szCs w:val="32"/>
    </w:rPr>
  </w:style>
  <w:style w:type="character" w:customStyle="1" w:styleId="20">
    <w:name w:val="Заголовок 2 Знак"/>
    <w:basedOn w:val="a1"/>
    <w:link w:val="2"/>
    <w:rsid w:val="00032108"/>
    <w:rPr>
      <w:rFonts w:ascii="Times New Roman" w:eastAsia="@Arial Unicode MS" w:hAnsi="Times New Roman" w:cs="Times New Roman"/>
      <w:b/>
      <w:bCs/>
      <w:sz w:val="28"/>
      <w:szCs w:val="28"/>
      <w:lang w:eastAsia="ru-RU"/>
    </w:rPr>
  </w:style>
  <w:style w:type="character" w:customStyle="1" w:styleId="30">
    <w:name w:val="Заголовок 3 Знак"/>
    <w:basedOn w:val="a1"/>
    <w:link w:val="3"/>
    <w:rsid w:val="00032108"/>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
    <w:rsid w:val="00032108"/>
    <w:rPr>
      <w:rFonts w:ascii="Times New Roman" w:eastAsia="Times New Roman" w:hAnsi="Times New Roman" w:cs="Times New Roman"/>
      <w:b/>
      <w:bCs/>
      <w:iCs/>
      <w:sz w:val="28"/>
    </w:rPr>
  </w:style>
  <w:style w:type="character" w:customStyle="1" w:styleId="50">
    <w:name w:val="Заголовок 5 Знак"/>
    <w:basedOn w:val="a1"/>
    <w:link w:val="5"/>
    <w:uiPriority w:val="9"/>
    <w:rsid w:val="00032108"/>
    <w:rPr>
      <w:rFonts w:ascii="Cambria" w:eastAsia="Times New Roman" w:hAnsi="Cambria" w:cs="Times New Roman"/>
      <w:color w:val="243F60"/>
    </w:rPr>
  </w:style>
  <w:style w:type="character" w:customStyle="1" w:styleId="60">
    <w:name w:val="Заголовок 6 Знак"/>
    <w:basedOn w:val="a1"/>
    <w:link w:val="6"/>
    <w:uiPriority w:val="9"/>
    <w:rsid w:val="00032108"/>
    <w:rPr>
      <w:rFonts w:ascii="Cambria" w:eastAsia="Times New Roman" w:hAnsi="Cambria" w:cs="Times New Roman"/>
      <w:i/>
      <w:iCs/>
      <w:color w:val="243F60"/>
    </w:rPr>
  </w:style>
  <w:style w:type="character" w:customStyle="1" w:styleId="70">
    <w:name w:val="Заголовок 7 Знак"/>
    <w:basedOn w:val="a1"/>
    <w:link w:val="7"/>
    <w:uiPriority w:val="9"/>
    <w:rsid w:val="00032108"/>
    <w:rPr>
      <w:rFonts w:ascii="Cambria" w:eastAsia="Times New Roman" w:hAnsi="Cambria" w:cs="Times New Roman"/>
      <w:i/>
      <w:iCs/>
      <w:color w:val="404040"/>
    </w:rPr>
  </w:style>
  <w:style w:type="character" w:customStyle="1" w:styleId="80">
    <w:name w:val="Заголовок 8 Знак"/>
    <w:basedOn w:val="a1"/>
    <w:link w:val="8"/>
    <w:uiPriority w:val="9"/>
    <w:rsid w:val="00032108"/>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032108"/>
    <w:rPr>
      <w:rFonts w:ascii="Cambria" w:eastAsia="Times New Roman" w:hAnsi="Cambria" w:cs="Times New Roman"/>
      <w:i/>
      <w:iCs/>
      <w:color w:val="404040"/>
      <w:sz w:val="20"/>
      <w:szCs w:val="20"/>
    </w:rPr>
  </w:style>
  <w:style w:type="numbering" w:customStyle="1" w:styleId="11">
    <w:name w:val="Нет списка1"/>
    <w:next w:val="a3"/>
    <w:uiPriority w:val="99"/>
    <w:semiHidden/>
    <w:unhideWhenUsed/>
    <w:rsid w:val="00032108"/>
  </w:style>
  <w:style w:type="table" w:styleId="a4">
    <w:name w:val="Table Grid"/>
    <w:basedOn w:val="a2"/>
    <w:uiPriority w:val="59"/>
    <w:rsid w:val="000321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032108"/>
    <w:pPr>
      <w:spacing w:after="0" w:line="240" w:lineRule="auto"/>
      <w:ind w:left="708"/>
    </w:pPr>
    <w:rPr>
      <w:rFonts w:ascii="Times New Roman" w:eastAsia="Calibri" w:hAnsi="Times New Roman" w:cs="Times New Roman"/>
      <w:sz w:val="20"/>
      <w:szCs w:val="20"/>
      <w:lang w:eastAsia="ru-RU"/>
    </w:rPr>
  </w:style>
  <w:style w:type="character" w:customStyle="1" w:styleId="a5">
    <w:name w:val="заголовок столбца Знак"/>
    <w:link w:val="a6"/>
    <w:rsid w:val="00032108"/>
    <w:rPr>
      <w:b/>
      <w:color w:val="000000"/>
      <w:sz w:val="16"/>
      <w:lang w:eastAsia="ar-SA"/>
    </w:rPr>
  </w:style>
  <w:style w:type="paragraph" w:customStyle="1" w:styleId="a6">
    <w:name w:val="заголовок столбца"/>
    <w:basedOn w:val="a0"/>
    <w:link w:val="a5"/>
    <w:rsid w:val="00032108"/>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032108"/>
  </w:style>
  <w:style w:type="character" w:customStyle="1" w:styleId="s4">
    <w:name w:val="s4"/>
    <w:rsid w:val="00032108"/>
  </w:style>
  <w:style w:type="numbering" w:customStyle="1" w:styleId="110">
    <w:name w:val="Нет списка11"/>
    <w:next w:val="a3"/>
    <w:uiPriority w:val="99"/>
    <w:rsid w:val="00032108"/>
  </w:style>
  <w:style w:type="paragraph" w:styleId="a7">
    <w:name w:val="Normal (Web)"/>
    <w:basedOn w:val="a0"/>
    <w:uiPriority w:val="99"/>
    <w:rsid w:val="00032108"/>
    <w:pPr>
      <w:spacing w:before="100" w:beforeAutospacing="1" w:after="100" w:afterAutospacing="1" w:line="240" w:lineRule="auto"/>
    </w:pPr>
    <w:rPr>
      <w:rFonts w:ascii="Calibri" w:eastAsia="Times New Roman" w:hAnsi="Calibri" w:cs="Times New Roman"/>
      <w:sz w:val="24"/>
      <w:szCs w:val="24"/>
      <w:lang w:eastAsia="ru-RU"/>
    </w:rPr>
  </w:style>
  <w:style w:type="paragraph" w:styleId="a8">
    <w:name w:val="List Paragraph"/>
    <w:basedOn w:val="a0"/>
    <w:link w:val="a9"/>
    <w:uiPriority w:val="34"/>
    <w:qFormat/>
    <w:rsid w:val="00032108"/>
    <w:pPr>
      <w:spacing w:after="0" w:line="240" w:lineRule="auto"/>
      <w:ind w:left="720"/>
      <w:contextualSpacing/>
    </w:pPr>
    <w:rPr>
      <w:rFonts w:ascii="Calibri" w:eastAsia="Calibri" w:hAnsi="Calibri" w:cs="Times New Roman"/>
      <w:sz w:val="24"/>
      <w:szCs w:val="24"/>
      <w:lang w:eastAsia="ru-RU"/>
    </w:rPr>
  </w:style>
  <w:style w:type="character" w:styleId="aa">
    <w:name w:val="Strong"/>
    <w:qFormat/>
    <w:rsid w:val="00032108"/>
    <w:rPr>
      <w:b/>
      <w:bCs/>
    </w:rPr>
  </w:style>
  <w:style w:type="paragraph" w:styleId="ab">
    <w:name w:val="Balloon Text"/>
    <w:basedOn w:val="a0"/>
    <w:link w:val="ac"/>
    <w:uiPriority w:val="99"/>
    <w:rsid w:val="00032108"/>
    <w:pPr>
      <w:spacing w:after="0" w:line="240" w:lineRule="auto"/>
    </w:pPr>
    <w:rPr>
      <w:rFonts w:ascii="Tahoma" w:eastAsia="Times New Roman" w:hAnsi="Tahoma" w:cs="Tahoma"/>
      <w:sz w:val="16"/>
      <w:szCs w:val="16"/>
    </w:rPr>
  </w:style>
  <w:style w:type="character" w:customStyle="1" w:styleId="ac">
    <w:name w:val="Текст выноски Знак"/>
    <w:basedOn w:val="a1"/>
    <w:link w:val="ab"/>
    <w:uiPriority w:val="99"/>
    <w:rsid w:val="00032108"/>
    <w:rPr>
      <w:rFonts w:ascii="Tahoma" w:eastAsia="Times New Roman" w:hAnsi="Tahoma" w:cs="Tahoma"/>
      <w:sz w:val="16"/>
      <w:szCs w:val="16"/>
    </w:rPr>
  </w:style>
  <w:style w:type="paragraph" w:styleId="ad">
    <w:name w:val="header"/>
    <w:basedOn w:val="a0"/>
    <w:link w:val="ae"/>
    <w:rsid w:val="00032108"/>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e">
    <w:name w:val="Верхний колонтитул Знак"/>
    <w:basedOn w:val="a1"/>
    <w:link w:val="ad"/>
    <w:rsid w:val="00032108"/>
    <w:rPr>
      <w:rFonts w:ascii="Times New Roman" w:eastAsia="Times New Roman" w:hAnsi="Times New Roman" w:cs="Times New Roman"/>
      <w:sz w:val="28"/>
    </w:rPr>
  </w:style>
  <w:style w:type="paragraph" w:styleId="af">
    <w:name w:val="footer"/>
    <w:basedOn w:val="a0"/>
    <w:link w:val="af0"/>
    <w:uiPriority w:val="99"/>
    <w:rsid w:val="00032108"/>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0">
    <w:name w:val="Нижний колонтитул Знак"/>
    <w:basedOn w:val="a1"/>
    <w:link w:val="af"/>
    <w:uiPriority w:val="99"/>
    <w:rsid w:val="00032108"/>
    <w:rPr>
      <w:rFonts w:ascii="Times New Roman" w:eastAsia="Times New Roman" w:hAnsi="Times New Roman" w:cs="Times New Roman"/>
      <w:sz w:val="28"/>
    </w:rPr>
  </w:style>
  <w:style w:type="paragraph" w:customStyle="1" w:styleId="ConsPlusNormal">
    <w:name w:val="ConsPlusNormal"/>
    <w:rsid w:val="000321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link w:val="af2"/>
    <w:uiPriority w:val="1"/>
    <w:qFormat/>
    <w:rsid w:val="00032108"/>
    <w:pPr>
      <w:spacing w:after="0" w:line="240" w:lineRule="auto"/>
      <w:ind w:firstLine="709"/>
      <w:jc w:val="both"/>
    </w:pPr>
    <w:rPr>
      <w:rFonts w:ascii="Times New Roman" w:eastAsia="Calibri" w:hAnsi="Times New Roman" w:cs="Times New Roman"/>
      <w:sz w:val="28"/>
      <w:szCs w:val="28"/>
    </w:rPr>
  </w:style>
  <w:style w:type="paragraph" w:customStyle="1" w:styleId="13">
    <w:name w:val="Обычный1"/>
    <w:rsid w:val="00032108"/>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032108"/>
    <w:rPr>
      <w:rFonts w:ascii="Times New Roman" w:hAnsi="Times New Roman" w:cs="Times New Roman" w:hint="default"/>
      <w:sz w:val="24"/>
      <w:szCs w:val="24"/>
      <w:u w:val="none"/>
      <w:effect w:val="none"/>
    </w:rPr>
  </w:style>
  <w:style w:type="character" w:styleId="af3">
    <w:name w:val="footnote reference"/>
    <w:uiPriority w:val="99"/>
    <w:rsid w:val="00032108"/>
    <w:rPr>
      <w:vertAlign w:val="superscript"/>
    </w:rPr>
  </w:style>
  <w:style w:type="paragraph" w:customStyle="1" w:styleId="dash041e005f0431005f044b005f0447005f043d005f044b005f0439">
    <w:name w:val="dash041e_005f0431_005f044b_005f0447_005f043d_005f044b_005f0439"/>
    <w:basedOn w:val="a0"/>
    <w:uiPriority w:val="99"/>
    <w:rsid w:val="00032108"/>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032108"/>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rsid w:val="00032108"/>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0"/>
    <w:link w:val="af5"/>
    <w:uiPriority w:val="99"/>
    <w:rsid w:val="00032108"/>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032108"/>
    <w:rPr>
      <w:rFonts w:ascii="Times New Roman" w:eastAsia="Times New Roman" w:hAnsi="Times New Roman" w:cs="Times New Roman"/>
      <w:sz w:val="20"/>
      <w:szCs w:val="20"/>
      <w:lang w:eastAsia="ru-RU"/>
    </w:rPr>
  </w:style>
  <w:style w:type="paragraph" w:customStyle="1" w:styleId="normacttext">
    <w:name w:val="norm_act_text"/>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uiPriority w:val="99"/>
    <w:rsid w:val="00032108"/>
    <w:rPr>
      <w:color w:val="0000FF"/>
      <w:u w:val="single"/>
    </w:rPr>
  </w:style>
  <w:style w:type="paragraph" w:customStyle="1" w:styleId="Default">
    <w:name w:val="Default"/>
    <w:rsid w:val="00032108"/>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Сноска"/>
    <w:rsid w:val="00032108"/>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sid w:val="00032108"/>
    <w:rPr>
      <w:shd w:val="clear" w:color="auto" w:fill="FFFFFF"/>
    </w:rPr>
  </w:style>
  <w:style w:type="character" w:customStyle="1" w:styleId="14">
    <w:name w:val="Основной текст1"/>
    <w:rsid w:val="00032108"/>
    <w:rPr>
      <w:shd w:val="clear" w:color="auto" w:fill="FFFFFF"/>
    </w:rPr>
  </w:style>
  <w:style w:type="character" w:customStyle="1" w:styleId="af9">
    <w:name w:val="Основной текст + Курсив"/>
    <w:rsid w:val="00032108"/>
    <w:rPr>
      <w:i/>
      <w:iCs/>
      <w:shd w:val="clear" w:color="auto" w:fill="FFFFFF"/>
    </w:rPr>
  </w:style>
  <w:style w:type="character" w:customStyle="1" w:styleId="120">
    <w:name w:val="Основной текст (12)"/>
    <w:rsid w:val="00032108"/>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032108"/>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rsid w:val="00032108"/>
    <w:pPr>
      <w:shd w:val="clear" w:color="auto" w:fill="FFFFFF"/>
      <w:spacing w:after="780" w:line="211" w:lineRule="exact"/>
      <w:jc w:val="right"/>
    </w:pPr>
    <w:rPr>
      <w:shd w:val="clear" w:color="auto" w:fill="FFFFFF"/>
    </w:rPr>
  </w:style>
  <w:style w:type="paragraph" w:styleId="afa">
    <w:name w:val="Body Text"/>
    <w:basedOn w:val="a0"/>
    <w:link w:val="afb"/>
    <w:rsid w:val="00032108"/>
    <w:pPr>
      <w:spacing w:after="120"/>
    </w:pPr>
    <w:rPr>
      <w:rFonts w:ascii="Calibri" w:eastAsia="Times New Roman" w:hAnsi="Calibri" w:cs="Times New Roman"/>
    </w:rPr>
  </w:style>
  <w:style w:type="character" w:customStyle="1" w:styleId="afb">
    <w:name w:val="Основной текст Знак"/>
    <w:basedOn w:val="a1"/>
    <w:link w:val="afa"/>
    <w:rsid w:val="00032108"/>
    <w:rPr>
      <w:rFonts w:ascii="Calibri" w:eastAsia="Times New Roman" w:hAnsi="Calibri" w:cs="Times New Roman"/>
    </w:rPr>
  </w:style>
  <w:style w:type="character" w:styleId="afc">
    <w:name w:val="Emphasis"/>
    <w:uiPriority w:val="20"/>
    <w:qFormat/>
    <w:rsid w:val="00032108"/>
    <w:rPr>
      <w:i/>
      <w:iCs/>
      <w:sz w:val="24"/>
    </w:rPr>
  </w:style>
  <w:style w:type="character" w:customStyle="1" w:styleId="Zag11">
    <w:name w:val="Zag_11"/>
    <w:rsid w:val="00032108"/>
  </w:style>
  <w:style w:type="paragraph" w:styleId="afd">
    <w:name w:val="Body Text Indent"/>
    <w:basedOn w:val="a0"/>
    <w:link w:val="afe"/>
    <w:uiPriority w:val="99"/>
    <w:rsid w:val="00032108"/>
    <w:pPr>
      <w:spacing w:after="120"/>
      <w:ind w:left="283"/>
    </w:pPr>
    <w:rPr>
      <w:rFonts w:ascii="Calibri" w:eastAsia="Calibri" w:hAnsi="Calibri" w:cs="Times New Roman"/>
    </w:rPr>
  </w:style>
  <w:style w:type="character" w:customStyle="1" w:styleId="afe">
    <w:name w:val="Основной текст с отступом Знак"/>
    <w:basedOn w:val="a1"/>
    <w:link w:val="afd"/>
    <w:uiPriority w:val="99"/>
    <w:rsid w:val="00032108"/>
    <w:rPr>
      <w:rFonts w:ascii="Calibri" w:eastAsia="Calibri" w:hAnsi="Calibri" w:cs="Times New Roman"/>
    </w:rPr>
  </w:style>
  <w:style w:type="character" w:styleId="aff">
    <w:name w:val="FollowedHyperlink"/>
    <w:uiPriority w:val="99"/>
    <w:rsid w:val="00032108"/>
    <w:rPr>
      <w:color w:val="800080"/>
      <w:u w:val="single"/>
    </w:rPr>
  </w:style>
  <w:style w:type="paragraph" w:customStyle="1" w:styleId="xl66">
    <w:name w:val="xl66"/>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rsid w:val="0003210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0321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0321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0321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03210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0321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0321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0321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0321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0321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03210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03210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rsid w:val="000321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03210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rsid w:val="0003210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032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0321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032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03210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032108"/>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03210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0321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0321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03210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rsid w:val="0003210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032108"/>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032108"/>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032108"/>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032108"/>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rsid w:val="00032108"/>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032108"/>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rsid w:val="0003210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rsid w:val="000321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rsid w:val="00032108"/>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rsid w:val="00032108"/>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032108"/>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rsid w:val="00032108"/>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rsid w:val="00032108"/>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rsid w:val="00032108"/>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rsid w:val="00032108"/>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
    <w:name w:val="Основной текст 21"/>
    <w:basedOn w:val="a0"/>
    <w:rsid w:val="00032108"/>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5">
    <w:name w:val="toc 1"/>
    <w:basedOn w:val="a0"/>
    <w:next w:val="a0"/>
    <w:uiPriority w:val="39"/>
    <w:rsid w:val="00032108"/>
    <w:pPr>
      <w:tabs>
        <w:tab w:val="left" w:pos="450"/>
        <w:tab w:val="right" w:leader="dot" w:pos="9498"/>
      </w:tabs>
      <w:spacing w:after="0" w:line="240" w:lineRule="auto"/>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rsid w:val="00032108"/>
    <w:rPr>
      <w:rFonts w:ascii="Calibri" w:hAnsi="Calibri"/>
      <w:sz w:val="34"/>
      <w:szCs w:val="34"/>
      <w:shd w:val="clear" w:color="auto" w:fill="FFFFFF"/>
    </w:rPr>
  </w:style>
  <w:style w:type="paragraph" w:customStyle="1" w:styleId="131">
    <w:name w:val="Основной текст (13)1"/>
    <w:basedOn w:val="a0"/>
    <w:link w:val="130"/>
    <w:rsid w:val="00032108"/>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32108"/>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03210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032108"/>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03210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6">
    <w:name w:val="Основной текст Знак1"/>
    <w:basedOn w:val="a1"/>
    <w:uiPriority w:val="99"/>
    <w:rsid w:val="00032108"/>
  </w:style>
  <w:style w:type="character" w:customStyle="1" w:styleId="dash041e005f0431005f044b005f0447005f043d005f044b005f0439char1">
    <w:name w:val="dash041e_005f0431_005f044b_005f0447_005f043d_005f044b_005f0439__char1"/>
    <w:rsid w:val="00032108"/>
    <w:rPr>
      <w:rFonts w:ascii="Times New Roman" w:hAnsi="Times New Roman" w:cs="Times New Roman" w:hint="default"/>
      <w:sz w:val="24"/>
      <w:szCs w:val="24"/>
      <w:u w:val="none"/>
      <w:effect w:val="none"/>
    </w:rPr>
  </w:style>
  <w:style w:type="character" w:styleId="aff0">
    <w:name w:val="page number"/>
    <w:basedOn w:val="a1"/>
    <w:uiPriority w:val="99"/>
    <w:rsid w:val="00032108"/>
  </w:style>
  <w:style w:type="paragraph" w:styleId="31">
    <w:name w:val="Body Text 3"/>
    <w:basedOn w:val="a0"/>
    <w:link w:val="32"/>
    <w:uiPriority w:val="99"/>
    <w:rsid w:val="00032108"/>
    <w:pPr>
      <w:spacing w:after="120"/>
    </w:pPr>
    <w:rPr>
      <w:rFonts w:ascii="Calibri" w:eastAsia="Calibri" w:hAnsi="Calibri" w:cs="Times New Roman"/>
      <w:sz w:val="16"/>
      <w:szCs w:val="16"/>
    </w:rPr>
  </w:style>
  <w:style w:type="character" w:customStyle="1" w:styleId="32">
    <w:name w:val="Основной текст 3 Знак"/>
    <w:basedOn w:val="a1"/>
    <w:link w:val="31"/>
    <w:uiPriority w:val="99"/>
    <w:rsid w:val="00032108"/>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032108"/>
    <w:rPr>
      <w:rFonts w:cs="Times New Roman"/>
      <w:b/>
      <w:bCs/>
    </w:rPr>
  </w:style>
  <w:style w:type="paragraph" w:customStyle="1" w:styleId="book">
    <w:name w:val="book"/>
    <w:basedOn w:val="a0"/>
    <w:uiPriority w:val="99"/>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Содержимое таблицы"/>
    <w:basedOn w:val="a0"/>
    <w:rsid w:val="0003210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032108"/>
    <w:rPr>
      <w:rFonts w:cs="Times New Roman"/>
    </w:rPr>
  </w:style>
  <w:style w:type="character" w:customStyle="1" w:styleId="af2">
    <w:name w:val="Без интервала Знак"/>
    <w:link w:val="af1"/>
    <w:uiPriority w:val="1"/>
    <w:rsid w:val="00032108"/>
    <w:rPr>
      <w:rFonts w:ascii="Times New Roman" w:eastAsia="Calibri" w:hAnsi="Times New Roman" w:cs="Times New Roman"/>
      <w:sz w:val="28"/>
      <w:szCs w:val="28"/>
    </w:rPr>
  </w:style>
  <w:style w:type="paragraph" w:styleId="aff2">
    <w:name w:val="caption"/>
    <w:basedOn w:val="a0"/>
    <w:next w:val="a0"/>
    <w:qFormat/>
    <w:rsid w:val="00032108"/>
    <w:pPr>
      <w:spacing w:line="240" w:lineRule="auto"/>
    </w:pPr>
    <w:rPr>
      <w:rFonts w:ascii="Calibri" w:eastAsia="Times New Roman" w:hAnsi="Calibri" w:cs="Times New Roman"/>
      <w:b/>
      <w:bCs/>
      <w:color w:val="4F81BD"/>
      <w:sz w:val="18"/>
      <w:szCs w:val="18"/>
    </w:rPr>
  </w:style>
  <w:style w:type="paragraph" w:styleId="aff3">
    <w:name w:val="Title"/>
    <w:basedOn w:val="a0"/>
    <w:next w:val="a0"/>
    <w:link w:val="aff4"/>
    <w:qFormat/>
    <w:rsid w:val="0003210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4">
    <w:name w:val="Название Знак"/>
    <w:basedOn w:val="a1"/>
    <w:link w:val="aff3"/>
    <w:rsid w:val="00032108"/>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032108"/>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basedOn w:val="a1"/>
    <w:link w:val="aff5"/>
    <w:rsid w:val="00032108"/>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032108"/>
    <w:pPr>
      <w:spacing w:after="0" w:line="360" w:lineRule="auto"/>
      <w:ind w:left="-851" w:right="-1333" w:firstLine="851"/>
      <w:jc w:val="both"/>
    </w:pPr>
    <w:rPr>
      <w:rFonts w:ascii="Times New Roman" w:eastAsia="Times New Roman" w:hAnsi="Times New Roman" w:cs="Times New Roman"/>
      <w:sz w:val="28"/>
      <w:szCs w:val="20"/>
      <w:lang w:eastAsia="ru-RU"/>
    </w:rPr>
  </w:style>
  <w:style w:type="character" w:customStyle="1" w:styleId="aff8">
    <w:name w:val="Цитата Знак"/>
    <w:link w:val="aff7"/>
    <w:uiPriority w:val="99"/>
    <w:rsid w:val="00032108"/>
    <w:rPr>
      <w:rFonts w:ascii="Times New Roman" w:eastAsia="Times New Roman" w:hAnsi="Times New Roman" w:cs="Times New Roman"/>
      <w:sz w:val="28"/>
      <w:szCs w:val="20"/>
      <w:lang w:eastAsia="ru-RU"/>
    </w:rPr>
  </w:style>
  <w:style w:type="paragraph" w:styleId="aff9">
    <w:name w:val="Intense Quote"/>
    <w:basedOn w:val="a0"/>
    <w:next w:val="a0"/>
    <w:link w:val="affa"/>
    <w:uiPriority w:val="30"/>
    <w:qFormat/>
    <w:rsid w:val="00032108"/>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a">
    <w:name w:val="Выделенная цитата Знак"/>
    <w:basedOn w:val="a1"/>
    <w:link w:val="aff9"/>
    <w:uiPriority w:val="30"/>
    <w:rsid w:val="00032108"/>
    <w:rPr>
      <w:rFonts w:ascii="Calibri" w:eastAsia="Times New Roman" w:hAnsi="Calibri" w:cs="Times New Roman"/>
      <w:b/>
      <w:bCs/>
      <w:i/>
      <w:iCs/>
      <w:color w:val="4F81BD"/>
    </w:rPr>
  </w:style>
  <w:style w:type="character" w:styleId="affb">
    <w:name w:val="Subtle Emphasis"/>
    <w:uiPriority w:val="19"/>
    <w:qFormat/>
    <w:rsid w:val="00032108"/>
    <w:rPr>
      <w:i/>
      <w:iCs/>
      <w:color w:val="808080"/>
    </w:rPr>
  </w:style>
  <w:style w:type="character" w:styleId="affc">
    <w:name w:val="Intense Emphasis"/>
    <w:uiPriority w:val="21"/>
    <w:qFormat/>
    <w:rsid w:val="00032108"/>
    <w:rPr>
      <w:b/>
      <w:bCs/>
      <w:i/>
      <w:iCs/>
      <w:color w:val="4F81BD"/>
    </w:rPr>
  </w:style>
  <w:style w:type="character" w:styleId="affd">
    <w:name w:val="Subtle Reference"/>
    <w:uiPriority w:val="31"/>
    <w:qFormat/>
    <w:rsid w:val="00032108"/>
    <w:rPr>
      <w:smallCaps/>
      <w:color w:val="C0504D"/>
      <w:u w:val="single"/>
    </w:rPr>
  </w:style>
  <w:style w:type="character" w:styleId="affe">
    <w:name w:val="Intense Reference"/>
    <w:uiPriority w:val="32"/>
    <w:qFormat/>
    <w:rsid w:val="00032108"/>
    <w:rPr>
      <w:b/>
      <w:bCs/>
      <w:smallCaps/>
      <w:color w:val="C0504D"/>
      <w:spacing w:val="5"/>
      <w:u w:val="single"/>
    </w:rPr>
  </w:style>
  <w:style w:type="character" w:styleId="afff">
    <w:name w:val="Book Title"/>
    <w:uiPriority w:val="33"/>
    <w:qFormat/>
    <w:rsid w:val="00032108"/>
    <w:rPr>
      <w:b/>
      <w:bCs/>
      <w:smallCaps/>
      <w:spacing w:val="5"/>
    </w:rPr>
  </w:style>
  <w:style w:type="paragraph" w:styleId="afff0">
    <w:name w:val="TOC Heading"/>
    <w:basedOn w:val="1"/>
    <w:next w:val="a0"/>
    <w:uiPriority w:val="39"/>
    <w:qFormat/>
    <w:rsid w:val="00032108"/>
    <w:pPr>
      <w:spacing w:before="480"/>
      <w:outlineLvl w:val="9"/>
    </w:pPr>
    <w:rPr>
      <w:b/>
      <w:bCs/>
      <w:sz w:val="28"/>
      <w:szCs w:val="28"/>
    </w:rPr>
  </w:style>
  <w:style w:type="table" w:customStyle="1" w:styleId="17">
    <w:name w:val="Сетка таблицы1"/>
    <w:basedOn w:val="a2"/>
    <w:next w:val="a4"/>
    <w:uiPriority w:val="59"/>
    <w:rsid w:val="000321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rsid w:val="00032108"/>
    <w:pPr>
      <w:tabs>
        <w:tab w:val="right" w:leader="dot" w:pos="9356"/>
      </w:tabs>
      <w:spacing w:after="0" w:line="240" w:lineRule="auto"/>
      <w:ind w:left="567"/>
    </w:pPr>
    <w:rPr>
      <w:rFonts w:ascii="Times New Roman" w:eastAsia="Calibri" w:hAnsi="Times New Roman" w:cs="Times New Roman"/>
      <w:b/>
      <w:iCs/>
      <w:noProof/>
      <w:sz w:val="28"/>
      <w:szCs w:val="28"/>
    </w:rPr>
  </w:style>
  <w:style w:type="paragraph" w:styleId="33">
    <w:name w:val="toc 3"/>
    <w:basedOn w:val="a0"/>
    <w:next w:val="a0"/>
    <w:uiPriority w:val="39"/>
    <w:rsid w:val="00032108"/>
    <w:pPr>
      <w:tabs>
        <w:tab w:val="right" w:leader="dot" w:pos="9356"/>
      </w:tabs>
      <w:spacing w:after="0" w:line="240" w:lineRule="auto"/>
      <w:ind w:left="1134"/>
      <w:jc w:val="center"/>
    </w:pPr>
    <w:rPr>
      <w:rFonts w:ascii="Times New Roman" w:eastAsia="Calibri" w:hAnsi="Times New Roman" w:cs="Times New Roman"/>
      <w:b/>
      <w:sz w:val="28"/>
      <w:szCs w:val="28"/>
    </w:rPr>
  </w:style>
  <w:style w:type="paragraph" w:styleId="41">
    <w:name w:val="toc 4"/>
    <w:basedOn w:val="a0"/>
    <w:next w:val="a0"/>
    <w:uiPriority w:val="39"/>
    <w:rsid w:val="00032108"/>
    <w:pPr>
      <w:tabs>
        <w:tab w:val="right" w:leader="dot" w:pos="9628"/>
      </w:tabs>
      <w:spacing w:after="0" w:line="240" w:lineRule="auto"/>
      <w:ind w:left="1701"/>
    </w:pPr>
    <w:rPr>
      <w:rFonts w:ascii="Times New Roman" w:eastAsia="Calibri" w:hAnsi="Times New Roman" w:cs="Times New Roman"/>
      <w:b/>
      <w:noProof/>
      <w:sz w:val="28"/>
      <w:szCs w:val="28"/>
    </w:rPr>
  </w:style>
  <w:style w:type="paragraph" w:styleId="51">
    <w:name w:val="toc 5"/>
    <w:basedOn w:val="a0"/>
    <w:next w:val="a0"/>
    <w:uiPriority w:val="39"/>
    <w:rsid w:val="00032108"/>
    <w:pPr>
      <w:spacing w:after="0"/>
      <w:ind w:left="880"/>
    </w:pPr>
    <w:rPr>
      <w:rFonts w:ascii="Calibri" w:eastAsia="Calibri" w:hAnsi="Calibri" w:cs="Times New Roman"/>
      <w:sz w:val="20"/>
      <w:szCs w:val="20"/>
    </w:rPr>
  </w:style>
  <w:style w:type="paragraph" w:styleId="61">
    <w:name w:val="toc 6"/>
    <w:basedOn w:val="a0"/>
    <w:next w:val="a0"/>
    <w:uiPriority w:val="39"/>
    <w:rsid w:val="00032108"/>
    <w:pPr>
      <w:spacing w:after="0"/>
      <w:ind w:left="1100"/>
    </w:pPr>
    <w:rPr>
      <w:rFonts w:ascii="Calibri" w:eastAsia="Calibri" w:hAnsi="Calibri" w:cs="Times New Roman"/>
      <w:sz w:val="20"/>
      <w:szCs w:val="20"/>
    </w:rPr>
  </w:style>
  <w:style w:type="paragraph" w:styleId="71">
    <w:name w:val="toc 7"/>
    <w:basedOn w:val="a0"/>
    <w:next w:val="a0"/>
    <w:uiPriority w:val="39"/>
    <w:rsid w:val="00032108"/>
    <w:pPr>
      <w:spacing w:after="0"/>
      <w:ind w:left="1320"/>
    </w:pPr>
    <w:rPr>
      <w:rFonts w:ascii="Calibri" w:eastAsia="Calibri" w:hAnsi="Calibri" w:cs="Times New Roman"/>
      <w:sz w:val="20"/>
      <w:szCs w:val="20"/>
    </w:rPr>
  </w:style>
  <w:style w:type="paragraph" w:styleId="81">
    <w:name w:val="toc 8"/>
    <w:basedOn w:val="a0"/>
    <w:next w:val="a0"/>
    <w:uiPriority w:val="39"/>
    <w:rsid w:val="00032108"/>
    <w:pPr>
      <w:spacing w:after="0"/>
      <w:ind w:left="1540"/>
    </w:pPr>
    <w:rPr>
      <w:rFonts w:ascii="Calibri" w:eastAsia="Calibri" w:hAnsi="Calibri" w:cs="Times New Roman"/>
      <w:sz w:val="20"/>
      <w:szCs w:val="20"/>
    </w:rPr>
  </w:style>
  <w:style w:type="paragraph" w:styleId="91">
    <w:name w:val="toc 9"/>
    <w:basedOn w:val="a0"/>
    <w:next w:val="a0"/>
    <w:uiPriority w:val="39"/>
    <w:rsid w:val="00032108"/>
    <w:pPr>
      <w:spacing w:after="0"/>
      <w:ind w:left="1760"/>
    </w:pPr>
    <w:rPr>
      <w:rFonts w:ascii="Calibri" w:eastAsia="Calibri" w:hAnsi="Calibri" w:cs="Times New Roman"/>
      <w:sz w:val="20"/>
      <w:szCs w:val="20"/>
    </w:rPr>
  </w:style>
  <w:style w:type="paragraph" w:customStyle="1" w:styleId="18">
    <w:name w:val="Без интервала1"/>
    <w:rsid w:val="00032108"/>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032108"/>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1"/>
    <w:link w:val="34"/>
    <w:uiPriority w:val="99"/>
    <w:rsid w:val="00032108"/>
    <w:rPr>
      <w:rFonts w:ascii="Calibri" w:eastAsia="Times New Roman" w:hAnsi="Calibri" w:cs="Times New Roman"/>
      <w:sz w:val="16"/>
      <w:szCs w:val="16"/>
      <w:lang w:eastAsia="ru-RU"/>
    </w:rPr>
  </w:style>
  <w:style w:type="character" w:customStyle="1" w:styleId="mw-headline">
    <w:name w:val="mw-headline"/>
    <w:basedOn w:val="a1"/>
    <w:rsid w:val="00032108"/>
  </w:style>
  <w:style w:type="paragraph" w:customStyle="1" w:styleId="descriptionind">
    <w:name w:val="descriptionind"/>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032108"/>
  </w:style>
  <w:style w:type="character" w:customStyle="1" w:styleId="editsection">
    <w:name w:val="editsection"/>
    <w:basedOn w:val="a1"/>
    <w:rsid w:val="00032108"/>
  </w:style>
  <w:style w:type="paragraph" w:customStyle="1" w:styleId="23">
    <w:name w:val="Абзац списка2"/>
    <w:basedOn w:val="a0"/>
    <w:rsid w:val="00032108"/>
    <w:pPr>
      <w:ind w:left="720"/>
    </w:pPr>
    <w:rPr>
      <w:rFonts w:ascii="Calibri" w:eastAsia="Times New Roman" w:hAnsi="Calibri" w:cs="Times New Roman"/>
      <w:lang w:eastAsia="ru-RU"/>
    </w:rPr>
  </w:style>
  <w:style w:type="paragraph" w:styleId="afff1">
    <w:name w:val="Plain Text"/>
    <w:basedOn w:val="a0"/>
    <w:link w:val="afff2"/>
    <w:uiPriority w:val="99"/>
    <w:rsid w:val="00032108"/>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uiPriority w:val="99"/>
    <w:rsid w:val="00032108"/>
    <w:rPr>
      <w:rFonts w:ascii="Courier New" w:eastAsia="Times New Roman" w:hAnsi="Courier New" w:cs="Courier New"/>
      <w:sz w:val="20"/>
      <w:szCs w:val="20"/>
      <w:lang w:eastAsia="ru-RU"/>
    </w:rPr>
  </w:style>
  <w:style w:type="paragraph" w:customStyle="1" w:styleId="description">
    <w:name w:val="description"/>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032108"/>
  </w:style>
  <w:style w:type="character" w:customStyle="1" w:styleId="fn">
    <w:name w:val="fn"/>
    <w:basedOn w:val="a1"/>
    <w:rsid w:val="00032108"/>
  </w:style>
  <w:style w:type="character" w:customStyle="1" w:styleId="post-timestamp2">
    <w:name w:val="post-timestamp2"/>
    <w:rsid w:val="00032108"/>
    <w:rPr>
      <w:color w:val="999966"/>
    </w:rPr>
  </w:style>
  <w:style w:type="character" w:customStyle="1" w:styleId="post-comment-link">
    <w:name w:val="post-comment-link"/>
    <w:basedOn w:val="a1"/>
    <w:rsid w:val="00032108"/>
  </w:style>
  <w:style w:type="character" w:customStyle="1" w:styleId="item-controlblog-adminpid-1744177254">
    <w:name w:val="item-control blog-admin pid-1744177254"/>
    <w:basedOn w:val="a1"/>
    <w:rsid w:val="00032108"/>
  </w:style>
  <w:style w:type="character" w:customStyle="1" w:styleId="zippytoggle-open">
    <w:name w:val="zippy toggle-open"/>
    <w:basedOn w:val="a1"/>
    <w:rsid w:val="00032108"/>
  </w:style>
  <w:style w:type="character" w:customStyle="1" w:styleId="post-count">
    <w:name w:val="post-count"/>
    <w:basedOn w:val="a1"/>
    <w:rsid w:val="00032108"/>
  </w:style>
  <w:style w:type="character" w:customStyle="1" w:styleId="zippy">
    <w:name w:val="zippy"/>
    <w:basedOn w:val="a1"/>
    <w:rsid w:val="00032108"/>
  </w:style>
  <w:style w:type="character" w:customStyle="1" w:styleId="item-controlblog-admin">
    <w:name w:val="item-control blog-admin"/>
    <w:basedOn w:val="a1"/>
    <w:rsid w:val="00032108"/>
  </w:style>
  <w:style w:type="paragraph" w:styleId="24">
    <w:name w:val="Body Text Indent 2"/>
    <w:basedOn w:val="a0"/>
    <w:link w:val="25"/>
    <w:uiPriority w:val="99"/>
    <w:rsid w:val="00032108"/>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1"/>
    <w:link w:val="24"/>
    <w:uiPriority w:val="99"/>
    <w:rsid w:val="00032108"/>
    <w:rPr>
      <w:rFonts w:ascii="Times New Roman" w:eastAsia="Times New Roman" w:hAnsi="Times New Roman" w:cs="Times New Roman"/>
      <w:sz w:val="28"/>
      <w:szCs w:val="20"/>
      <w:lang w:eastAsia="ru-RU"/>
    </w:rPr>
  </w:style>
  <w:style w:type="paragraph" w:customStyle="1" w:styleId="19">
    <w:name w:val="Стиль1"/>
    <w:basedOn w:val="a0"/>
    <w:link w:val="1a"/>
    <w:qFormat/>
    <w:rsid w:val="00032108"/>
    <w:pPr>
      <w:spacing w:after="0" w:line="360" w:lineRule="auto"/>
      <w:ind w:firstLine="680"/>
      <w:jc w:val="both"/>
    </w:pPr>
    <w:rPr>
      <w:rFonts w:ascii="Times New Roman" w:eastAsia="Times New Roman" w:hAnsi="Times New Roman" w:cs="Times New Roman"/>
      <w:sz w:val="28"/>
      <w:szCs w:val="20"/>
      <w:lang w:eastAsia="ru-RU"/>
    </w:rPr>
  </w:style>
  <w:style w:type="paragraph" w:customStyle="1" w:styleId="Zag1">
    <w:name w:val="Zag_1"/>
    <w:basedOn w:val="a0"/>
    <w:rsid w:val="0003210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3">
    <w:name w:val="annotation reference"/>
    <w:uiPriority w:val="99"/>
    <w:rsid w:val="00032108"/>
    <w:rPr>
      <w:sz w:val="16"/>
      <w:szCs w:val="16"/>
    </w:rPr>
  </w:style>
  <w:style w:type="paragraph" w:styleId="afff4">
    <w:name w:val="annotation text"/>
    <w:basedOn w:val="a0"/>
    <w:link w:val="afff5"/>
    <w:uiPriority w:val="99"/>
    <w:rsid w:val="00032108"/>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rsid w:val="00032108"/>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rsid w:val="00032108"/>
    <w:rPr>
      <w:rFonts w:ascii="Calibri" w:eastAsia="Calibri" w:hAnsi="Calibri" w:cs="Times New Roman"/>
      <w:sz w:val="24"/>
      <w:szCs w:val="24"/>
      <w:lang w:eastAsia="ru-RU"/>
    </w:rPr>
  </w:style>
  <w:style w:type="character" w:customStyle="1" w:styleId="val">
    <w:name w:val="val"/>
    <w:basedOn w:val="a1"/>
    <w:rsid w:val="00032108"/>
  </w:style>
  <w:style w:type="character" w:customStyle="1" w:styleId="addressbooksuggestitemhint">
    <w:name w:val="addressbook__suggest__item__hint"/>
    <w:basedOn w:val="a1"/>
    <w:rsid w:val="00032108"/>
  </w:style>
  <w:style w:type="character" w:customStyle="1" w:styleId="style1">
    <w:name w:val="style1"/>
    <w:basedOn w:val="a1"/>
    <w:rsid w:val="00032108"/>
  </w:style>
  <w:style w:type="paragraph" w:customStyle="1" w:styleId="1b">
    <w:name w:val="МОН1"/>
    <w:basedOn w:val="a0"/>
    <w:rsid w:val="00032108"/>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basedOn w:val="a1"/>
    <w:rsid w:val="00032108"/>
  </w:style>
  <w:style w:type="character" w:customStyle="1" w:styleId="apple-style-span">
    <w:name w:val="apple-style-span"/>
    <w:basedOn w:val="a1"/>
    <w:rsid w:val="00032108"/>
  </w:style>
  <w:style w:type="paragraph" w:customStyle="1" w:styleId="Osnova">
    <w:name w:val="Osnova"/>
    <w:basedOn w:val="a0"/>
    <w:rsid w:val="0003210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032108"/>
    <w:pPr>
      <w:spacing w:after="120" w:line="480" w:lineRule="auto"/>
    </w:pPr>
    <w:rPr>
      <w:rFonts w:ascii="Calibri" w:eastAsia="Calibri" w:hAnsi="Calibri" w:cs="Times New Roman"/>
    </w:rPr>
  </w:style>
  <w:style w:type="character" w:customStyle="1" w:styleId="27">
    <w:name w:val="Основной текст 2 Знак"/>
    <w:basedOn w:val="a1"/>
    <w:link w:val="26"/>
    <w:uiPriority w:val="99"/>
    <w:rsid w:val="00032108"/>
    <w:rPr>
      <w:rFonts w:ascii="Calibri" w:eastAsia="Calibri" w:hAnsi="Calibri" w:cs="Times New Roman"/>
    </w:rPr>
  </w:style>
  <w:style w:type="paragraph" w:customStyle="1" w:styleId="Normal1">
    <w:name w:val="Normal1"/>
    <w:uiPriority w:val="99"/>
    <w:rsid w:val="0003210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6">
    <w:name w:val="А_сноска"/>
    <w:basedOn w:val="af4"/>
    <w:link w:val="afff7"/>
    <w:qFormat/>
    <w:rsid w:val="00032108"/>
    <w:pPr>
      <w:widowControl w:val="0"/>
      <w:ind w:firstLine="400"/>
      <w:jc w:val="both"/>
    </w:pPr>
    <w:rPr>
      <w:sz w:val="24"/>
      <w:szCs w:val="24"/>
    </w:rPr>
  </w:style>
  <w:style w:type="character" w:customStyle="1" w:styleId="afff7">
    <w:name w:val="А_сноска Знак"/>
    <w:link w:val="afff6"/>
    <w:rsid w:val="00032108"/>
    <w:rPr>
      <w:rFonts w:ascii="Times New Roman" w:eastAsia="Times New Roman" w:hAnsi="Times New Roman" w:cs="Times New Roman"/>
      <w:sz w:val="24"/>
      <w:szCs w:val="24"/>
      <w:lang w:eastAsia="ru-RU"/>
    </w:rPr>
  </w:style>
  <w:style w:type="paragraph" w:customStyle="1" w:styleId="afff8">
    <w:name w:val="Новый"/>
    <w:basedOn w:val="a0"/>
    <w:rsid w:val="00032108"/>
    <w:pPr>
      <w:spacing w:after="0" w:line="360" w:lineRule="auto"/>
      <w:ind w:firstLine="454"/>
      <w:jc w:val="both"/>
    </w:pPr>
    <w:rPr>
      <w:rFonts w:ascii="Times New Roman" w:eastAsia="Calibri" w:hAnsi="Times New Roman" w:cs="Times New Roman"/>
      <w:sz w:val="28"/>
      <w:szCs w:val="24"/>
    </w:rPr>
  </w:style>
  <w:style w:type="paragraph" w:customStyle="1" w:styleId="28">
    <w:name w:val="?????2"/>
    <w:basedOn w:val="a0"/>
    <w:rsid w:val="0003210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9">
    <w:name w:val="Основной текст (2)_"/>
    <w:link w:val="2a"/>
    <w:rsid w:val="00032108"/>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032108"/>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6">
    <w:name w:val="Основной текст3"/>
    <w:basedOn w:val="a0"/>
    <w:rsid w:val="00032108"/>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9">
    <w:name w:val="Основной текст + Полужирный"/>
    <w:rsid w:val="00032108"/>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03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a">
    <w:name w:val="А_основной"/>
    <w:basedOn w:val="a0"/>
    <w:link w:val="afffb"/>
    <w:uiPriority w:val="99"/>
    <w:qFormat/>
    <w:rsid w:val="00032108"/>
    <w:pPr>
      <w:spacing w:after="0" w:line="360" w:lineRule="auto"/>
      <w:ind w:firstLine="454"/>
      <w:jc w:val="both"/>
    </w:pPr>
    <w:rPr>
      <w:rFonts w:ascii="Times New Roman" w:eastAsia="Calibri" w:hAnsi="Times New Roman" w:cs="Times New Roman"/>
      <w:sz w:val="28"/>
      <w:szCs w:val="28"/>
    </w:rPr>
  </w:style>
  <w:style w:type="character" w:customStyle="1" w:styleId="afffb">
    <w:name w:val="А_основной Знак"/>
    <w:link w:val="afffa"/>
    <w:uiPriority w:val="99"/>
    <w:rsid w:val="00032108"/>
    <w:rPr>
      <w:rFonts w:ascii="Times New Roman" w:eastAsia="Calibri" w:hAnsi="Times New Roman" w:cs="Times New Roman"/>
      <w:sz w:val="28"/>
      <w:szCs w:val="28"/>
    </w:rPr>
  </w:style>
  <w:style w:type="paragraph" w:customStyle="1" w:styleId="western">
    <w:name w:val="western"/>
    <w:basedOn w:val="a0"/>
    <w:rsid w:val="00032108"/>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c">
    <w:name w:val="Текст сноски Знак1"/>
    <w:basedOn w:val="a1"/>
    <w:uiPriority w:val="99"/>
    <w:rsid w:val="00032108"/>
  </w:style>
  <w:style w:type="paragraph" w:customStyle="1" w:styleId="2b">
    <w:name w:val="Основной текст2"/>
    <w:basedOn w:val="a0"/>
    <w:rsid w:val="00032108"/>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a"/>
    <w:uiPriority w:val="99"/>
    <w:rsid w:val="00032108"/>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rsid w:val="00032108"/>
    <w:rPr>
      <w:i/>
      <w:shd w:val="clear" w:color="auto" w:fill="FFFFFF"/>
    </w:rPr>
  </w:style>
  <w:style w:type="paragraph" w:customStyle="1" w:styleId="141">
    <w:name w:val="Основной текст (14)1"/>
    <w:basedOn w:val="a0"/>
    <w:link w:val="140"/>
    <w:rsid w:val="00032108"/>
    <w:pPr>
      <w:shd w:val="clear" w:color="auto" w:fill="FFFFFF"/>
      <w:spacing w:after="0" w:line="211" w:lineRule="exact"/>
      <w:ind w:firstLine="400"/>
      <w:jc w:val="both"/>
    </w:pPr>
    <w:rPr>
      <w:i/>
    </w:rPr>
  </w:style>
  <w:style w:type="character" w:customStyle="1" w:styleId="2c">
    <w:name w:val="Заголовок №2_"/>
    <w:link w:val="210"/>
    <w:rsid w:val="00032108"/>
    <w:rPr>
      <w:b/>
      <w:shd w:val="clear" w:color="auto" w:fill="FFFFFF"/>
    </w:rPr>
  </w:style>
  <w:style w:type="paragraph" w:customStyle="1" w:styleId="210">
    <w:name w:val="Заголовок №21"/>
    <w:basedOn w:val="a0"/>
    <w:link w:val="2c"/>
    <w:rsid w:val="00032108"/>
    <w:pPr>
      <w:shd w:val="clear" w:color="auto" w:fill="FFFFFF"/>
      <w:spacing w:before="60" w:after="60" w:line="240" w:lineRule="atLeast"/>
      <w:jc w:val="center"/>
      <w:outlineLvl w:val="1"/>
    </w:pPr>
    <w:rPr>
      <w:b/>
    </w:rPr>
  </w:style>
  <w:style w:type="character" w:customStyle="1" w:styleId="149">
    <w:name w:val="Основной текст (14)9"/>
    <w:uiPriority w:val="99"/>
    <w:rsid w:val="00032108"/>
    <w:rPr>
      <w:rFonts w:ascii="Times New Roman" w:hAnsi="Times New Roman"/>
      <w:spacing w:val="0"/>
      <w:sz w:val="22"/>
    </w:rPr>
  </w:style>
  <w:style w:type="character" w:customStyle="1" w:styleId="148">
    <w:name w:val="Основной текст (14)8"/>
    <w:uiPriority w:val="99"/>
    <w:rsid w:val="00032108"/>
    <w:rPr>
      <w:rFonts w:ascii="Times New Roman" w:hAnsi="Times New Roman"/>
      <w:spacing w:val="0"/>
      <w:sz w:val="22"/>
    </w:rPr>
  </w:style>
  <w:style w:type="character" w:customStyle="1" w:styleId="Osnova1">
    <w:name w:val="Osnova1"/>
    <w:rsid w:val="00032108"/>
  </w:style>
  <w:style w:type="paragraph" w:customStyle="1" w:styleId="Zag2">
    <w:name w:val="Zag_2"/>
    <w:basedOn w:val="a0"/>
    <w:rsid w:val="0003210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032108"/>
  </w:style>
  <w:style w:type="paragraph" w:customStyle="1" w:styleId="Zag3">
    <w:name w:val="Zag_3"/>
    <w:basedOn w:val="a0"/>
    <w:rsid w:val="0003210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032108"/>
  </w:style>
  <w:style w:type="paragraph" w:customStyle="1" w:styleId="afffc">
    <w:name w:val="Ξαϋχνϋι"/>
    <w:basedOn w:val="a0"/>
    <w:rsid w:val="000321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0"/>
    <w:rsid w:val="000321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032108"/>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032108"/>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032108"/>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d">
    <w:name w:val="Знак Знак1 Знак Знак Знак"/>
    <w:basedOn w:val="a0"/>
    <w:uiPriority w:val="99"/>
    <w:rsid w:val="00032108"/>
    <w:pPr>
      <w:spacing w:after="160" w:line="240" w:lineRule="exact"/>
    </w:pPr>
    <w:rPr>
      <w:rFonts w:ascii="Verdana" w:eastAsia="Times New Roman" w:hAnsi="Verdana" w:cs="Times New Roman"/>
      <w:sz w:val="20"/>
      <w:szCs w:val="20"/>
      <w:lang w:val="en-US"/>
    </w:rPr>
  </w:style>
  <w:style w:type="paragraph" w:customStyle="1" w:styleId="afffe">
    <w:name w:val="Знак Знак Знак Знак Знак"/>
    <w:basedOn w:val="a0"/>
    <w:uiPriority w:val="99"/>
    <w:rsid w:val="00032108"/>
    <w:pPr>
      <w:spacing w:after="160" w:line="240" w:lineRule="exact"/>
    </w:pPr>
    <w:rPr>
      <w:rFonts w:ascii="Verdana" w:eastAsia="Times New Roman" w:hAnsi="Verdana" w:cs="Times New Roman"/>
      <w:sz w:val="20"/>
      <w:szCs w:val="20"/>
      <w:lang w:val="en-US"/>
    </w:rPr>
  </w:style>
  <w:style w:type="character" w:customStyle="1" w:styleId="1e">
    <w:name w:val="Подзаголовок Знак1"/>
    <w:uiPriority w:val="11"/>
    <w:rsid w:val="00032108"/>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032108"/>
    <w:rPr>
      <w:rFonts w:ascii="Calibri Light" w:eastAsia="Times New Roman" w:hAnsi="Calibri Light" w:cs="Times New Roman"/>
      <w:sz w:val="24"/>
      <w:szCs w:val="24"/>
    </w:rPr>
  </w:style>
  <w:style w:type="character" w:customStyle="1" w:styleId="142">
    <w:name w:val="Подзаголовок Знак14"/>
    <w:uiPriority w:val="11"/>
    <w:rsid w:val="00032108"/>
    <w:rPr>
      <w:rFonts w:ascii="Calibri Light" w:eastAsia="Times New Roman" w:hAnsi="Calibri Light" w:cs="Times New Roman"/>
      <w:sz w:val="24"/>
      <w:szCs w:val="24"/>
    </w:rPr>
  </w:style>
  <w:style w:type="character" w:customStyle="1" w:styleId="132">
    <w:name w:val="Подзаголовок Знак13"/>
    <w:uiPriority w:val="11"/>
    <w:rsid w:val="00032108"/>
    <w:rPr>
      <w:rFonts w:ascii="Calibri Light" w:eastAsia="Times New Roman" w:hAnsi="Calibri Light" w:cs="Times New Roman"/>
      <w:sz w:val="24"/>
      <w:szCs w:val="24"/>
    </w:rPr>
  </w:style>
  <w:style w:type="character" w:customStyle="1" w:styleId="122">
    <w:name w:val="Подзаголовок Знак12"/>
    <w:uiPriority w:val="11"/>
    <w:rsid w:val="00032108"/>
    <w:rPr>
      <w:rFonts w:ascii="Calibri Light" w:eastAsia="Times New Roman" w:hAnsi="Calibri Light" w:cs="Times New Roman"/>
      <w:sz w:val="24"/>
      <w:szCs w:val="24"/>
    </w:rPr>
  </w:style>
  <w:style w:type="character" w:customStyle="1" w:styleId="111">
    <w:name w:val="Подзаголовок Знак11"/>
    <w:rsid w:val="00032108"/>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32108"/>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032108"/>
    <w:pPr>
      <w:spacing w:after="160" w:line="240" w:lineRule="exact"/>
    </w:pPr>
    <w:rPr>
      <w:rFonts w:ascii="Verdana" w:eastAsia="Times New Roman" w:hAnsi="Verdana" w:cs="Times New Roman"/>
      <w:sz w:val="20"/>
      <w:szCs w:val="20"/>
      <w:lang w:val="en-US"/>
    </w:rPr>
  </w:style>
  <w:style w:type="character" w:customStyle="1" w:styleId="spelle">
    <w:name w:val="spelle"/>
    <w:rsid w:val="00032108"/>
  </w:style>
  <w:style w:type="character" w:customStyle="1" w:styleId="grame">
    <w:name w:val="grame"/>
    <w:rsid w:val="00032108"/>
  </w:style>
  <w:style w:type="paragraph" w:customStyle="1" w:styleId="affff0">
    <w:name w:val="a"/>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03210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0"/>
    <w:uiPriority w:val="99"/>
    <w:rsid w:val="00032108"/>
    <w:pPr>
      <w:spacing w:after="160" w:line="240" w:lineRule="exact"/>
    </w:pPr>
    <w:rPr>
      <w:rFonts w:ascii="Verdana" w:eastAsia="Times New Roman" w:hAnsi="Verdana" w:cs="Times New Roman"/>
      <w:sz w:val="20"/>
      <w:szCs w:val="20"/>
      <w:lang w:val="en-US"/>
    </w:rPr>
  </w:style>
  <w:style w:type="character" w:customStyle="1" w:styleId="normalchar1">
    <w:name w:val="normal__char1"/>
    <w:rsid w:val="00032108"/>
    <w:rPr>
      <w:rFonts w:ascii="Calibri" w:hAnsi="Calibri"/>
      <w:sz w:val="22"/>
    </w:rPr>
  </w:style>
  <w:style w:type="paragraph" w:customStyle="1" w:styleId="ListParagraph1">
    <w:name w:val="List Paragraph1"/>
    <w:basedOn w:val="a0"/>
    <w:uiPriority w:val="99"/>
    <w:rsid w:val="0003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
    <w:name w:val="Номер 1"/>
    <w:basedOn w:val="1"/>
    <w:qFormat/>
    <w:rsid w:val="00032108"/>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03210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032108"/>
    <w:pPr>
      <w:keepNext/>
      <w:spacing w:before="120" w:beforeAutospacing="0" w:after="120" w:afterAutospacing="0" w:line="360" w:lineRule="auto"/>
      <w:jc w:val="center"/>
    </w:pPr>
    <w:rPr>
      <w:bCs w:val="0"/>
      <w:szCs w:val="28"/>
    </w:rPr>
  </w:style>
  <w:style w:type="paragraph" w:customStyle="1" w:styleId="BodyText21">
    <w:name w:val="Body Text 21"/>
    <w:basedOn w:val="a0"/>
    <w:rsid w:val="0003210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032108"/>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032108"/>
    <w:rPr>
      <w:rFonts w:ascii="Times New Roman" w:hAnsi="Times New Roman"/>
      <w:sz w:val="20"/>
    </w:rPr>
  </w:style>
  <w:style w:type="paragraph" w:customStyle="1" w:styleId="Style3">
    <w:name w:val="Style3"/>
    <w:basedOn w:val="a0"/>
    <w:rsid w:val="00032108"/>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rsid w:val="0003210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03210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Стиль"/>
    <w:rsid w:val="000321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03210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032108"/>
    <w:pPr>
      <w:spacing w:after="160" w:line="240" w:lineRule="exact"/>
    </w:pPr>
    <w:rPr>
      <w:rFonts w:ascii="Verdana" w:eastAsia="Times New Roman" w:hAnsi="Verdana" w:cs="Times New Roman"/>
      <w:sz w:val="20"/>
      <w:szCs w:val="20"/>
      <w:lang w:val="en-US"/>
    </w:rPr>
  </w:style>
  <w:style w:type="character" w:customStyle="1" w:styleId="affff6">
    <w:name w:val="Схема документа Знак"/>
    <w:link w:val="affff7"/>
    <w:uiPriority w:val="99"/>
    <w:rsid w:val="00032108"/>
    <w:rPr>
      <w:rFonts w:ascii="Tahoma" w:eastAsia="Times New Roman" w:hAnsi="Tahoma" w:cs="Times New Roman"/>
      <w:sz w:val="16"/>
      <w:szCs w:val="20"/>
      <w:lang w:val="en-US" w:eastAsia="ru-RU"/>
    </w:rPr>
  </w:style>
  <w:style w:type="paragraph" w:styleId="affff7">
    <w:name w:val="Document Map"/>
    <w:basedOn w:val="a0"/>
    <w:link w:val="affff6"/>
    <w:uiPriority w:val="99"/>
    <w:rsid w:val="00032108"/>
    <w:pPr>
      <w:spacing w:after="0" w:line="240" w:lineRule="auto"/>
      <w:ind w:firstLine="709"/>
      <w:jc w:val="both"/>
    </w:pPr>
    <w:rPr>
      <w:rFonts w:ascii="Tahoma" w:eastAsia="Times New Roman" w:hAnsi="Tahoma" w:cs="Times New Roman"/>
      <w:sz w:val="16"/>
      <w:szCs w:val="20"/>
      <w:lang w:val="en-US" w:eastAsia="ru-RU"/>
    </w:rPr>
  </w:style>
  <w:style w:type="character" w:customStyle="1" w:styleId="1f0">
    <w:name w:val="Схема документа Знак1"/>
    <w:basedOn w:val="a1"/>
    <w:link w:val="affff7"/>
    <w:uiPriority w:val="99"/>
    <w:rsid w:val="00032108"/>
    <w:rPr>
      <w:rFonts w:ascii="Tahoma" w:hAnsi="Tahoma" w:cs="Tahoma"/>
      <w:sz w:val="16"/>
      <w:szCs w:val="16"/>
    </w:rPr>
  </w:style>
  <w:style w:type="paragraph" w:customStyle="1" w:styleId="MediumGrid21">
    <w:name w:val="Medium Grid 21"/>
    <w:basedOn w:val="a0"/>
    <w:uiPriority w:val="99"/>
    <w:rsid w:val="00032108"/>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032108"/>
    <w:rPr>
      <w:i/>
      <w:color w:val="5A5A5A"/>
    </w:rPr>
  </w:style>
  <w:style w:type="character" w:customStyle="1" w:styleId="IntenseEmphasis1">
    <w:name w:val="Intense Emphasis1"/>
    <w:uiPriority w:val="99"/>
    <w:rsid w:val="00032108"/>
    <w:rPr>
      <w:b/>
      <w:i/>
      <w:sz w:val="24"/>
      <w:u w:val="single"/>
    </w:rPr>
  </w:style>
  <w:style w:type="character" w:customStyle="1" w:styleId="SubtleReference1">
    <w:name w:val="Subtle Reference1"/>
    <w:uiPriority w:val="99"/>
    <w:rsid w:val="00032108"/>
    <w:rPr>
      <w:sz w:val="24"/>
      <w:u w:val="single"/>
    </w:rPr>
  </w:style>
  <w:style w:type="character" w:customStyle="1" w:styleId="IntenseReference1">
    <w:name w:val="Intense Reference1"/>
    <w:uiPriority w:val="99"/>
    <w:rsid w:val="00032108"/>
    <w:rPr>
      <w:b/>
      <w:sz w:val="24"/>
      <w:u w:val="single"/>
    </w:rPr>
  </w:style>
  <w:style w:type="character" w:customStyle="1" w:styleId="BookTitle1">
    <w:name w:val="Book Title1"/>
    <w:uiPriority w:val="99"/>
    <w:rsid w:val="00032108"/>
    <w:rPr>
      <w:rFonts w:ascii="Arial" w:hAnsi="Arial"/>
      <w:b/>
      <w:i/>
      <w:sz w:val="24"/>
    </w:rPr>
  </w:style>
  <w:style w:type="paragraph" w:customStyle="1" w:styleId="TOCHeading1">
    <w:name w:val="TOC Heading1"/>
    <w:basedOn w:val="1"/>
    <w:next w:val="a0"/>
    <w:uiPriority w:val="99"/>
    <w:rsid w:val="00032108"/>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032108"/>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032108"/>
    <w:pPr>
      <w:ind w:left="634" w:firstLine="0"/>
      <w:jc w:val="left"/>
    </w:pPr>
    <w:rPr>
      <w:rFonts w:ascii="Cambria" w:hAnsi="Cambria" w:cs="Cambria"/>
      <w:sz w:val="18"/>
      <w:szCs w:val="22"/>
      <w:lang w:eastAsia="zh-TW"/>
    </w:rPr>
  </w:style>
  <w:style w:type="paragraph" w:customStyle="1" w:styleId="DocumentDate">
    <w:name w:val="Document Date"/>
    <w:basedOn w:val="MediumGrid21"/>
    <w:rsid w:val="00032108"/>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032108"/>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rsid w:val="00032108"/>
    <w:rPr>
      <w:rFonts w:ascii="Times New Roman" w:eastAsia="@Arial Unicode MS" w:hAnsi="Times New Roman" w:cs="Times New Roman"/>
      <w:sz w:val="20"/>
      <w:szCs w:val="20"/>
      <w:lang w:eastAsia="ru-RU"/>
    </w:rPr>
  </w:style>
  <w:style w:type="paragraph" w:customStyle="1" w:styleId="affff8">
    <w:name w:val="Аннотации"/>
    <w:basedOn w:val="a0"/>
    <w:rsid w:val="00032108"/>
    <w:pPr>
      <w:spacing w:after="0" w:line="240" w:lineRule="auto"/>
      <w:ind w:firstLine="284"/>
      <w:jc w:val="both"/>
    </w:pPr>
    <w:rPr>
      <w:rFonts w:ascii="Times New Roman" w:eastAsia="Times New Roman" w:hAnsi="Times New Roman" w:cs="Times New Roman"/>
      <w:szCs w:val="20"/>
      <w:lang w:eastAsia="ru-RU"/>
    </w:rPr>
  </w:style>
  <w:style w:type="character" w:customStyle="1" w:styleId="affff9">
    <w:name w:val="Методика подзаголовок"/>
    <w:rsid w:val="00032108"/>
    <w:rPr>
      <w:rFonts w:ascii="Times New Roman" w:hAnsi="Times New Roman"/>
      <w:b/>
      <w:spacing w:val="30"/>
    </w:rPr>
  </w:style>
  <w:style w:type="paragraph" w:customStyle="1" w:styleId="affffa">
    <w:name w:val="текст сноски"/>
    <w:basedOn w:val="a0"/>
    <w:rsid w:val="00032108"/>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032108"/>
    <w:rPr>
      <w:rFonts w:ascii="Arial" w:hAnsi="Arial"/>
      <w:b/>
      <w:kern w:val="32"/>
      <w:sz w:val="32"/>
    </w:rPr>
  </w:style>
  <w:style w:type="character" w:customStyle="1" w:styleId="170">
    <w:name w:val="Знак Знак17"/>
    <w:uiPriority w:val="99"/>
    <w:rsid w:val="00032108"/>
    <w:rPr>
      <w:rFonts w:ascii="Arial" w:hAnsi="Arial"/>
      <w:b/>
      <w:sz w:val="28"/>
    </w:rPr>
  </w:style>
  <w:style w:type="character" w:customStyle="1" w:styleId="161">
    <w:name w:val="Знак Знак16"/>
    <w:uiPriority w:val="99"/>
    <w:rsid w:val="00032108"/>
    <w:rPr>
      <w:rFonts w:ascii="Arial" w:hAnsi="Arial"/>
      <w:b/>
      <w:sz w:val="26"/>
    </w:rPr>
  </w:style>
  <w:style w:type="paragraph" w:styleId="HTML">
    <w:name w:val="HTML Preformatted"/>
    <w:basedOn w:val="a0"/>
    <w:link w:val="HTML0"/>
    <w:uiPriority w:val="99"/>
    <w:rsid w:val="0003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032108"/>
    <w:rPr>
      <w:rFonts w:ascii="Courier New" w:eastAsia="Times New Roman" w:hAnsi="Courier New" w:cs="Times New Roman"/>
      <w:sz w:val="20"/>
      <w:szCs w:val="20"/>
      <w:lang w:eastAsia="ru-RU"/>
    </w:rPr>
  </w:style>
  <w:style w:type="paragraph" w:customStyle="1" w:styleId="msonormalcxspmiddle">
    <w:name w:val="msonormalcxspmiddle"/>
    <w:basedOn w:val="a0"/>
    <w:rsid w:val="0003210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03210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032108"/>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rsid w:val="00032108"/>
    <w:rPr>
      <w:rFonts w:ascii="Arial" w:hAnsi="Arial"/>
      <w:b/>
      <w:sz w:val="26"/>
      <w:lang w:val="ru-RU" w:eastAsia="ru-RU"/>
    </w:rPr>
  </w:style>
  <w:style w:type="paragraph" w:customStyle="1" w:styleId="NR">
    <w:name w:val="NR"/>
    <w:basedOn w:val="a0"/>
    <w:rsid w:val="00032108"/>
    <w:pPr>
      <w:spacing w:after="0" w:line="240" w:lineRule="auto"/>
    </w:pPr>
    <w:rPr>
      <w:rFonts w:ascii="Times New Roman" w:eastAsia="Times New Roman" w:hAnsi="Times New Roman" w:cs="Times New Roman"/>
      <w:sz w:val="24"/>
      <w:szCs w:val="20"/>
    </w:rPr>
  </w:style>
  <w:style w:type="paragraph" w:customStyle="1" w:styleId="2e">
    <w:name w:val="Знак Знак2 Знак"/>
    <w:basedOn w:val="a0"/>
    <w:uiPriority w:val="99"/>
    <w:rsid w:val="00032108"/>
    <w:pPr>
      <w:spacing w:after="160" w:line="240" w:lineRule="exact"/>
    </w:pPr>
    <w:rPr>
      <w:rFonts w:ascii="Verdana" w:eastAsia="Times New Roman" w:hAnsi="Verdana" w:cs="Times New Roman"/>
      <w:sz w:val="20"/>
      <w:szCs w:val="20"/>
      <w:lang w:val="en-US"/>
    </w:rPr>
  </w:style>
  <w:style w:type="paragraph" w:styleId="2f">
    <w:name w:val="List Bullet 2"/>
    <w:basedOn w:val="a0"/>
    <w:uiPriority w:val="99"/>
    <w:rsid w:val="00032108"/>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61df92bf-de70-4374-9f7a-8988a9015312">
    <w:name w:val="Heading 3 Char_61df92bf-de70-4374-9f7a-8988a9015312"/>
    <w:rsid w:val="00032108"/>
    <w:rPr>
      <w:rFonts w:ascii="Arial" w:hAnsi="Arial"/>
      <w:b/>
      <w:sz w:val="26"/>
      <w:lang w:eastAsia="ru-RU"/>
    </w:rPr>
  </w:style>
  <w:style w:type="character" w:customStyle="1" w:styleId="list0020paragraphchar1">
    <w:name w:val="list_0020paragraph__char1"/>
    <w:rsid w:val="00032108"/>
    <w:rPr>
      <w:rFonts w:ascii="Times New Roman" w:hAnsi="Times New Roman"/>
      <w:sz w:val="24"/>
    </w:rPr>
  </w:style>
  <w:style w:type="character" w:customStyle="1" w:styleId="1f3">
    <w:name w:val="Основной шрифт абзаца1"/>
    <w:rsid w:val="00032108"/>
  </w:style>
  <w:style w:type="paragraph" w:customStyle="1" w:styleId="1f4">
    <w:name w:val="Заголовок1"/>
    <w:basedOn w:val="a0"/>
    <w:next w:val="afa"/>
    <w:rsid w:val="00032108"/>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0321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03210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032108"/>
    <w:rPr>
      <w:vertAlign w:val="superscript"/>
    </w:rPr>
  </w:style>
  <w:style w:type="character" w:customStyle="1" w:styleId="dash0417043d0430043a00200441043d043e0441043a0438char">
    <w:name w:val="dash0417_043d_0430_043a_0020_0441_043d_043e_0441_043a_0438__char"/>
    <w:rsid w:val="00032108"/>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32108"/>
    <w:rPr>
      <w:rFonts w:ascii="Times New Roman" w:hAnsi="Times New Roman"/>
      <w:sz w:val="24"/>
      <w:u w:val="none"/>
      <w:effect w:val="none"/>
    </w:rPr>
  </w:style>
  <w:style w:type="character" w:customStyle="1" w:styleId="normal005f005f005f005fchar1005f005fchar1char1">
    <w:name w:val="normal_005f005f_005f005fchar1_005f_005fchar1__char1"/>
    <w:rsid w:val="00032108"/>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32108"/>
    <w:pPr>
      <w:spacing w:after="0" w:line="240" w:lineRule="auto"/>
    </w:pPr>
    <w:rPr>
      <w:rFonts w:ascii="Times New Roman" w:eastAsia="Times New Roman" w:hAnsi="Times New Roman" w:cs="Times New Roman"/>
      <w:sz w:val="24"/>
      <w:szCs w:val="24"/>
      <w:lang w:eastAsia="ru-RU"/>
    </w:rPr>
  </w:style>
  <w:style w:type="paragraph" w:customStyle="1" w:styleId="affffc">
    <w:name w:val="#Текст_мой"/>
    <w:rsid w:val="0003210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d">
    <w:name w:val="Знак Знак Знак Знак Знак Знак Знак Знак Знак"/>
    <w:basedOn w:val="a0"/>
    <w:uiPriority w:val="99"/>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32108"/>
    <w:rPr>
      <w:rFonts w:ascii="Times New Roman" w:hAnsi="Times New Roman"/>
      <w:sz w:val="24"/>
      <w:u w:val="none"/>
      <w:effect w:val="none"/>
    </w:rPr>
  </w:style>
  <w:style w:type="paragraph" w:customStyle="1" w:styleId="-12">
    <w:name w:val="Цветной список - Акцент 12"/>
    <w:basedOn w:val="a0"/>
    <w:qFormat/>
    <w:rsid w:val="00032108"/>
    <w:pPr>
      <w:spacing w:line="240" w:lineRule="auto"/>
      <w:ind w:left="720"/>
      <w:contextualSpacing/>
    </w:pPr>
    <w:rPr>
      <w:rFonts w:ascii="Cambria" w:eastAsia="Times New Roman" w:hAnsi="Cambria" w:cs="Times New Roman"/>
      <w:sz w:val="24"/>
      <w:szCs w:val="24"/>
    </w:rPr>
  </w:style>
  <w:style w:type="character" w:customStyle="1" w:styleId="maintext1">
    <w:name w:val="maintext1"/>
    <w:rsid w:val="00032108"/>
    <w:rPr>
      <w:sz w:val="24"/>
    </w:rPr>
  </w:style>
  <w:style w:type="paragraph" w:customStyle="1" w:styleId="default0">
    <w:name w:val="default"/>
    <w:basedOn w:val="a0"/>
    <w:rsid w:val="00032108"/>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032108"/>
    <w:rPr>
      <w:rFonts w:ascii="Times New Roman" w:hAnsi="Times New Roman"/>
      <w:sz w:val="24"/>
      <w:u w:val="none"/>
      <w:effect w:val="none"/>
    </w:rPr>
  </w:style>
  <w:style w:type="paragraph" w:customStyle="1" w:styleId="affffe">
    <w:name w:val="А_осн"/>
    <w:basedOn w:val="Abstract"/>
    <w:link w:val="afffff"/>
    <w:rsid w:val="00032108"/>
    <w:rPr>
      <w:sz w:val="28"/>
    </w:rPr>
  </w:style>
  <w:style w:type="character" w:customStyle="1" w:styleId="afffff">
    <w:name w:val="А_осн Знак"/>
    <w:link w:val="affffe"/>
    <w:rsid w:val="00032108"/>
    <w:rPr>
      <w:rFonts w:ascii="Times New Roman" w:eastAsia="@Arial Unicode MS" w:hAnsi="Times New Roman" w:cs="Times New Roman"/>
      <w:sz w:val="28"/>
      <w:szCs w:val="20"/>
      <w:lang w:eastAsia="ru-RU"/>
    </w:rPr>
  </w:style>
  <w:style w:type="character" w:customStyle="1" w:styleId="FontStyle69">
    <w:name w:val="Font Style69"/>
    <w:uiPriority w:val="99"/>
    <w:rsid w:val="00032108"/>
    <w:rPr>
      <w:rFonts w:ascii="Calibri" w:hAnsi="Calibri"/>
      <w:sz w:val="20"/>
    </w:rPr>
  </w:style>
  <w:style w:type="paragraph" w:customStyle="1" w:styleId="text">
    <w:name w:val="text"/>
    <w:basedOn w:val="a0"/>
    <w:uiPriority w:val="99"/>
    <w:rsid w:val="00032108"/>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032108"/>
  </w:style>
  <w:style w:type="character" w:customStyle="1" w:styleId="HeaderChar245e3903-cc77-4c50-b13f-bfcb595c6b55">
    <w:name w:val="Header Char_245e3903-cc77-4c50-b13f-bfcb595c6b55"/>
    <w:rsid w:val="00032108"/>
    <w:rPr>
      <w:rFonts w:ascii="Calibri" w:hAnsi="Calibri" w:cs="Times New Roman"/>
    </w:rPr>
  </w:style>
  <w:style w:type="character" w:customStyle="1" w:styleId="FooterChar84ff8e21-e809-44d4-81eb-e47bd4d32908">
    <w:name w:val="Footer Char_84ff8e21-e809-44d4-81eb-e47bd4d32908"/>
    <w:rsid w:val="00032108"/>
    <w:rPr>
      <w:rFonts w:ascii="Calibri" w:hAnsi="Calibri" w:cs="Times New Roman"/>
    </w:rPr>
  </w:style>
  <w:style w:type="character" w:customStyle="1" w:styleId="112">
    <w:name w:val="Заголовок 1 Знак1"/>
    <w:rsid w:val="00032108"/>
    <w:rPr>
      <w:rFonts w:ascii="Arial" w:hAnsi="Arial"/>
      <w:b/>
      <w:kern w:val="32"/>
      <w:sz w:val="32"/>
      <w:lang w:val="de-DE" w:eastAsia="ru-RU"/>
    </w:rPr>
  </w:style>
  <w:style w:type="character" w:customStyle="1" w:styleId="211">
    <w:name w:val="Заголовок 2 Знак1"/>
    <w:rsid w:val="00032108"/>
    <w:rPr>
      <w:rFonts w:ascii="Cambria" w:hAnsi="Cambria"/>
      <w:b/>
      <w:color w:val="4F81BD"/>
      <w:sz w:val="26"/>
      <w:lang w:val="ru-RU" w:eastAsia="ru-RU"/>
    </w:rPr>
  </w:style>
  <w:style w:type="character" w:customStyle="1" w:styleId="310">
    <w:name w:val="Заголовок 3 Знак1"/>
    <w:rsid w:val="00032108"/>
    <w:rPr>
      <w:rFonts w:ascii="Arial" w:hAnsi="Arial"/>
      <w:b/>
      <w:sz w:val="26"/>
      <w:lang w:val="ru-RU" w:eastAsia="ru-RU"/>
    </w:rPr>
  </w:style>
  <w:style w:type="character" w:customStyle="1" w:styleId="1f7">
    <w:name w:val="Нижний колонтитул Знак1"/>
    <w:uiPriority w:val="99"/>
    <w:rsid w:val="00032108"/>
    <w:rPr>
      <w:rFonts w:eastAsia="Times New Roman"/>
      <w:sz w:val="24"/>
      <w:lang w:val="en-US" w:eastAsia="ru-RU"/>
    </w:rPr>
  </w:style>
  <w:style w:type="character" w:customStyle="1" w:styleId="1f8">
    <w:name w:val="Основной текст с отступом Знак1"/>
    <w:rsid w:val="00032108"/>
    <w:rPr>
      <w:sz w:val="24"/>
      <w:lang w:val="ru-RU" w:eastAsia="ru-RU"/>
    </w:rPr>
  </w:style>
  <w:style w:type="paragraph" w:customStyle="1" w:styleId="113">
    <w:name w:val="Знак Знак1 Знак Знак Знак1"/>
    <w:basedOn w:val="a0"/>
    <w:rsid w:val="00032108"/>
    <w:pPr>
      <w:spacing w:after="160" w:line="240" w:lineRule="exact"/>
    </w:pPr>
    <w:rPr>
      <w:rFonts w:ascii="Verdana" w:eastAsia="Times New Roman" w:hAnsi="Verdana" w:cs="Times New Roman"/>
      <w:sz w:val="20"/>
      <w:szCs w:val="20"/>
      <w:lang w:val="en-US"/>
    </w:rPr>
  </w:style>
  <w:style w:type="paragraph" w:customStyle="1" w:styleId="1f9">
    <w:name w:val="Знак Знак Знак Знак Знак1"/>
    <w:basedOn w:val="a0"/>
    <w:rsid w:val="00032108"/>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032108"/>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032108"/>
    <w:pPr>
      <w:spacing w:after="160" w:line="240" w:lineRule="exact"/>
    </w:pPr>
    <w:rPr>
      <w:rFonts w:ascii="Verdana" w:eastAsia="Times New Roman" w:hAnsi="Verdana" w:cs="Times New Roman"/>
      <w:sz w:val="20"/>
      <w:szCs w:val="20"/>
      <w:lang w:val="en-US"/>
    </w:rPr>
  </w:style>
  <w:style w:type="paragraph" w:customStyle="1" w:styleId="1fa">
    <w:name w:val="Знак Знак Знак1"/>
    <w:basedOn w:val="a0"/>
    <w:rsid w:val="00032108"/>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0">
    <w:name w:val="Знак2"/>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032108"/>
    <w:rPr>
      <w:rFonts w:ascii="Arial" w:hAnsi="Arial"/>
      <w:b/>
      <w:kern w:val="32"/>
      <w:sz w:val="32"/>
    </w:rPr>
  </w:style>
  <w:style w:type="character" w:customStyle="1" w:styleId="171">
    <w:name w:val="Знак Знак171"/>
    <w:rsid w:val="00032108"/>
    <w:rPr>
      <w:rFonts w:ascii="Arial" w:hAnsi="Arial"/>
      <w:b/>
      <w:sz w:val="28"/>
    </w:rPr>
  </w:style>
  <w:style w:type="character" w:customStyle="1" w:styleId="1610">
    <w:name w:val="Знак Знак161"/>
    <w:rsid w:val="00032108"/>
    <w:rPr>
      <w:rFonts w:ascii="Arial" w:hAnsi="Arial"/>
      <w:b/>
      <w:sz w:val="26"/>
    </w:rPr>
  </w:style>
  <w:style w:type="character" w:customStyle="1" w:styleId="1fc">
    <w:name w:val="Название Знак1"/>
    <w:rsid w:val="00032108"/>
    <w:rPr>
      <w:b/>
      <w:sz w:val="24"/>
      <w:lang w:val="ru-RU" w:eastAsia="ru-RU"/>
    </w:rPr>
  </w:style>
  <w:style w:type="paragraph" w:customStyle="1" w:styleId="212">
    <w:name w:val="Знак Знак2 Знак1"/>
    <w:basedOn w:val="a0"/>
    <w:rsid w:val="00032108"/>
    <w:pPr>
      <w:spacing w:after="160" w:line="240" w:lineRule="exact"/>
    </w:pPr>
    <w:rPr>
      <w:rFonts w:ascii="Verdana" w:eastAsia="Times New Roman" w:hAnsi="Verdana" w:cs="Times New Roman"/>
      <w:sz w:val="20"/>
      <w:szCs w:val="20"/>
      <w:lang w:val="en-US"/>
    </w:rPr>
  </w:style>
  <w:style w:type="paragraph" w:customStyle="1" w:styleId="1fd">
    <w:name w:val="Знак Знак Знак Знак Знак Знак Знак Знак Знак1"/>
    <w:basedOn w:val="a0"/>
    <w:rsid w:val="0003210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rsid w:val="00032108"/>
  </w:style>
  <w:style w:type="character" w:customStyle="1" w:styleId="dash0410043104370430044600200441043f04380441043a0430char1">
    <w:name w:val="dash0410_0431_0437_0430_0446_0020_0441_043f_0438_0441_043a_0430__char1"/>
    <w:rsid w:val="00032108"/>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32108"/>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03210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32108"/>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032108"/>
    <w:pPr>
      <w:spacing w:after="120" w:line="480" w:lineRule="atLeast"/>
    </w:pPr>
    <w:rPr>
      <w:rFonts w:ascii="Times New Roman" w:eastAsia="Times New Roman" w:hAnsi="Times New Roman" w:cs="Times New Roman"/>
      <w:sz w:val="24"/>
      <w:szCs w:val="24"/>
      <w:lang w:eastAsia="ru-RU"/>
    </w:rPr>
  </w:style>
  <w:style w:type="character" w:customStyle="1" w:styleId="c0">
    <w:name w:val="c0"/>
    <w:rsid w:val="00032108"/>
  </w:style>
  <w:style w:type="paragraph" w:customStyle="1" w:styleId="afffff0">
    <w:name w:val="Основной"/>
    <w:basedOn w:val="a0"/>
    <w:rsid w:val="0003210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032108"/>
    <w:pPr>
      <w:spacing w:before="113"/>
      <w:ind w:firstLine="0"/>
      <w:jc w:val="center"/>
    </w:pPr>
    <w:rPr>
      <w:b/>
      <w:bCs/>
    </w:rPr>
  </w:style>
  <w:style w:type="character" w:customStyle="1" w:styleId="1fe">
    <w:name w:val="Сноска1"/>
    <w:rsid w:val="00032108"/>
    <w:rPr>
      <w:rFonts w:ascii="Times New Roman" w:hAnsi="Times New Roman"/>
      <w:vertAlign w:val="superscript"/>
    </w:rPr>
  </w:style>
  <w:style w:type="paragraph" w:customStyle="1" w:styleId="afffff2">
    <w:name w:val="Буллит"/>
    <w:basedOn w:val="afffff0"/>
    <w:rsid w:val="00032108"/>
    <w:pPr>
      <w:ind w:firstLine="244"/>
    </w:pPr>
  </w:style>
  <w:style w:type="character" w:customStyle="1" w:styleId="2f1">
    <w:name w:val="Подпись к таблице2"/>
    <w:rsid w:val="00032108"/>
    <w:rPr>
      <w:rFonts w:ascii="Times New Roman" w:hAnsi="Times New Roman"/>
      <w:spacing w:val="0"/>
      <w:sz w:val="20"/>
      <w:shd w:val="clear" w:color="auto" w:fill="FFFFFF"/>
    </w:rPr>
  </w:style>
  <w:style w:type="character" w:customStyle="1" w:styleId="324">
    <w:name w:val="Заголовок №3 (2) + Не полужирный4"/>
    <w:rsid w:val="00032108"/>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32108"/>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032108"/>
    <w:pPr>
      <w:spacing w:after="120" w:line="240" w:lineRule="auto"/>
      <w:ind w:left="280"/>
    </w:pPr>
    <w:rPr>
      <w:rFonts w:ascii="Times New Roman" w:eastAsia="Calibri" w:hAnsi="Times New Roman" w:cs="Times New Roman"/>
      <w:sz w:val="24"/>
      <w:szCs w:val="24"/>
      <w:lang w:eastAsia="ru-RU"/>
    </w:rPr>
  </w:style>
  <w:style w:type="paragraph" w:styleId="afffff3">
    <w:name w:val="annotation subject"/>
    <w:basedOn w:val="afff4"/>
    <w:next w:val="afff4"/>
    <w:link w:val="afffff4"/>
    <w:rsid w:val="00032108"/>
    <w:pPr>
      <w:widowControl w:val="0"/>
      <w:spacing w:after="200" w:line="276" w:lineRule="auto"/>
    </w:pPr>
    <w:rPr>
      <w:rFonts w:ascii="Calibri" w:hAnsi="Calibri"/>
      <w:b/>
      <w:bCs/>
      <w:lang w:val="en-US" w:eastAsia="en-US"/>
    </w:rPr>
  </w:style>
  <w:style w:type="character" w:customStyle="1" w:styleId="afffff4">
    <w:name w:val="Тема примечания Знак"/>
    <w:basedOn w:val="afff5"/>
    <w:link w:val="afffff3"/>
    <w:rsid w:val="00032108"/>
    <w:rPr>
      <w:rFonts w:ascii="Calibri" w:hAnsi="Calibri"/>
      <w:b/>
      <w:bCs/>
      <w:lang w:val="en-US"/>
    </w:rPr>
  </w:style>
  <w:style w:type="paragraph" w:styleId="afffff5">
    <w:name w:val="Revision"/>
    <w:uiPriority w:val="99"/>
    <w:rsid w:val="00032108"/>
    <w:pPr>
      <w:spacing w:after="0" w:line="240" w:lineRule="auto"/>
    </w:pPr>
    <w:rPr>
      <w:rFonts w:ascii="Calibri" w:eastAsia="Times New Roman" w:hAnsi="Calibri" w:cs="Times New Roman"/>
      <w:lang w:val="en-US"/>
    </w:rPr>
  </w:style>
  <w:style w:type="numbering" w:customStyle="1" w:styleId="2f2">
    <w:name w:val="Нет списка2"/>
    <w:next w:val="a3"/>
    <w:uiPriority w:val="99"/>
    <w:rsid w:val="00032108"/>
  </w:style>
  <w:style w:type="character" w:customStyle="1" w:styleId="1ff">
    <w:name w:val="Текст выноски Знак1"/>
    <w:uiPriority w:val="99"/>
    <w:rsid w:val="00032108"/>
    <w:rPr>
      <w:rFonts w:ascii="Segoe UI" w:eastAsia="Times New Roman" w:hAnsi="Segoe UI" w:cs="Segoe UI"/>
      <w:sz w:val="18"/>
      <w:szCs w:val="18"/>
      <w:lang w:eastAsia="ru-RU"/>
    </w:rPr>
  </w:style>
  <w:style w:type="character" w:customStyle="1" w:styleId="1ff0">
    <w:name w:val="Текст примечания Знак1"/>
    <w:uiPriority w:val="99"/>
    <w:rsid w:val="00032108"/>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032108"/>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032108"/>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32108"/>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032108"/>
    <w:rPr>
      <w:rFonts w:ascii="Arial" w:hAnsi="Arial" w:cs="Arial"/>
      <w:spacing w:val="-10"/>
      <w:shd w:val="clear" w:color="auto" w:fill="FFFFFF"/>
    </w:rPr>
  </w:style>
  <w:style w:type="paragraph" w:customStyle="1" w:styleId="351">
    <w:name w:val="Основной текст (35)"/>
    <w:basedOn w:val="a0"/>
    <w:link w:val="350"/>
    <w:uiPriority w:val="99"/>
    <w:rsid w:val="00032108"/>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032108"/>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032108"/>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rsid w:val="00032108"/>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032108"/>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rsid w:val="00032108"/>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032108"/>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rsid w:val="00032108"/>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032108"/>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2">
    <w:name w:val="Основной текст (6)_"/>
    <w:link w:val="63"/>
    <w:rsid w:val="00032108"/>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032108"/>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rsid w:val="00032108"/>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032108"/>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6"/>
    <w:rsid w:val="00032108"/>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032108"/>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3"/>
    <w:rsid w:val="00032108"/>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032108"/>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2"/>
    <w:rsid w:val="00032108"/>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032108"/>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rsid w:val="00032108"/>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032108"/>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rsid w:val="00032108"/>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032108"/>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4">
    <w:name w:val="Основной текст (11)_"/>
    <w:link w:val="115"/>
    <w:uiPriority w:val="99"/>
    <w:rsid w:val="00032108"/>
    <w:rPr>
      <w:rFonts w:ascii="Microsoft Sans Serif" w:eastAsia="Microsoft Sans Serif" w:hAnsi="Microsoft Sans Serif" w:cs="Microsoft Sans Serif"/>
      <w:i/>
      <w:iCs/>
      <w:sz w:val="16"/>
      <w:szCs w:val="16"/>
      <w:shd w:val="clear" w:color="auto" w:fill="FFFFFF"/>
    </w:rPr>
  </w:style>
  <w:style w:type="paragraph" w:customStyle="1" w:styleId="115">
    <w:name w:val="Основной текст (11)"/>
    <w:basedOn w:val="a0"/>
    <w:link w:val="114"/>
    <w:uiPriority w:val="99"/>
    <w:rsid w:val="00032108"/>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032108"/>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032108"/>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032108"/>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4"/>
    <w:rsid w:val="00032108"/>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032108"/>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b"/>
    <w:rsid w:val="00032108"/>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032108"/>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rsid w:val="00032108"/>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032108"/>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rsid w:val="00032108"/>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032108"/>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3">
    <w:name w:val="Основной текст (14)"/>
    <w:basedOn w:val="a0"/>
    <w:rsid w:val="00032108"/>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rsid w:val="00032108"/>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32108"/>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c"/>
    <w:rsid w:val="00032108"/>
    <w:rPr>
      <w:rFonts w:ascii="Impact" w:eastAsia="Impact" w:hAnsi="Impact" w:cs="Impact"/>
      <w:sz w:val="19"/>
      <w:szCs w:val="19"/>
      <w:shd w:val="clear" w:color="auto" w:fill="FFFFFF"/>
    </w:rPr>
  </w:style>
  <w:style w:type="paragraph" w:customStyle="1" w:styleId="3c">
    <w:name w:val="Номер заголовка №3"/>
    <w:basedOn w:val="a0"/>
    <w:link w:val="3Exact1"/>
    <w:rsid w:val="00032108"/>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032108"/>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32108"/>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rsid w:val="00032108"/>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32108"/>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rsid w:val="00032108"/>
    <w:rPr>
      <w:rFonts w:ascii="Candara" w:eastAsia="Candara" w:hAnsi="Candara" w:cs="Candara"/>
      <w:shd w:val="clear" w:color="auto" w:fill="FFFFFF"/>
    </w:rPr>
  </w:style>
  <w:style w:type="paragraph" w:customStyle="1" w:styleId="172">
    <w:name w:val="Основной текст (17)"/>
    <w:basedOn w:val="a0"/>
    <w:link w:val="17Exact"/>
    <w:rsid w:val="00032108"/>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032108"/>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32108"/>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sid w:val="00032108"/>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032108"/>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032108"/>
    <w:pPr>
      <w:widowControl w:val="0"/>
      <w:shd w:val="clear" w:color="auto" w:fill="FFFFFF"/>
      <w:spacing w:after="0" w:line="0" w:lineRule="atLeast"/>
    </w:pPr>
    <w:rPr>
      <w:rFonts w:ascii="Times New Roman" w:eastAsia="Times New Roman" w:hAnsi="Times New Roman" w:cs="Times New Roman"/>
      <w:i/>
      <w:iCs/>
    </w:rPr>
  </w:style>
  <w:style w:type="character" w:customStyle="1" w:styleId="2f5">
    <w:name w:val="Сноска (2)_"/>
    <w:link w:val="2f6"/>
    <w:rsid w:val="00032108"/>
    <w:rPr>
      <w:rFonts w:ascii="Times New Roman" w:eastAsia="Times New Roman" w:hAnsi="Times New Roman" w:cs="Times New Roman"/>
      <w:shd w:val="clear" w:color="auto" w:fill="FFFFFF"/>
    </w:rPr>
  </w:style>
  <w:style w:type="paragraph" w:customStyle="1" w:styleId="2f6">
    <w:name w:val="Сноска (2)"/>
    <w:basedOn w:val="a0"/>
    <w:link w:val="2f5"/>
    <w:rsid w:val="00032108"/>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8">
    <w:name w:val="Подпись к таблице_"/>
    <w:link w:val="afffff9"/>
    <w:rsid w:val="00032108"/>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032108"/>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rsid w:val="00032108"/>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32108"/>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1"/>
    <w:rsid w:val="00032108"/>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032108"/>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032108"/>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032108"/>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rsid w:val="00032108"/>
    <w:rPr>
      <w:rFonts w:ascii="Impact" w:eastAsia="Impact" w:hAnsi="Impact" w:cs="Impact"/>
      <w:sz w:val="21"/>
      <w:szCs w:val="21"/>
      <w:shd w:val="clear" w:color="auto" w:fill="FFFFFF"/>
    </w:rPr>
  </w:style>
  <w:style w:type="paragraph" w:customStyle="1" w:styleId="220">
    <w:name w:val="Заголовок №2 (2)"/>
    <w:basedOn w:val="a0"/>
    <w:link w:val="22Exact"/>
    <w:rsid w:val="00032108"/>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032108"/>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32108"/>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rsid w:val="00032108"/>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032108"/>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rsid w:val="00032108"/>
    <w:rPr>
      <w:rFonts w:ascii="Impact" w:eastAsia="Impact" w:hAnsi="Impact" w:cs="Impact"/>
      <w:sz w:val="21"/>
      <w:szCs w:val="21"/>
      <w:shd w:val="clear" w:color="auto" w:fill="FFFFFF"/>
    </w:rPr>
  </w:style>
  <w:style w:type="paragraph" w:customStyle="1" w:styleId="56">
    <w:name w:val="Подпись к картинке (5)"/>
    <w:basedOn w:val="a0"/>
    <w:link w:val="5Exact"/>
    <w:rsid w:val="00032108"/>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032108"/>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032108"/>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8">
    <w:name w:val="Подпись к таблице (2)_"/>
    <w:link w:val="2f9"/>
    <w:rsid w:val="00032108"/>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032108"/>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rsid w:val="00032108"/>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32108"/>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3"/>
    <w:rsid w:val="00032108"/>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032108"/>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sid w:val="00032108"/>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032108"/>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a">
    <w:name w:val="Основной текст (2) + Полужирный"/>
    <w:rsid w:val="00032108"/>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032108"/>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32108"/>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032108"/>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32108"/>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032108"/>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03210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3210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32108"/>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032108"/>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32108"/>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032108"/>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032108"/>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32108"/>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032108"/>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032108"/>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32108"/>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032108"/>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32108"/>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32108"/>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032108"/>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32108"/>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032108"/>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032108"/>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32108"/>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03210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32108"/>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03210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03210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032108"/>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32108"/>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32108"/>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32108"/>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032108"/>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32108"/>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032108"/>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032108"/>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03210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03210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032108"/>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032108"/>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03210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032108"/>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2Tahoma">
    <w:name w:val="Основной текст (2) + Tahoma"/>
    <w:rsid w:val="00032108"/>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032108"/>
    <w:rPr>
      <w:rFonts w:ascii="Times New Roman" w:hAnsi="Times New Roman" w:cs="Times New Roman"/>
      <w:b/>
      <w:bCs/>
      <w:shd w:val="clear" w:color="auto" w:fill="FFFFFF"/>
    </w:rPr>
  </w:style>
  <w:style w:type="character" w:customStyle="1" w:styleId="124">
    <w:name w:val="Заголовок №1 (2)_"/>
    <w:link w:val="125"/>
    <w:uiPriority w:val="99"/>
    <w:rsid w:val="00032108"/>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032108"/>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032108"/>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032108"/>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032108"/>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032108"/>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rsid w:val="00032108"/>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32108"/>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rsid w:val="00032108"/>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032108"/>
    <w:rPr>
      <w:rFonts w:ascii="Verdana" w:eastAsia="Verdana" w:hAnsi="Verdana" w:cs="Verdana"/>
      <w:b/>
      <w:bCs/>
      <w:sz w:val="17"/>
      <w:szCs w:val="17"/>
      <w:shd w:val="clear" w:color="auto" w:fill="FFFFFF"/>
    </w:rPr>
  </w:style>
  <w:style w:type="character" w:customStyle="1" w:styleId="183">
    <w:name w:val="Основной текст (18)_"/>
    <w:rsid w:val="00032108"/>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032108"/>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32108"/>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32108"/>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32108"/>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032108"/>
    <w:rPr>
      <w:rFonts w:ascii="Times New Roman" w:eastAsia="Times New Roman" w:hAnsi="Times New Roman" w:cs="Times New Roman"/>
      <w:b/>
      <w:bCs/>
      <w:shd w:val="clear" w:color="auto" w:fill="FFFFFF"/>
    </w:rPr>
  </w:style>
  <w:style w:type="character" w:customStyle="1" w:styleId="afffffe">
    <w:name w:val="Подпись к картинке_"/>
    <w:rsid w:val="00032108"/>
    <w:rPr>
      <w:rFonts w:ascii="Arial" w:eastAsia="Arial" w:hAnsi="Arial" w:cs="Arial"/>
      <w:sz w:val="18"/>
      <w:szCs w:val="18"/>
      <w:shd w:val="clear" w:color="auto" w:fill="FFFFFF"/>
    </w:rPr>
  </w:style>
  <w:style w:type="character" w:customStyle="1" w:styleId="2fe">
    <w:name w:val="Основной текст (2) + Малые прописные"/>
    <w:rsid w:val="00032108"/>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32108"/>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032108"/>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032108"/>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32108"/>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032108"/>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rsid w:val="00032108"/>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32108"/>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rsid w:val="00032108"/>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032108"/>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rsid w:val="00032108"/>
    <w:rPr>
      <w:rFonts w:ascii="Arial" w:hAnsi="Arial" w:cs="Arial"/>
      <w:sz w:val="18"/>
      <w:szCs w:val="18"/>
      <w:shd w:val="clear" w:color="auto" w:fill="FFFFFF"/>
    </w:rPr>
  </w:style>
  <w:style w:type="paragraph" w:customStyle="1" w:styleId="281">
    <w:name w:val="Основной текст (28)"/>
    <w:basedOn w:val="a0"/>
    <w:link w:val="280"/>
    <w:uiPriority w:val="99"/>
    <w:rsid w:val="00032108"/>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032108"/>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032108"/>
    <w:pPr>
      <w:widowControl w:val="0"/>
      <w:shd w:val="clear" w:color="auto" w:fill="FFFFFF"/>
      <w:spacing w:after="60" w:line="211" w:lineRule="exact"/>
    </w:pPr>
    <w:rPr>
      <w:rFonts w:ascii="Times New Roman" w:hAnsi="Times New Roman" w:cs="Times New Roman"/>
      <w:i/>
      <w:iCs/>
    </w:rPr>
  </w:style>
  <w:style w:type="character" w:customStyle="1" w:styleId="affffff">
    <w:name w:val="Оглавление_"/>
    <w:link w:val="affffff0"/>
    <w:rsid w:val="00032108"/>
    <w:rPr>
      <w:rFonts w:ascii="Times New Roman" w:hAnsi="Times New Roman" w:cs="Times New Roman"/>
      <w:shd w:val="clear" w:color="auto" w:fill="FFFFFF"/>
    </w:rPr>
  </w:style>
  <w:style w:type="paragraph" w:customStyle="1" w:styleId="affffff0">
    <w:name w:val="Оглавление"/>
    <w:basedOn w:val="a0"/>
    <w:link w:val="affffff"/>
    <w:rsid w:val="00032108"/>
    <w:pPr>
      <w:widowControl w:val="0"/>
      <w:shd w:val="clear" w:color="auto" w:fill="FFFFFF"/>
      <w:spacing w:after="0" w:line="269" w:lineRule="exact"/>
      <w:ind w:firstLine="380"/>
      <w:jc w:val="both"/>
    </w:pPr>
    <w:rPr>
      <w:rFonts w:ascii="Times New Roman" w:hAnsi="Times New Roman" w:cs="Times New Roman"/>
    </w:rPr>
  </w:style>
  <w:style w:type="character" w:customStyle="1" w:styleId="3f0">
    <w:name w:val="Оглавление (3)_"/>
    <w:link w:val="3f1"/>
    <w:uiPriority w:val="99"/>
    <w:rsid w:val="00032108"/>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032108"/>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5">
    <w:name w:val="Основной текст (2) + Курсив1"/>
    <w:uiPriority w:val="99"/>
    <w:rsid w:val="00032108"/>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032108"/>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032108"/>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032108"/>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032108"/>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32108"/>
    <w:rPr>
      <w:rFonts w:ascii="Arial" w:hAnsi="Arial" w:cs="Arial"/>
      <w:spacing w:val="20"/>
      <w:sz w:val="18"/>
      <w:szCs w:val="18"/>
      <w:shd w:val="clear" w:color="auto" w:fill="FFFFFF"/>
    </w:rPr>
  </w:style>
  <w:style w:type="character" w:customStyle="1" w:styleId="225">
    <w:name w:val="Основной текст (22) + Не курсив"/>
    <w:uiPriority w:val="99"/>
    <w:rsid w:val="00032108"/>
    <w:rPr>
      <w:rFonts w:ascii="Times New Roman" w:hAnsi="Times New Roman" w:cs="Times New Roman"/>
      <w:i w:val="0"/>
      <w:iCs w:val="0"/>
      <w:shd w:val="clear" w:color="auto" w:fill="FFFFFF"/>
    </w:rPr>
  </w:style>
  <w:style w:type="character" w:customStyle="1" w:styleId="3100">
    <w:name w:val="Оглавление (3) + 10"/>
    <w:uiPriority w:val="99"/>
    <w:rsid w:val="00032108"/>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32108"/>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032108"/>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032108"/>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032108"/>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032108"/>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032108"/>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032108"/>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032108"/>
    <w:rPr>
      <w:rFonts w:ascii="Arial" w:hAnsi="Arial" w:cs="Arial" w:hint="default"/>
      <w:sz w:val="18"/>
      <w:szCs w:val="18"/>
      <w:u w:val="none"/>
      <w:effect w:val="none"/>
    </w:rPr>
  </w:style>
  <w:style w:type="character" w:customStyle="1" w:styleId="28Exact1">
    <w:name w:val="Основной текст (28) Exact1"/>
    <w:uiPriority w:val="99"/>
    <w:rsid w:val="00032108"/>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32108"/>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32108"/>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032108"/>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032108"/>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032108"/>
    <w:rPr>
      <w:rFonts w:ascii="Times New Roman" w:eastAsia="Times New Roman" w:hAnsi="Times New Roman" w:cs="Times New Roman"/>
      <w:b/>
      <w:bCs/>
      <w:shd w:val="clear" w:color="auto" w:fill="FFFFFF"/>
    </w:rPr>
  </w:style>
  <w:style w:type="paragraph" w:customStyle="1" w:styleId="85">
    <w:name w:val="Заголовок №8"/>
    <w:basedOn w:val="a0"/>
    <w:link w:val="84"/>
    <w:rsid w:val="00032108"/>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rsid w:val="00032108"/>
    <w:rPr>
      <w:rFonts w:ascii="Tahoma" w:eastAsia="Tahoma" w:hAnsi="Tahoma" w:cs="Tahoma"/>
      <w:sz w:val="19"/>
      <w:szCs w:val="19"/>
      <w:shd w:val="clear" w:color="auto" w:fill="FFFFFF"/>
    </w:rPr>
  </w:style>
  <w:style w:type="paragraph" w:customStyle="1" w:styleId="97">
    <w:name w:val="Заголовок №9"/>
    <w:basedOn w:val="a0"/>
    <w:link w:val="96"/>
    <w:rsid w:val="00032108"/>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032108"/>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032108"/>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rsid w:val="00032108"/>
    <w:rPr>
      <w:rFonts w:ascii="Tahoma" w:eastAsia="Tahoma" w:hAnsi="Tahoma" w:cs="Tahoma"/>
      <w:b/>
      <w:bCs/>
      <w:sz w:val="18"/>
      <w:szCs w:val="18"/>
      <w:shd w:val="clear" w:color="auto" w:fill="FFFFFF"/>
    </w:rPr>
  </w:style>
  <w:style w:type="paragraph" w:customStyle="1" w:styleId="105">
    <w:name w:val="Заголовок №10"/>
    <w:basedOn w:val="a0"/>
    <w:link w:val="104"/>
    <w:rsid w:val="00032108"/>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032108"/>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032108"/>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32108"/>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32108"/>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032108"/>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032108"/>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032108"/>
    <w:pPr>
      <w:numPr>
        <w:numId w:val="10"/>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032108"/>
    <w:rPr>
      <w:rFonts w:ascii="Arial Narrow" w:eastAsia="Calibri" w:hAnsi="Arial Narrow" w:cs="Times New Roman"/>
      <w:sz w:val="18"/>
      <w:szCs w:val="18"/>
      <w:lang w:eastAsia="ru-RU"/>
    </w:rPr>
  </w:style>
  <w:style w:type="character" w:customStyle="1" w:styleId="1a">
    <w:name w:val="Стиль1 Знак"/>
    <w:link w:val="19"/>
    <w:rsid w:val="00032108"/>
    <w:rPr>
      <w:rFonts w:ascii="Times New Roman" w:eastAsia="Times New Roman" w:hAnsi="Times New Roman" w:cs="Times New Roman"/>
      <w:sz w:val="28"/>
      <w:szCs w:val="20"/>
      <w:lang w:eastAsia="ru-RU"/>
    </w:rPr>
  </w:style>
  <w:style w:type="character" w:customStyle="1" w:styleId="5yl5">
    <w:name w:val="_5yl5"/>
    <w:basedOn w:val="a1"/>
    <w:rsid w:val="00032108"/>
  </w:style>
  <w:style w:type="character" w:customStyle="1" w:styleId="poemyear">
    <w:name w:val="poemyear"/>
    <w:basedOn w:val="a1"/>
    <w:rsid w:val="00032108"/>
  </w:style>
  <w:style w:type="character" w:customStyle="1" w:styleId="st">
    <w:name w:val="st"/>
    <w:basedOn w:val="a1"/>
    <w:rsid w:val="00032108"/>
  </w:style>
  <w:style w:type="character" w:customStyle="1" w:styleId="line">
    <w:name w:val="line"/>
    <w:basedOn w:val="a1"/>
    <w:rsid w:val="00032108"/>
  </w:style>
  <w:style w:type="character" w:customStyle="1" w:styleId="il">
    <w:name w:val="il"/>
    <w:basedOn w:val="a1"/>
    <w:rsid w:val="00032108"/>
  </w:style>
  <w:style w:type="paragraph" w:styleId="2ff">
    <w:name w:val="Quote"/>
    <w:basedOn w:val="a0"/>
    <w:next w:val="a0"/>
    <w:link w:val="2ff0"/>
    <w:uiPriority w:val="29"/>
    <w:qFormat/>
    <w:rsid w:val="00032108"/>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sid w:val="00032108"/>
    <w:rPr>
      <w:rFonts w:ascii="Cambria" w:eastAsia="MS Mincho" w:hAnsi="Cambria" w:cs="SimSun"/>
      <w:i/>
      <w:iCs/>
      <w:color w:val="000000"/>
      <w:sz w:val="24"/>
      <w:szCs w:val="24"/>
      <w:lang w:eastAsia="ru-RU"/>
    </w:rPr>
  </w:style>
  <w:style w:type="character" w:customStyle="1" w:styleId="affffff2">
    <w:name w:val="Гипертекстовая ссылка"/>
    <w:basedOn w:val="a1"/>
    <w:uiPriority w:val="99"/>
    <w:rsid w:val="00032108"/>
    <w:rPr>
      <w:rFonts w:cs="Times New Roman"/>
      <w:b w:val="0"/>
      <w:color w:val="106BBE"/>
    </w:rPr>
  </w:style>
  <w:style w:type="paragraph" w:customStyle="1" w:styleId="affffff3">
    <w:name w:val="Нормальный (таблица)"/>
    <w:basedOn w:val="a0"/>
    <w:next w:val="a0"/>
    <w:uiPriority w:val="99"/>
    <w:rsid w:val="0003210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4">
    <w:name w:val="Прижатый влево"/>
    <w:basedOn w:val="a0"/>
    <w:next w:val="a0"/>
    <w:uiPriority w:val="99"/>
    <w:rsid w:val="0003210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ff3">
    <w:name w:val="Верхний колонтитул Знак1"/>
    <w:basedOn w:val="a1"/>
    <w:uiPriority w:val="99"/>
    <w:semiHidden/>
    <w:rsid w:val="00032108"/>
    <w:rPr>
      <w:rFonts w:ascii="Times New Roman" w:eastAsia="Times New Roman" w:hAnsi="Times New Roman" w:cs="Times New Roman"/>
      <w:sz w:val="24"/>
      <w:szCs w:val="24"/>
      <w:lang w:eastAsia="ru-RU"/>
    </w:rPr>
  </w:style>
  <w:style w:type="numbering" w:customStyle="1" w:styleId="3f2">
    <w:name w:val="Нет списка3"/>
    <w:next w:val="a3"/>
    <w:uiPriority w:val="99"/>
    <w:semiHidden/>
    <w:unhideWhenUsed/>
    <w:rsid w:val="00032108"/>
  </w:style>
  <w:style w:type="table" w:customStyle="1" w:styleId="2ff1">
    <w:name w:val="Сетка таблицы2"/>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3"/>
    <w:uiPriority w:val="99"/>
    <w:semiHidden/>
    <w:unhideWhenUsed/>
    <w:rsid w:val="00032108"/>
  </w:style>
  <w:style w:type="table" w:customStyle="1" w:styleId="3f3">
    <w:name w:val="Сетка таблицы3"/>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next w:val="a4"/>
    <w:uiPriority w:val="59"/>
    <w:rsid w:val="00032108"/>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Сетка таблицы6"/>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
    <w:basedOn w:val="a2"/>
    <w:next w:val="a4"/>
    <w:uiPriority w:val="59"/>
    <w:rsid w:val="000321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0"/>
    <w:rsid w:val="000321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7936D-26FF-4EC5-B681-A383455D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139</Pages>
  <Words>62593</Words>
  <Characters>356785</Characters>
  <Application>Microsoft Office Word</Application>
  <DocSecurity>0</DocSecurity>
  <Lines>2973</Lines>
  <Paragraphs>837</Paragraphs>
  <ScaleCrop>false</ScaleCrop>
  <Company>School</Company>
  <LinksUpToDate>false</LinksUpToDate>
  <CharactersWithSpaces>418541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2023-04-28T09:27:00Z</cp:lastPrinted>
  <dcterms:created xsi:type="dcterms:W3CDTF">2023-04-28T09:22:00Z</dcterms:created>
  <dcterms:modified xsi:type="dcterms:W3CDTF">2024-11-11T11:17:00Z</dcterms:modified>
</cp:coreProperties>
</file>